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82A" w:rsidRPr="00AB4BCC" w:rsidRDefault="00C1282A" w:rsidP="00AB4BCC">
      <w:pPr>
        <w:pStyle w:val="1"/>
        <w:spacing w:before="0" w:after="120" w:line="276" w:lineRule="auto"/>
        <w:ind w:firstLine="0"/>
        <w:rPr>
          <w:rFonts w:ascii="Times New Roman" w:hAnsi="Times New Roman" w:cs="Times New Roman"/>
        </w:rPr>
      </w:pPr>
      <w:r w:rsidRPr="00AB4BCC">
        <w:rPr>
          <w:rFonts w:ascii="Times New Roman" w:hAnsi="Times New Roman" w:cs="Times New Roman"/>
        </w:rPr>
        <w:t>Книги-юбиляры 2016-2017 учебного года: чествуем литературные шедевры</w:t>
      </w:r>
    </w:p>
    <w:p w:rsidR="00C1282A" w:rsidRPr="00AB4BCC" w:rsidRDefault="00C1282A" w:rsidP="00AB4BC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 xml:space="preserve">Не только у людей, но и у книг бывает разная судьба. Одни произведения быстро забываются, а другие оставляют неизгладимый след в душе. Книги-юбиляры 2016-2017 учебного года </w:t>
      </w:r>
      <w:r w:rsidR="001A70DD">
        <w:rPr>
          <w:rFonts w:ascii="Times New Roman" w:hAnsi="Times New Roman" w:cs="Times New Roman"/>
          <w:sz w:val="28"/>
          <w:szCs w:val="28"/>
        </w:rPr>
        <w:t>—</w:t>
      </w:r>
      <w:r w:rsidRPr="00AB4BCC">
        <w:rPr>
          <w:rFonts w:ascii="Times New Roman" w:hAnsi="Times New Roman" w:cs="Times New Roman"/>
          <w:sz w:val="28"/>
          <w:szCs w:val="28"/>
        </w:rPr>
        <w:t xml:space="preserve"> это шедевры, которые сопровождают нас на протяжении всей жизни.</w:t>
      </w:r>
      <w:r w:rsidR="001A70DD">
        <w:rPr>
          <w:rFonts w:ascii="Times New Roman" w:hAnsi="Times New Roman" w:cs="Times New Roman"/>
          <w:sz w:val="28"/>
          <w:szCs w:val="28"/>
        </w:rPr>
        <w:t xml:space="preserve"> Список актуален для классных руководителей, учителей литературы, библиотекарей и др.</w:t>
      </w:r>
    </w:p>
    <w:p w:rsidR="00C1282A" w:rsidRPr="00AB4BCC" w:rsidRDefault="00C1282A" w:rsidP="00AB4BCC">
      <w:pPr>
        <w:pStyle w:val="2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B4BCC">
        <w:rPr>
          <w:rFonts w:ascii="Times New Roman" w:hAnsi="Times New Roman" w:cs="Times New Roman"/>
          <w:sz w:val="28"/>
          <w:szCs w:val="28"/>
        </w:rPr>
        <w:t>Книги-юбиляры 2016 года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Произведения, с которыми читатели познакомились более 200 лет назад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695 лет – Данте Алигьери «Божественная комедия» (1321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665 лет – Джованни Боккаччо «Декамерон» (1351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500 лет – Томас Мор «Утопия» (1516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435 лет – Иван Федоров «Острожская Библия» (1581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415 лет – Уильям Шекспир «Гамлет» (1601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410 лет – Уильям Шекспир «Макбет» (1606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345 лет – Жан-Батист Мольер «Мещанин во дворянстве» (1671 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290 лет – Дж. Свифт «Путешествие Гулливера» (1726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245 лет – А. П. Сумароков «Дмитрий Самозванец» (1771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235 лет – Р. Э.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Распэ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«Приключения барона Мюнхгаузена» (1781 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215 лет – Ф. Шиллер «Мария Стюарт» (1801 г.)</w:t>
      </w:r>
    </w:p>
    <w:p w:rsidR="00C1282A" w:rsidRPr="001A70DD" w:rsidRDefault="00C1282A" w:rsidP="00286AB2">
      <w:pPr>
        <w:pStyle w:val="aa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200 лет – Э. Т. А. Гофман «Щелкунчик» (1816 г.)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Книги, отмечающие 190 лет (опубликованы в 1826 году)</w:t>
      </w:r>
    </w:p>
    <w:p w:rsidR="00C1282A" w:rsidRPr="001A70DD" w:rsidRDefault="00C1282A" w:rsidP="00286AB2">
      <w:pPr>
        <w:pStyle w:val="a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первый перевод на русский язык сказок братьев Гримм В. А. Жуковским</w:t>
      </w:r>
    </w:p>
    <w:p w:rsidR="00C1282A" w:rsidRPr="001A70DD" w:rsidRDefault="00C1282A" w:rsidP="00286AB2">
      <w:pPr>
        <w:pStyle w:val="a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Вильгельм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Гауф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«Сборник сказок за 1826 год»</w:t>
      </w:r>
    </w:p>
    <w:p w:rsidR="00C1282A" w:rsidRPr="001A70DD" w:rsidRDefault="00C1282A" w:rsidP="00286AB2">
      <w:pPr>
        <w:pStyle w:val="aa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Дж. Ф. Купер «Последний из могикан»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lastRenderedPageBreak/>
        <w:t>185-летние юбиляры (опубликованы в 1831 г.)</w:t>
      </w:r>
    </w:p>
    <w:p w:rsidR="00C1282A" w:rsidRPr="001A70DD" w:rsidRDefault="00C1282A" w:rsidP="00286AB2">
      <w:pPr>
        <w:pStyle w:val="aa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В. Гоголь «Вечера на хуторе близ Диканьки»</w:t>
      </w:r>
    </w:p>
    <w:p w:rsidR="00C1282A" w:rsidRPr="001A70DD" w:rsidRDefault="00C1282A" w:rsidP="00286AB2">
      <w:pPr>
        <w:pStyle w:val="aa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С. Пушкин «Сказка о царе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С. Грибоедов «Горе от ума»</w:t>
      </w:r>
    </w:p>
    <w:p w:rsidR="00C1282A" w:rsidRPr="001A70DD" w:rsidRDefault="00C1282A" w:rsidP="00286AB2">
      <w:pPr>
        <w:pStyle w:val="aa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О. де Бальзак «Шагреневая кожа»</w:t>
      </w:r>
    </w:p>
    <w:p w:rsidR="00C1282A" w:rsidRPr="001A70DD" w:rsidRDefault="00C1282A" w:rsidP="00286AB2">
      <w:pPr>
        <w:pStyle w:val="aa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Стендаль «</w:t>
      </w:r>
      <w:proofErr w:type="gramStart"/>
      <w:r w:rsidRPr="001A70DD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Pr="001A70DD">
        <w:rPr>
          <w:rFonts w:ascii="Times New Roman" w:hAnsi="Times New Roman" w:cs="Times New Roman"/>
          <w:sz w:val="28"/>
          <w:szCs w:val="28"/>
        </w:rPr>
        <w:t xml:space="preserve"> и черное»</w:t>
      </w:r>
    </w:p>
    <w:p w:rsidR="00C1282A" w:rsidRPr="001A70DD" w:rsidRDefault="00C1282A" w:rsidP="00286AB2">
      <w:pPr>
        <w:pStyle w:val="aa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Гюго «Собор Парижской Богоматери»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180 лет назад увидели свет (в 1836 году)</w:t>
      </w:r>
    </w:p>
    <w:p w:rsidR="00C1282A" w:rsidRPr="001A70DD" w:rsidRDefault="00C1282A" w:rsidP="00286AB2">
      <w:pPr>
        <w:pStyle w:val="aa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В. Гоголь «Ревизор»</w:t>
      </w:r>
    </w:p>
    <w:p w:rsidR="00C1282A" w:rsidRPr="001A70DD" w:rsidRDefault="00C1282A" w:rsidP="00286AB2">
      <w:pPr>
        <w:pStyle w:val="aa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С. Пушкин «Капитанская дочка»</w:t>
      </w:r>
    </w:p>
    <w:p w:rsidR="00C1282A" w:rsidRPr="001A70DD" w:rsidRDefault="00C1282A" w:rsidP="00286AB2">
      <w:pPr>
        <w:pStyle w:val="aa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Ч. Диккенс «Посмертные записки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Пиквикского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клуба»</w:t>
      </w:r>
    </w:p>
    <w:p w:rsidR="00C1282A" w:rsidRPr="001A70DD" w:rsidRDefault="00C1282A" w:rsidP="00286AB2">
      <w:pPr>
        <w:pStyle w:val="aa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де Мюссе «Исповедь сына века»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175 лет празднуют (публикация 1841 г.)</w:t>
      </w:r>
    </w:p>
    <w:p w:rsidR="00C1282A" w:rsidRPr="001A70DD" w:rsidRDefault="00C1282A" w:rsidP="00286AB2">
      <w:pPr>
        <w:pStyle w:val="a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Дж. Ф. Купер «Зверобой, или Первая тропа войны»</w:t>
      </w:r>
    </w:p>
    <w:p w:rsidR="00C1282A" w:rsidRPr="001A70DD" w:rsidRDefault="00C1282A" w:rsidP="00286AB2">
      <w:pPr>
        <w:pStyle w:val="a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Ч. Диккенс «Лавка древностей»</w:t>
      </w:r>
    </w:p>
    <w:p w:rsidR="00C1282A" w:rsidRPr="001A70DD" w:rsidRDefault="00C1282A" w:rsidP="00286AB2">
      <w:pPr>
        <w:pStyle w:val="aa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Ф. Одоевский «Мороз Иванович»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170-летние юбиляры (увидели свет в 1846 году)</w:t>
      </w:r>
    </w:p>
    <w:p w:rsidR="00C1282A" w:rsidRPr="001A70DD" w:rsidRDefault="00C1282A" w:rsidP="00286AB2">
      <w:pPr>
        <w:pStyle w:val="a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Ф. М. Достоевский «Бедные люди», «Двойник»</w:t>
      </w:r>
    </w:p>
    <w:p w:rsidR="00C1282A" w:rsidRPr="001A70DD" w:rsidRDefault="00C1282A" w:rsidP="00286AB2">
      <w:pPr>
        <w:pStyle w:val="a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Дюма «Граф Монте-Кристо»</w:t>
      </w:r>
    </w:p>
    <w:p w:rsidR="00C1282A" w:rsidRPr="001A70DD" w:rsidRDefault="00C1282A" w:rsidP="00286AB2">
      <w:pPr>
        <w:pStyle w:val="aa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Э. Лир «Книга бессмыслиц»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Книги, отмечающие 160-летие (публикация 1856 года)</w:t>
      </w:r>
    </w:p>
    <w:p w:rsidR="00C1282A" w:rsidRPr="001A70DD" w:rsidRDefault="00C1282A" w:rsidP="00286AB2">
      <w:pPr>
        <w:pStyle w:val="a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С. Т. Аксаков «Семейная хроника»</w:t>
      </w:r>
    </w:p>
    <w:p w:rsidR="00C1282A" w:rsidRPr="001A70DD" w:rsidRDefault="00C1282A" w:rsidP="00286AB2">
      <w:pPr>
        <w:pStyle w:val="a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И. С. Тургенев «Рудин»</w:t>
      </w:r>
    </w:p>
    <w:p w:rsidR="00C1282A" w:rsidRPr="001A70DD" w:rsidRDefault="00C1282A" w:rsidP="00286AB2">
      <w:pPr>
        <w:pStyle w:val="aa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П. П. Ершов «Конек-Горбунок»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lastRenderedPageBreak/>
        <w:t>140 лет празднуют (</w:t>
      </w:r>
      <w:proofErr w:type="gramStart"/>
      <w:r w:rsidRPr="00AB4BCC">
        <w:rPr>
          <w:rFonts w:ascii="Times New Roman" w:hAnsi="Times New Roman" w:cs="Times New Roman"/>
          <w:sz w:val="28"/>
          <w:szCs w:val="28"/>
        </w:rPr>
        <w:t>опубликованы</w:t>
      </w:r>
      <w:proofErr w:type="gramEnd"/>
      <w:r w:rsidRPr="00AB4BCC">
        <w:rPr>
          <w:rFonts w:ascii="Times New Roman" w:hAnsi="Times New Roman" w:cs="Times New Roman"/>
          <w:sz w:val="28"/>
          <w:szCs w:val="28"/>
        </w:rPr>
        <w:t xml:space="preserve"> в 1876 году)</w:t>
      </w:r>
    </w:p>
    <w:p w:rsidR="00C1282A" w:rsidRPr="001A70DD" w:rsidRDefault="00C1282A" w:rsidP="00286AB2">
      <w:pPr>
        <w:pStyle w:val="aa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М. Твен «Приключения Тома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А. Некрасов «Кому на Руси жить хорошо» (последняя глава)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130-й День рождения (публикация 1886 года)</w:t>
      </w:r>
    </w:p>
    <w:p w:rsidR="00C1282A" w:rsidRPr="001A70DD" w:rsidRDefault="00C1282A" w:rsidP="00286AB2">
      <w:pPr>
        <w:pStyle w:val="aa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Р. Л. Стивенсон «Странная история доктора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Джекиля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и мистера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Хайда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», «Похищенный»</w:t>
      </w:r>
    </w:p>
    <w:p w:rsidR="00C1282A" w:rsidRPr="001A70DD" w:rsidRDefault="00C1282A" w:rsidP="00286AB2">
      <w:pPr>
        <w:pStyle w:val="aa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Чехов «Ванька», «Роман с контрабасом», «Пестрые рассказы», «О вреде табака»</w:t>
      </w:r>
    </w:p>
    <w:p w:rsidR="00C1282A" w:rsidRPr="001A70DD" w:rsidRDefault="00C1282A" w:rsidP="00286AB2">
      <w:pPr>
        <w:pStyle w:val="aa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Ф. Э.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Бернетт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«Маленький лорд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Фаунтлерой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120 лет</w:t>
      </w:r>
      <w:r w:rsidR="001A70DD">
        <w:rPr>
          <w:rFonts w:ascii="Times New Roman" w:hAnsi="Times New Roman" w:cs="Times New Roman"/>
          <w:sz w:val="28"/>
          <w:szCs w:val="28"/>
        </w:rPr>
        <w:t xml:space="preserve"> </w:t>
      </w:r>
      <w:r w:rsidRPr="00AB4BCC">
        <w:rPr>
          <w:rFonts w:ascii="Times New Roman" w:hAnsi="Times New Roman" w:cs="Times New Roman"/>
          <w:sz w:val="28"/>
          <w:szCs w:val="28"/>
        </w:rPr>
        <w:t>назад увидели свет (публикация 1896 года)</w:t>
      </w:r>
    </w:p>
    <w:p w:rsidR="00C1282A" w:rsidRPr="001A70DD" w:rsidRDefault="00C1282A" w:rsidP="00286AB2">
      <w:pPr>
        <w:pStyle w:val="aa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Чехов «Чайка», «Дом с мезонином»</w:t>
      </w:r>
    </w:p>
    <w:p w:rsidR="00C1282A" w:rsidRPr="001A70DD" w:rsidRDefault="00C1282A" w:rsidP="00286AB2">
      <w:pPr>
        <w:pStyle w:val="aa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И. Куприн «Молох»</w:t>
      </w:r>
    </w:p>
    <w:p w:rsidR="00C1282A" w:rsidRPr="001A70DD" w:rsidRDefault="00C1282A" w:rsidP="00286AB2">
      <w:pPr>
        <w:pStyle w:val="aa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Г. Уэллс «Остров доктора Моро»</w:t>
      </w:r>
    </w:p>
    <w:p w:rsidR="00C1282A" w:rsidRPr="001A70DD" w:rsidRDefault="00C1282A" w:rsidP="00286AB2">
      <w:pPr>
        <w:pStyle w:val="aa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К. М. Станюкович «Максимка»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115-летие празднуют (публикация 1901 года)</w:t>
      </w:r>
    </w:p>
    <w:p w:rsidR="00C1282A" w:rsidRPr="001A70DD" w:rsidRDefault="00C1282A" w:rsidP="00286AB2">
      <w:pPr>
        <w:pStyle w:val="aa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Горький «Мещане»</w:t>
      </w:r>
    </w:p>
    <w:p w:rsidR="00C1282A" w:rsidRPr="001A70DD" w:rsidRDefault="00C1282A" w:rsidP="00286AB2">
      <w:pPr>
        <w:pStyle w:val="aa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Чехов «Три сестры»</w:t>
      </w:r>
    </w:p>
    <w:p w:rsidR="00C1282A" w:rsidRPr="001A70DD" w:rsidRDefault="00C1282A" w:rsidP="00286AB2">
      <w:pPr>
        <w:pStyle w:val="aa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И. Свирский «Рыжик»</w:t>
      </w:r>
    </w:p>
    <w:p w:rsidR="00C1282A" w:rsidRPr="001A70DD" w:rsidRDefault="00C1282A" w:rsidP="00286AB2">
      <w:pPr>
        <w:pStyle w:val="aa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Конан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Дойл «Собака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Баскервилей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Г. Уэллс «Первые люди на Луне»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90 лет назад читатель познакомился (публикация 1926 года)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В. Маяковский «Что ни страница, то сон, то львица»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В. А. Обручев «Земля Санникова, или </w:t>
      </w:r>
      <w:proofErr w:type="gramStart"/>
      <w:r w:rsidRPr="001A70DD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1A7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онкилоны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Платонов «Город Градов»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С. Я. Маршак «Багаж»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К. А.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Тренев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«Любовь Яровая»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lastRenderedPageBreak/>
        <w:t>К. И. Чуковский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горе», «Путаница», «Телефон»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А. Шолохов «Донские рассказы»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«Винни Пух и все-все-все»</w:t>
      </w:r>
    </w:p>
    <w:p w:rsidR="00C1282A" w:rsidRPr="001A70DD" w:rsidRDefault="00C1282A" w:rsidP="00286AB2">
      <w:pPr>
        <w:pStyle w:val="aa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Э. Хемингуэй «И восходит солнце»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80-летие празднуют (публикация 1936 года)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Л.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«Игрушки»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П. Беляев «Старая крепость»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Гайдар «Голубая чашка»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П. Катаев «Белеет парус одинокий»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С. В. Михалков «Дядя Степа», «Мы с приятелем вдвоем…»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Т. Твардовский «Страна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Муравия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Н. Толстой «Золотой ключик, или приключения Буратино»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Митчелл «</w:t>
      </w:r>
      <w:proofErr w:type="gramStart"/>
      <w:r w:rsidRPr="001A70DD">
        <w:rPr>
          <w:rFonts w:ascii="Times New Roman" w:hAnsi="Times New Roman" w:cs="Times New Roman"/>
          <w:sz w:val="28"/>
          <w:szCs w:val="28"/>
        </w:rPr>
        <w:t>Унесенные</w:t>
      </w:r>
      <w:proofErr w:type="gramEnd"/>
      <w:r w:rsidRPr="001A70DD">
        <w:rPr>
          <w:rFonts w:ascii="Times New Roman" w:hAnsi="Times New Roman" w:cs="Times New Roman"/>
          <w:sz w:val="28"/>
          <w:szCs w:val="28"/>
        </w:rPr>
        <w:t xml:space="preserve"> ветром»</w:t>
      </w:r>
    </w:p>
    <w:p w:rsidR="00C1282A" w:rsidRPr="001A70DD" w:rsidRDefault="00C1282A" w:rsidP="00286AB2">
      <w:pPr>
        <w:pStyle w:val="aa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К. Чапек «Война с саламандрами»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75 лет назад были опубликованы (в 1941 году)</w:t>
      </w:r>
    </w:p>
    <w:p w:rsidR="00C1282A" w:rsidRPr="001A70DD" w:rsidRDefault="00C1282A" w:rsidP="00286AB2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П. Беляев «Дом с приведениями»</w:t>
      </w:r>
    </w:p>
    <w:p w:rsidR="00C1282A" w:rsidRPr="001A70DD" w:rsidRDefault="00C1282A" w:rsidP="00286AB2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Гайдар «Комендант снежной крепости», «Горячий камень», «Клятва Тимура»</w:t>
      </w:r>
    </w:p>
    <w:p w:rsidR="00C1282A" w:rsidRPr="001A70DD" w:rsidRDefault="00C1282A" w:rsidP="00286AB2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Т. Твардовский «Василий Теркин»</w:t>
      </w:r>
    </w:p>
    <w:p w:rsidR="00C1282A" w:rsidRPr="001A70DD" w:rsidRDefault="00C1282A" w:rsidP="00286AB2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И. Д. Василенко «Волшебная шкатулка»</w:t>
      </w:r>
    </w:p>
    <w:p w:rsidR="00C1282A" w:rsidRPr="001A70DD" w:rsidRDefault="00C1282A" w:rsidP="00286AB2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Л. Пантелеев «Честное слово»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70-летние юбиляры (публикация 1946 года)</w:t>
      </w:r>
    </w:p>
    <w:p w:rsidR="00C1282A" w:rsidRPr="001A70DD" w:rsidRDefault="00C1282A" w:rsidP="00286AB2">
      <w:pPr>
        <w:pStyle w:val="aa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М. Верзилин «По следам Робинзона»</w:t>
      </w:r>
    </w:p>
    <w:p w:rsidR="00C1282A" w:rsidRPr="001A70DD" w:rsidRDefault="00C1282A" w:rsidP="00286AB2">
      <w:pPr>
        <w:pStyle w:val="aa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Е. Ильина «Четвертая высота»</w:t>
      </w:r>
    </w:p>
    <w:p w:rsidR="00C1282A" w:rsidRPr="001A70DD" w:rsidRDefault="00C1282A" w:rsidP="00286AB2">
      <w:pPr>
        <w:pStyle w:val="aa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Линдгрен «Знаменитый сыщик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Калле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Блюмквист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lastRenderedPageBreak/>
        <w:t>65-летние именинники (публикация 1951 года)</w:t>
      </w:r>
    </w:p>
    <w:p w:rsidR="00C1282A" w:rsidRPr="001A70DD" w:rsidRDefault="00C1282A" w:rsidP="00286AB2">
      <w:pPr>
        <w:pStyle w:val="aa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Лем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«Астронавты»</w:t>
      </w:r>
    </w:p>
    <w:p w:rsidR="00C1282A" w:rsidRPr="001A70DD" w:rsidRDefault="00C1282A" w:rsidP="00286AB2">
      <w:pPr>
        <w:pStyle w:val="aa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«Приключения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Д. Сэлинджер «Над пропастью во ржи»</w:t>
      </w:r>
    </w:p>
    <w:p w:rsidR="00C1282A" w:rsidRPr="00AB4BCC" w:rsidRDefault="00C1282A" w:rsidP="00AB4BCC">
      <w:pPr>
        <w:pStyle w:val="2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Книги-юбиляры 2017 года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Произведения, преодолевшие 200-летний рубеж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830 лет – «Слово о полку Игореве»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470 лет – «повесть о Петре и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Муромских»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320 лет – Шарль Перро «Сказки матушки Гусыни»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255 лет – К. Гоцци «Король-олень»,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Турандот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240 лет – Р. Б. Шеридан «Школа злословия»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225 лет – Н. М. Карамзин «Бедная Лиза»</w:t>
      </w:r>
    </w:p>
    <w:p w:rsidR="00C1282A" w:rsidRPr="001A70DD" w:rsidRDefault="00C1282A" w:rsidP="00286AB2">
      <w:pPr>
        <w:pStyle w:val="aa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205 лет – Братья Гримм «Золотой гусь», «Король-лягушонок»</w:t>
      </w:r>
    </w:p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>Знаменитые именинники</w:t>
      </w:r>
    </w:p>
    <w:p w:rsidR="00C1282A" w:rsidRPr="001A70DD" w:rsidRDefault="00C1282A" w:rsidP="00AB4BCC">
      <w:pPr>
        <w:spacing w:after="12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185 лет (публикация 1832 года)</w:t>
      </w:r>
    </w:p>
    <w:p w:rsidR="00C1282A" w:rsidRPr="001A70DD" w:rsidRDefault="00C1282A" w:rsidP="00286AB2">
      <w:pPr>
        <w:pStyle w:val="aa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С. Пушкин «Дубровский»</w:t>
      </w:r>
    </w:p>
    <w:p w:rsidR="00C1282A" w:rsidRPr="001A70DD" w:rsidRDefault="00C1282A" w:rsidP="00286AB2">
      <w:pPr>
        <w:pStyle w:val="aa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В. Гоголь «Вечера на хуторе близ Диканьки»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180 лет (публикация 1837 года)</w:t>
      </w:r>
    </w:p>
    <w:p w:rsidR="00C1282A" w:rsidRPr="001A70DD" w:rsidRDefault="00C1282A" w:rsidP="00286AB2">
      <w:pPr>
        <w:pStyle w:val="aa"/>
        <w:numPr>
          <w:ilvl w:val="0"/>
          <w:numId w:val="2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Ч. Диккенс «Оливер Твист»</w:t>
      </w:r>
    </w:p>
    <w:p w:rsidR="00C1282A" w:rsidRPr="001A70DD" w:rsidRDefault="00C1282A" w:rsidP="00286AB2">
      <w:pPr>
        <w:pStyle w:val="aa"/>
        <w:numPr>
          <w:ilvl w:val="0"/>
          <w:numId w:val="2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Лермонтов «Бородино»</w:t>
      </w:r>
    </w:p>
    <w:p w:rsidR="00C1282A" w:rsidRPr="001A70DD" w:rsidRDefault="00C1282A" w:rsidP="00286AB2">
      <w:pPr>
        <w:pStyle w:val="aa"/>
        <w:numPr>
          <w:ilvl w:val="0"/>
          <w:numId w:val="2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Х. Андерсен «Новый наряд короля»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165 лет (публикация 1852 года)</w:t>
      </w:r>
    </w:p>
    <w:p w:rsidR="00C1282A" w:rsidRPr="001A70DD" w:rsidRDefault="00C1282A" w:rsidP="00286AB2">
      <w:pPr>
        <w:pStyle w:val="aa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И. Тургенев «Муму», «Записки охотника»</w:t>
      </w:r>
    </w:p>
    <w:p w:rsidR="00C1282A" w:rsidRPr="001A70DD" w:rsidRDefault="00C1282A" w:rsidP="00286AB2">
      <w:pPr>
        <w:pStyle w:val="aa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Л. Толстой «Детство»</w:t>
      </w:r>
    </w:p>
    <w:p w:rsidR="00C1282A" w:rsidRPr="001A70DD" w:rsidRDefault="00C1282A" w:rsidP="00286AB2">
      <w:pPr>
        <w:pStyle w:val="aa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Бичер-Стоу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«Хижина дяди Тома»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150 лет (публикация 1867 года)</w:t>
      </w:r>
    </w:p>
    <w:p w:rsidR="00C1282A" w:rsidRPr="001A70DD" w:rsidRDefault="00C1282A" w:rsidP="00286AB2">
      <w:pPr>
        <w:pStyle w:val="aa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lastRenderedPageBreak/>
        <w:t>Ф. Достоевский «Преступление и наказание»</w:t>
      </w:r>
    </w:p>
    <w:p w:rsidR="00C1282A" w:rsidRPr="001A70DD" w:rsidRDefault="00C1282A" w:rsidP="00286AB2">
      <w:pPr>
        <w:pStyle w:val="aa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Ш. де Костер «Легенда об Уленшпигеле и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Ламме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Гудзаке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, об их доблестных, забавных и достославных деяниях во Фландрии и других краях»</w:t>
      </w:r>
    </w:p>
    <w:p w:rsidR="00C1282A" w:rsidRPr="001A70DD" w:rsidRDefault="00C1282A" w:rsidP="00286AB2">
      <w:pPr>
        <w:pStyle w:val="aa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Ж. Верн «Дети капитана Гранта»</w:t>
      </w:r>
    </w:p>
    <w:p w:rsidR="00C1282A" w:rsidRPr="001A70DD" w:rsidRDefault="00C1282A" w:rsidP="00286AB2">
      <w:pPr>
        <w:pStyle w:val="aa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В.В. Крестовский «Петербургские трущобы»</w:t>
      </w:r>
    </w:p>
    <w:p w:rsidR="00C1282A" w:rsidRPr="001A70DD" w:rsidRDefault="00C1282A" w:rsidP="00286AB2">
      <w:pPr>
        <w:pStyle w:val="aa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Г. Ибсен «Пер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145 лет (публикация 1872 года)</w:t>
      </w:r>
    </w:p>
    <w:p w:rsidR="00C1282A" w:rsidRPr="001A70DD" w:rsidRDefault="00C1282A" w:rsidP="00286AB2">
      <w:pPr>
        <w:pStyle w:val="aa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Л. Толстой «Кавказский пленник»</w:t>
      </w:r>
    </w:p>
    <w:p w:rsidR="00C1282A" w:rsidRPr="001A70DD" w:rsidRDefault="00C1282A" w:rsidP="00286AB2">
      <w:pPr>
        <w:pStyle w:val="aa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Ж. Верн «Вокруг света за 80 дней»</w:t>
      </w:r>
    </w:p>
    <w:p w:rsidR="00C1282A" w:rsidRPr="001A70DD" w:rsidRDefault="00C1282A" w:rsidP="00286AB2">
      <w:pPr>
        <w:pStyle w:val="aa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Н. Вагнер «Сказки кота </w:t>
      </w:r>
      <w:proofErr w:type="gramStart"/>
      <w:r w:rsidRPr="001A70DD">
        <w:rPr>
          <w:rFonts w:ascii="Times New Roman" w:hAnsi="Times New Roman" w:cs="Times New Roman"/>
          <w:sz w:val="28"/>
          <w:szCs w:val="28"/>
        </w:rPr>
        <w:t>Мурлыки</w:t>
      </w:r>
      <w:proofErr w:type="gram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И. С. Тургенев «Вешние воды»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140 лет (публикация 1877 года)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Л. Н. Толстой «Анна Каренина»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135 лет (публикация 1882 года)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Твен «Принц и нищий»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130 лет (публикация 1887 года)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Чехов «Каштанка»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120 лет (публикация 1897 года)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Г. Уэллс «Человек-невидимка»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П. Чехов «Дядя Ваня»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Д. </w:t>
      </w:r>
      <w:proofErr w:type="gramStart"/>
      <w:r w:rsidRPr="001A70DD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1A70D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Аленушкины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сказки»</w:t>
      </w:r>
    </w:p>
    <w:p w:rsidR="00C1282A" w:rsidRPr="001A70DD" w:rsidRDefault="00C1282A" w:rsidP="00286AB2">
      <w:pPr>
        <w:pStyle w:val="aa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Э.-Л.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Войнич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«Овод»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105 лет (публикация 1912 года)</w:t>
      </w:r>
    </w:p>
    <w:p w:rsidR="00C1282A" w:rsidRPr="001A70DD" w:rsidRDefault="00C1282A" w:rsidP="00286AB2">
      <w:pPr>
        <w:pStyle w:val="aa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Горький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А. К.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Дойль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«Затерянный мир»</w:t>
      </w:r>
    </w:p>
    <w:p w:rsidR="00C1282A" w:rsidRPr="001A70DD" w:rsidRDefault="00C1282A" w:rsidP="00286AB2">
      <w:pPr>
        <w:pStyle w:val="aa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Ахматова «Вечер»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lastRenderedPageBreak/>
        <w:t>95 лет (публикация 1922 года)</w:t>
      </w:r>
    </w:p>
    <w:p w:rsidR="00C1282A" w:rsidRPr="001A70DD" w:rsidRDefault="00C1282A" w:rsidP="00286AB2">
      <w:pPr>
        <w:pStyle w:val="aa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К. Чуковский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Грин «Алые паруса»</w:t>
      </w:r>
    </w:p>
    <w:p w:rsidR="00C1282A" w:rsidRPr="001A70DD" w:rsidRDefault="00C1282A" w:rsidP="00286AB2">
      <w:pPr>
        <w:pStyle w:val="aa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Сабатини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«Одиссея капитана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Блада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90 лет (публикация 1927 года)</w:t>
      </w:r>
    </w:p>
    <w:p w:rsidR="00C1282A" w:rsidRPr="001A70DD" w:rsidRDefault="00C1282A" w:rsidP="00286AB2">
      <w:pPr>
        <w:pStyle w:val="aa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Г. Белых, Л. Пантелеева «Республика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Шкид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286AB2">
      <w:pPr>
        <w:pStyle w:val="aa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Толстой «Гиперболоид инженера Гарина»</w:t>
      </w:r>
    </w:p>
    <w:p w:rsidR="00C1282A" w:rsidRPr="001A70DD" w:rsidRDefault="00C1282A" w:rsidP="00286AB2">
      <w:pPr>
        <w:pStyle w:val="aa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А. Булгаков «Белая гвардия»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80 лет (публикация 1937 года)</w:t>
      </w:r>
    </w:p>
    <w:p w:rsidR="00C1282A" w:rsidRPr="001A70DD" w:rsidRDefault="00C1282A" w:rsidP="00286AB2">
      <w:pPr>
        <w:pStyle w:val="aa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Д. Р. Р.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Толкиен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, или Туда и Обратно»</w:t>
      </w:r>
    </w:p>
    <w:p w:rsidR="00C1282A" w:rsidRPr="001A70DD" w:rsidRDefault="00C1282A" w:rsidP="00286AB2">
      <w:pPr>
        <w:pStyle w:val="aa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Кристи «Смерть на Ниле»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75 лет (публикация 1942 года)</w:t>
      </w:r>
    </w:p>
    <w:p w:rsidR="00C1282A" w:rsidRPr="001A70DD" w:rsidRDefault="00C1282A" w:rsidP="00286AB2">
      <w:pPr>
        <w:pStyle w:val="aa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А. де Сент-Экзюпери «Маленький принц»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65 лет (публикация 1952 года)</w:t>
      </w:r>
    </w:p>
    <w:p w:rsidR="00C1282A" w:rsidRPr="001A70DD" w:rsidRDefault="00C1282A" w:rsidP="00286AB2">
      <w:pPr>
        <w:pStyle w:val="aa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Э Хемингуэй «Старик и море»</w:t>
      </w:r>
    </w:p>
    <w:p w:rsidR="00C1282A" w:rsidRPr="001A70DD" w:rsidRDefault="00C1282A" w:rsidP="00286AB2">
      <w:pPr>
        <w:pStyle w:val="aa"/>
        <w:numPr>
          <w:ilvl w:val="0"/>
          <w:numId w:val="2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Носов «Витя Малеев в школе и дома»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60 лет (публикация 1957 года)</w:t>
      </w:r>
    </w:p>
    <w:p w:rsidR="00C1282A" w:rsidRPr="001A70DD" w:rsidRDefault="00C1282A" w:rsidP="00286AB2">
      <w:pPr>
        <w:pStyle w:val="aa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И. Ефремов «Туманность Андромеды»</w:t>
      </w:r>
    </w:p>
    <w:p w:rsidR="00C1282A" w:rsidRPr="001A70DD" w:rsidRDefault="00C1282A" w:rsidP="00286AB2">
      <w:pPr>
        <w:pStyle w:val="aa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Железников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«Чудак из 6-Б»</w:t>
      </w:r>
    </w:p>
    <w:p w:rsidR="00C1282A" w:rsidRPr="001A70DD" w:rsidRDefault="00C1282A" w:rsidP="00286AB2">
      <w:pPr>
        <w:pStyle w:val="aa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М. Шолохов «Судьба человека»</w:t>
      </w:r>
    </w:p>
    <w:p w:rsidR="00C1282A" w:rsidRPr="001A70DD" w:rsidRDefault="00C1282A" w:rsidP="00286AB2">
      <w:pPr>
        <w:pStyle w:val="aa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Н. Носов «Фантазеры»</w:t>
      </w:r>
    </w:p>
    <w:p w:rsidR="00C1282A" w:rsidRPr="001A70DD" w:rsidRDefault="00C1282A" w:rsidP="00286AB2">
      <w:pPr>
        <w:pStyle w:val="aa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«Вино из одуванчиков»</w:t>
      </w:r>
    </w:p>
    <w:p w:rsidR="00C1282A" w:rsidRPr="001A70DD" w:rsidRDefault="00C1282A" w:rsidP="00286AB2">
      <w:pPr>
        <w:pStyle w:val="aa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Гэллико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Томасина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55 лет (публикация 1962 года)</w:t>
      </w:r>
    </w:p>
    <w:p w:rsidR="00C1282A" w:rsidRPr="001A70DD" w:rsidRDefault="00C1282A" w:rsidP="00286AB2">
      <w:pPr>
        <w:pStyle w:val="aa"/>
        <w:numPr>
          <w:ilvl w:val="0"/>
          <w:numId w:val="3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Медведев «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Баранкин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>, будь человеком!»</w:t>
      </w:r>
    </w:p>
    <w:p w:rsidR="00C1282A" w:rsidRPr="001A70DD" w:rsidRDefault="00C1282A" w:rsidP="00286AB2">
      <w:pPr>
        <w:pStyle w:val="aa"/>
        <w:numPr>
          <w:ilvl w:val="0"/>
          <w:numId w:val="3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1A70DD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1A70DD">
        <w:rPr>
          <w:rFonts w:ascii="Times New Roman" w:hAnsi="Times New Roman" w:cs="Times New Roman"/>
          <w:sz w:val="28"/>
          <w:szCs w:val="28"/>
        </w:rPr>
        <w:t xml:space="preserve"> «Сказки по телефону»</w:t>
      </w:r>
    </w:p>
    <w:p w:rsidR="00C1282A" w:rsidRPr="001A70DD" w:rsidRDefault="00C1282A" w:rsidP="00286AB2">
      <w:pPr>
        <w:pStyle w:val="aa"/>
        <w:numPr>
          <w:ilvl w:val="0"/>
          <w:numId w:val="3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lastRenderedPageBreak/>
        <w:t>Л. И. Давыдычева «Многотрудная, полная невзгод и опасностей жизнь Ивана Семенова, второклассника и второгодника»</w:t>
      </w:r>
    </w:p>
    <w:p w:rsidR="00C1282A" w:rsidRPr="001A70DD" w:rsidRDefault="00C1282A" w:rsidP="00AB4BCC">
      <w:pPr>
        <w:pStyle w:val="aa"/>
        <w:spacing w:after="120"/>
        <w:ind w:left="0"/>
        <w:contextualSpacing w:val="0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</w:pPr>
      <w:r w:rsidRPr="001A70DD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  <w:lang w:eastAsia="en-US"/>
        </w:rPr>
        <w:t>45 лет (публикация 1972 года)</w:t>
      </w:r>
    </w:p>
    <w:p w:rsidR="00C1282A" w:rsidRPr="001A70DD" w:rsidRDefault="00C1282A" w:rsidP="00286AB2">
      <w:pPr>
        <w:pStyle w:val="aa"/>
        <w:numPr>
          <w:ilvl w:val="0"/>
          <w:numId w:val="3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Т. Александрова «Домовенок Кузька»</w:t>
      </w:r>
    </w:p>
    <w:p w:rsidR="00C1282A" w:rsidRPr="001A70DD" w:rsidRDefault="00C1282A" w:rsidP="00286AB2">
      <w:pPr>
        <w:pStyle w:val="aa"/>
        <w:numPr>
          <w:ilvl w:val="0"/>
          <w:numId w:val="3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Братья Стругацкие «Пикник на обочине»</w:t>
      </w:r>
    </w:p>
    <w:p w:rsidR="00C1282A" w:rsidRPr="001A70DD" w:rsidRDefault="00C1282A" w:rsidP="00286AB2">
      <w:pPr>
        <w:pStyle w:val="aa"/>
        <w:numPr>
          <w:ilvl w:val="0"/>
          <w:numId w:val="3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A70DD">
        <w:rPr>
          <w:rFonts w:ascii="Times New Roman" w:hAnsi="Times New Roman" w:cs="Times New Roman"/>
          <w:sz w:val="28"/>
          <w:szCs w:val="28"/>
        </w:rPr>
        <w:t>В. С. Пикуль «Пером и шпагой»</w:t>
      </w:r>
    </w:p>
    <w:p w:rsidR="00C1282A" w:rsidRPr="00AB4BCC" w:rsidRDefault="00C1282A" w:rsidP="00AB4BC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B4BCC">
        <w:rPr>
          <w:rFonts w:ascii="Times New Roman" w:hAnsi="Times New Roman" w:cs="Times New Roman"/>
          <w:sz w:val="28"/>
          <w:szCs w:val="28"/>
        </w:rPr>
        <w:t xml:space="preserve">Книг-юбиляров 2016-2017 учебного года настолько много, что каждый читатель обязательно найдет среди «старого знакомого». Именины </w:t>
      </w:r>
      <w:r w:rsidR="001A70DD">
        <w:rPr>
          <w:rFonts w:ascii="Times New Roman" w:hAnsi="Times New Roman" w:cs="Times New Roman"/>
          <w:sz w:val="28"/>
          <w:szCs w:val="28"/>
        </w:rPr>
        <w:t>—</w:t>
      </w:r>
      <w:r w:rsidRPr="00AB4BCC">
        <w:rPr>
          <w:rFonts w:ascii="Times New Roman" w:hAnsi="Times New Roman" w:cs="Times New Roman"/>
          <w:sz w:val="28"/>
          <w:szCs w:val="28"/>
        </w:rPr>
        <w:t xml:space="preserve"> повод еще раз прочитать любимое произведение и восхититься талантом автора.</w:t>
      </w:r>
    </w:p>
    <w:bookmarkEnd w:id="0"/>
    <w:p w:rsidR="00C1282A" w:rsidRPr="00AB4BCC" w:rsidRDefault="00C1282A" w:rsidP="00AB4BCC">
      <w:pPr>
        <w:pStyle w:val="3"/>
        <w:spacing w:before="0" w:after="12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A427D" w:rsidRPr="00AB4BCC" w:rsidRDefault="001A427D" w:rsidP="00AB4BC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sectPr w:rsidR="001A427D" w:rsidRPr="00AB4BCC" w:rsidSect="005F096C">
      <w:headerReference w:type="default" r:id="rId8"/>
      <w:footerReference w:type="default" r:id="rId9"/>
      <w:pgSz w:w="11906" w:h="16838"/>
      <w:pgMar w:top="3261" w:right="850" w:bottom="241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AB2" w:rsidRDefault="00286AB2" w:rsidP="00EA1153">
      <w:pPr>
        <w:spacing w:after="0" w:line="240" w:lineRule="auto"/>
      </w:pPr>
      <w:r>
        <w:separator/>
      </w:r>
    </w:p>
  </w:endnote>
  <w:endnote w:type="continuationSeparator" w:id="0">
    <w:p w:rsidR="00286AB2" w:rsidRDefault="00286AB2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 wp14:anchorId="26F7746E" wp14:editId="7E3A78AC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AB2" w:rsidRDefault="00286AB2" w:rsidP="00EA1153">
      <w:pPr>
        <w:spacing w:after="0" w:line="240" w:lineRule="auto"/>
      </w:pPr>
      <w:r>
        <w:separator/>
      </w:r>
    </w:p>
  </w:footnote>
  <w:footnote w:type="continuationSeparator" w:id="0">
    <w:p w:rsidR="00286AB2" w:rsidRDefault="00286AB2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72D" w:rsidRDefault="00EA1153" w:rsidP="00AB4BCC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 wp14:anchorId="1D3D7EED" wp14:editId="5B3B115A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370" cy="170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96C">
      <w:tab/>
    </w:r>
  </w:p>
  <w:p w:rsidR="00AB4BCC" w:rsidRDefault="00AB4BCC" w:rsidP="005F096C">
    <w:pPr>
      <w:pStyle w:val="a6"/>
      <w:tabs>
        <w:tab w:val="clear" w:pos="4677"/>
        <w:tab w:val="clear" w:pos="9355"/>
        <w:tab w:val="left" w:pos="2472"/>
      </w:tabs>
      <w:ind w:left="2472"/>
    </w:pPr>
    <w:r>
      <w:t xml:space="preserve">Материал скачан с сайта </w:t>
    </w:r>
    <w:hyperlink r:id="rId2" w:history="1">
      <w:r w:rsidRPr="008E5164">
        <w:rPr>
          <w:rStyle w:val="ab"/>
        </w:rPr>
        <w:t>http://pedsovet.su/</w:t>
      </w:r>
    </w:hyperlink>
    <w:r>
      <w:t xml:space="preserve"> </w:t>
    </w:r>
  </w:p>
  <w:p w:rsidR="005F096C" w:rsidRDefault="005F096C" w:rsidP="005F096C">
    <w:pPr>
      <w:pStyle w:val="a6"/>
      <w:tabs>
        <w:tab w:val="clear" w:pos="4677"/>
        <w:tab w:val="clear" w:pos="9355"/>
        <w:tab w:val="left" w:pos="2472"/>
      </w:tabs>
      <w:ind w:left="2472"/>
    </w:pPr>
    <w:r>
      <w:t xml:space="preserve">Электронный адрес: </w:t>
    </w:r>
    <w:hyperlink r:id="rId3" w:history="1">
      <w:r w:rsidRPr="00AF6761">
        <w:rPr>
          <w:rStyle w:val="ab"/>
          <w:lang w:val="en-US"/>
        </w:rPr>
        <w:t>info</w:t>
      </w:r>
      <w:r w:rsidRPr="00AF6761">
        <w:rPr>
          <w:rStyle w:val="ab"/>
        </w:rPr>
        <w:t>@</w:t>
      </w:r>
      <w:r w:rsidRPr="00AF6761">
        <w:rPr>
          <w:rStyle w:val="ab"/>
          <w:lang w:val="en-US"/>
        </w:rPr>
        <w:t>pedsovet</w:t>
      </w:r>
      <w:r w:rsidRPr="00AF6761">
        <w:rPr>
          <w:rStyle w:val="ab"/>
        </w:rPr>
        <w:t>.</w:t>
      </w:r>
      <w:r w:rsidRPr="00AF6761">
        <w:rPr>
          <w:rStyle w:val="ab"/>
          <w:lang w:val="en-US"/>
        </w:rPr>
        <w:t>su</w:t>
      </w:r>
    </w:hyperlink>
  </w:p>
  <w:p w:rsidR="00AB4BCC" w:rsidRPr="005F096C" w:rsidRDefault="00AB4BCC" w:rsidP="005F096C">
    <w:pPr>
      <w:pStyle w:val="a6"/>
      <w:tabs>
        <w:tab w:val="clear" w:pos="4677"/>
        <w:tab w:val="clear" w:pos="9355"/>
        <w:tab w:val="left" w:pos="2472"/>
      </w:tabs>
      <w:ind w:left="2472"/>
    </w:pPr>
    <w:r>
      <w:br/>
      <w:t xml:space="preserve">Получайте лучшие материалы сайта по электронной почте бесплатно. Подписка на рассылку: </w:t>
    </w:r>
    <w:hyperlink r:id="rId4" w:history="1">
      <w:r w:rsidRPr="008E5164">
        <w:rPr>
          <w:rStyle w:val="ab"/>
        </w:rPr>
        <w:t>http://pedsovet.su/index/0-70</w:t>
      </w:r>
    </w:hyperlink>
    <w:r>
      <w:t xml:space="preserve"> — уже более </w:t>
    </w:r>
    <w:r>
      <w:br/>
      <w:t>30 тыс. человек сделали это.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953"/>
    <w:multiLevelType w:val="hybridMultilevel"/>
    <w:tmpl w:val="8038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F2AE3"/>
    <w:multiLevelType w:val="hybridMultilevel"/>
    <w:tmpl w:val="2160B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4FA"/>
    <w:multiLevelType w:val="hybridMultilevel"/>
    <w:tmpl w:val="6F325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668A2"/>
    <w:multiLevelType w:val="hybridMultilevel"/>
    <w:tmpl w:val="A82E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36C0D"/>
    <w:multiLevelType w:val="hybridMultilevel"/>
    <w:tmpl w:val="F8626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55E17"/>
    <w:multiLevelType w:val="hybridMultilevel"/>
    <w:tmpl w:val="C7DE3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F1BFD"/>
    <w:multiLevelType w:val="hybridMultilevel"/>
    <w:tmpl w:val="E6D4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7030C"/>
    <w:multiLevelType w:val="hybridMultilevel"/>
    <w:tmpl w:val="01FEC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8A349F"/>
    <w:multiLevelType w:val="hybridMultilevel"/>
    <w:tmpl w:val="D7F6A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F74A9"/>
    <w:multiLevelType w:val="hybridMultilevel"/>
    <w:tmpl w:val="B39A9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F90CC5"/>
    <w:multiLevelType w:val="hybridMultilevel"/>
    <w:tmpl w:val="031A5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350D6"/>
    <w:multiLevelType w:val="hybridMultilevel"/>
    <w:tmpl w:val="1A86C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86A6C"/>
    <w:multiLevelType w:val="hybridMultilevel"/>
    <w:tmpl w:val="17765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93BD1"/>
    <w:multiLevelType w:val="hybridMultilevel"/>
    <w:tmpl w:val="00D8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026CDB"/>
    <w:multiLevelType w:val="hybridMultilevel"/>
    <w:tmpl w:val="DC24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2770EE"/>
    <w:multiLevelType w:val="hybridMultilevel"/>
    <w:tmpl w:val="6302C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311C3"/>
    <w:multiLevelType w:val="hybridMultilevel"/>
    <w:tmpl w:val="149E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12F2B"/>
    <w:multiLevelType w:val="hybridMultilevel"/>
    <w:tmpl w:val="86E21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27DCD"/>
    <w:multiLevelType w:val="hybridMultilevel"/>
    <w:tmpl w:val="DA847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9E9322C"/>
    <w:multiLevelType w:val="hybridMultilevel"/>
    <w:tmpl w:val="F892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8A2F88"/>
    <w:multiLevelType w:val="hybridMultilevel"/>
    <w:tmpl w:val="66C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11837"/>
    <w:multiLevelType w:val="hybridMultilevel"/>
    <w:tmpl w:val="5F3C0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F00B9"/>
    <w:multiLevelType w:val="hybridMultilevel"/>
    <w:tmpl w:val="C2B4F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D2274"/>
    <w:multiLevelType w:val="hybridMultilevel"/>
    <w:tmpl w:val="DA245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4557D9"/>
    <w:multiLevelType w:val="hybridMultilevel"/>
    <w:tmpl w:val="B0D4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6553F1"/>
    <w:multiLevelType w:val="hybridMultilevel"/>
    <w:tmpl w:val="2D0C6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72626B"/>
    <w:multiLevelType w:val="hybridMultilevel"/>
    <w:tmpl w:val="D806D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414115"/>
    <w:multiLevelType w:val="hybridMultilevel"/>
    <w:tmpl w:val="FD682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5444D0"/>
    <w:multiLevelType w:val="hybridMultilevel"/>
    <w:tmpl w:val="51524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E1E87"/>
    <w:multiLevelType w:val="hybridMultilevel"/>
    <w:tmpl w:val="A34E9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F70DE6"/>
    <w:multiLevelType w:val="hybridMultilevel"/>
    <w:tmpl w:val="A03EF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5"/>
  </w:num>
  <w:num w:numId="4">
    <w:abstractNumId w:val="22"/>
  </w:num>
  <w:num w:numId="5">
    <w:abstractNumId w:val="24"/>
  </w:num>
  <w:num w:numId="6">
    <w:abstractNumId w:val="28"/>
  </w:num>
  <w:num w:numId="7">
    <w:abstractNumId w:val="4"/>
  </w:num>
  <w:num w:numId="8">
    <w:abstractNumId w:val="0"/>
  </w:num>
  <w:num w:numId="9">
    <w:abstractNumId w:val="21"/>
  </w:num>
  <w:num w:numId="10">
    <w:abstractNumId w:val="14"/>
  </w:num>
  <w:num w:numId="11">
    <w:abstractNumId w:val="12"/>
  </w:num>
  <w:num w:numId="12">
    <w:abstractNumId w:val="10"/>
  </w:num>
  <w:num w:numId="13">
    <w:abstractNumId w:val="16"/>
  </w:num>
  <w:num w:numId="14">
    <w:abstractNumId w:val="29"/>
  </w:num>
  <w:num w:numId="15">
    <w:abstractNumId w:val="2"/>
  </w:num>
  <w:num w:numId="16">
    <w:abstractNumId w:val="9"/>
  </w:num>
  <w:num w:numId="17">
    <w:abstractNumId w:val="8"/>
  </w:num>
  <w:num w:numId="18">
    <w:abstractNumId w:val="31"/>
  </w:num>
  <w:num w:numId="19">
    <w:abstractNumId w:val="20"/>
  </w:num>
  <w:num w:numId="20">
    <w:abstractNumId w:val="26"/>
  </w:num>
  <w:num w:numId="21">
    <w:abstractNumId w:val="6"/>
  </w:num>
  <w:num w:numId="22">
    <w:abstractNumId w:val="7"/>
  </w:num>
  <w:num w:numId="23">
    <w:abstractNumId w:val="3"/>
  </w:num>
  <w:num w:numId="24">
    <w:abstractNumId w:val="15"/>
  </w:num>
  <w:num w:numId="25">
    <w:abstractNumId w:val="17"/>
  </w:num>
  <w:num w:numId="26">
    <w:abstractNumId w:val="13"/>
  </w:num>
  <w:num w:numId="27">
    <w:abstractNumId w:val="30"/>
  </w:num>
  <w:num w:numId="28">
    <w:abstractNumId w:val="25"/>
  </w:num>
  <w:num w:numId="29">
    <w:abstractNumId w:val="11"/>
  </w:num>
  <w:num w:numId="30">
    <w:abstractNumId w:val="1"/>
  </w:num>
  <w:num w:numId="31">
    <w:abstractNumId w:val="27"/>
  </w:num>
  <w:num w:numId="32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F0"/>
    <w:rsid w:val="00006BB6"/>
    <w:rsid w:val="000139F0"/>
    <w:rsid w:val="00045226"/>
    <w:rsid w:val="00087BDC"/>
    <w:rsid w:val="000D672D"/>
    <w:rsid w:val="001A427D"/>
    <w:rsid w:val="001A70DD"/>
    <w:rsid w:val="001E0202"/>
    <w:rsid w:val="001F5731"/>
    <w:rsid w:val="002448CC"/>
    <w:rsid w:val="002748BD"/>
    <w:rsid w:val="00286AB2"/>
    <w:rsid w:val="003206B7"/>
    <w:rsid w:val="003471C0"/>
    <w:rsid w:val="00383E16"/>
    <w:rsid w:val="003D76FE"/>
    <w:rsid w:val="003F269D"/>
    <w:rsid w:val="003F3C01"/>
    <w:rsid w:val="0046238F"/>
    <w:rsid w:val="00474AF7"/>
    <w:rsid w:val="004C607D"/>
    <w:rsid w:val="005236F2"/>
    <w:rsid w:val="005265E9"/>
    <w:rsid w:val="005F096C"/>
    <w:rsid w:val="0060414C"/>
    <w:rsid w:val="00612079"/>
    <w:rsid w:val="006222D3"/>
    <w:rsid w:val="007A21DA"/>
    <w:rsid w:val="007C08CA"/>
    <w:rsid w:val="00824FCC"/>
    <w:rsid w:val="00833A6B"/>
    <w:rsid w:val="00914780"/>
    <w:rsid w:val="00935AD7"/>
    <w:rsid w:val="0096372D"/>
    <w:rsid w:val="009F34E6"/>
    <w:rsid w:val="00A01760"/>
    <w:rsid w:val="00A46B88"/>
    <w:rsid w:val="00AB4BCC"/>
    <w:rsid w:val="00B2465F"/>
    <w:rsid w:val="00B81A73"/>
    <w:rsid w:val="00BE514B"/>
    <w:rsid w:val="00BF586B"/>
    <w:rsid w:val="00BF6128"/>
    <w:rsid w:val="00C1282A"/>
    <w:rsid w:val="00C40A1D"/>
    <w:rsid w:val="00E959CF"/>
    <w:rsid w:val="00E97769"/>
    <w:rsid w:val="00EA1153"/>
    <w:rsid w:val="00F13CF5"/>
    <w:rsid w:val="00F95A86"/>
    <w:rsid w:val="00FC056C"/>
    <w:rsid w:val="00FD7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1282A"/>
    <w:pPr>
      <w:keepNext/>
      <w:keepLines/>
      <w:spacing w:before="480" w:after="0" w:line="240" w:lineRule="auto"/>
      <w:ind w:firstLine="1134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A1153"/>
  </w:style>
  <w:style w:type="paragraph" w:styleId="a8">
    <w:name w:val="footer"/>
    <w:basedOn w:val="a0"/>
    <w:link w:val="a9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  <w:style w:type="character" w:styleId="ab">
    <w:name w:val="Hyperlink"/>
    <w:basedOn w:val="a1"/>
    <w:uiPriority w:val="99"/>
    <w:unhideWhenUsed/>
    <w:rsid w:val="005F096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C128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1"/>
    <w:link w:val="2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1282A"/>
    <w:pPr>
      <w:keepNext/>
      <w:keepLines/>
      <w:spacing w:before="480" w:after="0" w:line="240" w:lineRule="auto"/>
      <w:ind w:firstLine="1134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C1282A"/>
    <w:pPr>
      <w:keepNext/>
      <w:keepLines/>
      <w:spacing w:before="200" w:after="0" w:line="240" w:lineRule="auto"/>
      <w:ind w:firstLine="113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A1153"/>
  </w:style>
  <w:style w:type="paragraph" w:styleId="a8">
    <w:name w:val="footer"/>
    <w:basedOn w:val="a0"/>
    <w:link w:val="a9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  <w:style w:type="character" w:styleId="ab">
    <w:name w:val="Hyperlink"/>
    <w:basedOn w:val="a1"/>
    <w:uiPriority w:val="99"/>
    <w:unhideWhenUsed/>
    <w:rsid w:val="005F096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C1282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1"/>
    <w:link w:val="2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C1282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edsovet.su" TargetMode="External"/><Relationship Id="rId2" Type="http://schemas.openxmlformats.org/officeDocument/2006/relationships/hyperlink" Target="http://pedsovet.su/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pedsovet.su/index/0-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Пашкова Екатерина</cp:lastModifiedBy>
  <cp:revision>2</cp:revision>
  <dcterms:created xsi:type="dcterms:W3CDTF">2016-09-08T12:13:00Z</dcterms:created>
  <dcterms:modified xsi:type="dcterms:W3CDTF">2016-09-08T12:13:00Z</dcterms:modified>
</cp:coreProperties>
</file>