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86" w:rsidRPr="00512B86" w:rsidRDefault="00512B86" w:rsidP="00512B86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color w:val="244061" w:themeColor="accent1" w:themeShade="80"/>
          <w:sz w:val="24"/>
          <w:szCs w:val="24"/>
          <w:lang w:eastAsia="en-US"/>
        </w:rPr>
      </w:pPr>
      <w:r w:rsidRPr="00512B86">
        <w:rPr>
          <w:rFonts w:ascii="Times New Roman CYR" w:eastAsiaTheme="minorHAnsi" w:hAnsi="Times New Roman CYR" w:cs="Times New Roman CYR"/>
          <w:color w:val="244061" w:themeColor="accent1" w:themeShade="80"/>
          <w:sz w:val="24"/>
          <w:szCs w:val="24"/>
          <w:lang w:eastAsia="en-US"/>
        </w:rPr>
        <w:t>Администрация города Магнитогорска</w:t>
      </w:r>
    </w:p>
    <w:p w:rsidR="00512B86" w:rsidRPr="00512B86" w:rsidRDefault="00512B86" w:rsidP="00512B86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color w:val="244061" w:themeColor="accent1" w:themeShade="80"/>
          <w:sz w:val="24"/>
          <w:szCs w:val="24"/>
          <w:lang w:eastAsia="en-US"/>
        </w:rPr>
      </w:pPr>
      <w:r w:rsidRPr="00512B86">
        <w:rPr>
          <w:rFonts w:ascii="Times New Roman CYR" w:eastAsiaTheme="minorHAnsi" w:hAnsi="Times New Roman CYR" w:cs="Times New Roman CYR"/>
          <w:color w:val="244061" w:themeColor="accent1" w:themeShade="80"/>
          <w:sz w:val="24"/>
          <w:szCs w:val="24"/>
          <w:lang w:eastAsia="en-US"/>
        </w:rPr>
        <w:t xml:space="preserve">Муниципальное образовательное учреждение </w:t>
      </w:r>
    </w:p>
    <w:p w:rsidR="00512B86" w:rsidRPr="00512B86" w:rsidRDefault="00512B86" w:rsidP="00512B86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color w:val="244061" w:themeColor="accent1" w:themeShade="80"/>
          <w:sz w:val="24"/>
          <w:szCs w:val="24"/>
          <w:lang w:eastAsia="en-US"/>
        </w:rPr>
      </w:pPr>
      <w:r w:rsidRPr="00512B86">
        <w:rPr>
          <w:rFonts w:ascii="Times New Roman CYR" w:eastAsiaTheme="minorHAnsi" w:hAnsi="Times New Roman CYR" w:cs="Times New Roman CYR"/>
          <w:color w:val="244061" w:themeColor="accent1" w:themeShade="80"/>
          <w:sz w:val="24"/>
          <w:szCs w:val="24"/>
          <w:lang w:eastAsia="en-US"/>
        </w:rPr>
        <w:t xml:space="preserve"> </w:t>
      </w:r>
      <w:r w:rsidRPr="00512B86">
        <w:rPr>
          <w:rFonts w:ascii="Times New Roman" w:eastAsiaTheme="minorHAnsi" w:hAnsi="Times New Roman" w:cstheme="minorBidi"/>
          <w:color w:val="244061" w:themeColor="accent1" w:themeShade="80"/>
          <w:sz w:val="24"/>
          <w:szCs w:val="24"/>
          <w:lang w:eastAsia="en-US"/>
        </w:rPr>
        <w:t>«</w:t>
      </w:r>
      <w:r w:rsidRPr="00512B86">
        <w:rPr>
          <w:rFonts w:ascii="Times New Roman CYR" w:eastAsiaTheme="minorHAnsi" w:hAnsi="Times New Roman CYR" w:cs="Times New Roman CYR"/>
          <w:color w:val="244061" w:themeColor="accent1" w:themeShade="80"/>
          <w:sz w:val="24"/>
          <w:szCs w:val="24"/>
          <w:lang w:eastAsia="en-US"/>
        </w:rPr>
        <w:t>Специальная (коррекционная) общеобразовательная школа-интернат № 4</w:t>
      </w:r>
      <w:r w:rsidRPr="00512B86">
        <w:rPr>
          <w:rFonts w:ascii="Times New Roman" w:eastAsiaTheme="minorHAnsi" w:hAnsi="Times New Roman" w:cstheme="minorBidi"/>
          <w:color w:val="244061" w:themeColor="accent1" w:themeShade="80"/>
          <w:sz w:val="24"/>
          <w:szCs w:val="24"/>
          <w:lang w:eastAsia="en-US"/>
        </w:rPr>
        <w:t xml:space="preserve">» </w:t>
      </w:r>
      <w:r w:rsidRPr="00512B86">
        <w:rPr>
          <w:rFonts w:ascii="Times New Roman CYR" w:eastAsiaTheme="minorHAnsi" w:hAnsi="Times New Roman CYR" w:cs="Times New Roman CYR"/>
          <w:color w:val="244061" w:themeColor="accent1" w:themeShade="80"/>
          <w:sz w:val="24"/>
          <w:szCs w:val="24"/>
          <w:lang w:eastAsia="en-US"/>
        </w:rPr>
        <w:t>города Магнитогорска</w:t>
      </w:r>
    </w:p>
    <w:p w:rsidR="00512B86" w:rsidRPr="00512B86" w:rsidRDefault="00512B86" w:rsidP="00512B86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color w:val="244061" w:themeColor="accent1" w:themeShade="80"/>
          <w:sz w:val="24"/>
          <w:szCs w:val="24"/>
          <w:lang w:eastAsia="en-US"/>
        </w:rPr>
      </w:pPr>
      <w:r w:rsidRPr="00512B86">
        <w:rPr>
          <w:rFonts w:ascii="Times New Roman" w:eastAsiaTheme="minorHAnsi" w:hAnsi="Times New Roman" w:cstheme="minorBidi"/>
          <w:color w:val="244061" w:themeColor="accent1" w:themeShade="80"/>
          <w:sz w:val="24"/>
          <w:szCs w:val="24"/>
          <w:lang w:eastAsia="en-US"/>
        </w:rPr>
        <w:t xml:space="preserve">455026, </w:t>
      </w:r>
      <w:r w:rsidRPr="00512B86">
        <w:rPr>
          <w:rFonts w:ascii="Times New Roman CYR" w:eastAsiaTheme="minorHAnsi" w:hAnsi="Times New Roman CYR" w:cs="Times New Roman CYR"/>
          <w:color w:val="244061" w:themeColor="accent1" w:themeShade="80"/>
          <w:sz w:val="24"/>
          <w:szCs w:val="24"/>
          <w:lang w:eastAsia="en-US"/>
        </w:rPr>
        <w:t>Челябинская обл., г. Магнитогорск, ул. Суворова, 110</w:t>
      </w:r>
    </w:p>
    <w:p w:rsidR="00512B86" w:rsidRPr="00512B86" w:rsidRDefault="00512B86" w:rsidP="00512B8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theme="minorBidi"/>
          <w:color w:val="244061" w:themeColor="accent1" w:themeShade="80"/>
          <w:sz w:val="24"/>
          <w:szCs w:val="24"/>
          <w:lang w:eastAsia="en-US"/>
        </w:rPr>
      </w:pPr>
      <w:r w:rsidRPr="00512B86">
        <w:rPr>
          <w:rFonts w:ascii="Times New Roman CYR" w:eastAsiaTheme="minorHAnsi" w:hAnsi="Times New Roman CYR" w:cs="Times New Roman CYR"/>
          <w:color w:val="244061" w:themeColor="accent1" w:themeShade="80"/>
          <w:sz w:val="24"/>
          <w:szCs w:val="24"/>
          <w:lang w:eastAsia="en-US"/>
        </w:rPr>
        <w:t xml:space="preserve">Тел.: (3519) 20-25-85, </w:t>
      </w:r>
      <w:r w:rsidRPr="00512B86">
        <w:rPr>
          <w:rFonts w:ascii="Times New Roman CYR" w:eastAsiaTheme="minorHAnsi" w:hAnsi="Times New Roman CYR" w:cs="Times New Roman CYR"/>
          <w:color w:val="244061" w:themeColor="accent1" w:themeShade="80"/>
          <w:sz w:val="24"/>
          <w:szCs w:val="24"/>
          <w:lang w:val="en-US" w:eastAsia="en-US"/>
        </w:rPr>
        <w:t>e</w:t>
      </w:r>
      <w:r w:rsidRPr="00512B86">
        <w:rPr>
          <w:rFonts w:ascii="Times New Roman CYR" w:eastAsiaTheme="minorHAnsi" w:hAnsi="Times New Roman CYR" w:cs="Times New Roman CYR"/>
          <w:color w:val="244061" w:themeColor="accent1" w:themeShade="80"/>
          <w:sz w:val="24"/>
          <w:szCs w:val="24"/>
          <w:lang w:eastAsia="en-US"/>
        </w:rPr>
        <w:t>-</w:t>
      </w:r>
      <w:r w:rsidRPr="00512B86">
        <w:rPr>
          <w:rFonts w:ascii="Times New Roman CYR" w:eastAsiaTheme="minorHAnsi" w:hAnsi="Times New Roman CYR" w:cs="Times New Roman CYR"/>
          <w:color w:val="244061" w:themeColor="accent1" w:themeShade="80"/>
          <w:sz w:val="24"/>
          <w:szCs w:val="24"/>
          <w:lang w:val="en-US" w:eastAsia="en-US"/>
        </w:rPr>
        <w:t>mail</w:t>
      </w:r>
      <w:r w:rsidRPr="00512B86">
        <w:rPr>
          <w:rFonts w:ascii="Times New Roman CYR" w:eastAsiaTheme="minorHAnsi" w:hAnsi="Times New Roman CYR" w:cs="Times New Roman CYR"/>
          <w:color w:val="244061" w:themeColor="accent1" w:themeShade="80"/>
          <w:sz w:val="24"/>
          <w:szCs w:val="24"/>
          <w:lang w:eastAsia="en-US"/>
        </w:rPr>
        <w:t xml:space="preserve">: </w:t>
      </w:r>
      <w:hyperlink r:id="rId6" w:history="1">
        <w:r w:rsidRPr="00512B86">
          <w:rPr>
            <w:rFonts w:ascii="Times New Roman CYR" w:eastAsiaTheme="minorHAnsi" w:hAnsi="Times New Roman CYR" w:cs="Times New Roman CYR"/>
            <w:color w:val="244061" w:themeColor="accent1" w:themeShade="80"/>
            <w:sz w:val="24"/>
            <w:szCs w:val="24"/>
            <w:u w:val="single"/>
            <w:lang w:val="en-US" w:eastAsia="en-US"/>
          </w:rPr>
          <w:t>internat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HYPERLINK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 xml:space="preserve"> "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mailto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: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internat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4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shunin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@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mail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.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ru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"</w:t>
        </w:r>
        <w:r w:rsidRPr="00512B86">
          <w:rPr>
            <w:rFonts w:ascii="Times New Roman" w:eastAsiaTheme="minorHAnsi" w:hAnsi="Times New Roman" w:cstheme="minorBidi"/>
            <w:color w:val="244061" w:themeColor="accent1" w:themeShade="80"/>
            <w:sz w:val="24"/>
            <w:szCs w:val="24"/>
            <w:u w:val="single"/>
            <w:lang w:eastAsia="en-US"/>
          </w:rPr>
          <w:t>4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HYPERLINK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 xml:space="preserve"> "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mailto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: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internat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4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shunin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@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mail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.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ru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"</w:t>
        </w:r>
        <w:r w:rsidRPr="00512B86">
          <w:rPr>
            <w:rFonts w:ascii="Times New Roman" w:eastAsiaTheme="minorHAnsi" w:hAnsi="Times New Roman" w:cstheme="minorBidi"/>
            <w:color w:val="244061" w:themeColor="accent1" w:themeShade="80"/>
            <w:sz w:val="24"/>
            <w:szCs w:val="24"/>
            <w:u w:val="single"/>
            <w:lang w:val="en-US" w:eastAsia="en-US"/>
          </w:rPr>
          <w:t>shunin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HYPERLINK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 xml:space="preserve"> "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mailto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: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internat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4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shunin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@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mail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.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ru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"</w:t>
        </w:r>
        <w:r w:rsidRPr="00512B86">
          <w:rPr>
            <w:rFonts w:ascii="Times New Roman" w:eastAsiaTheme="minorHAnsi" w:hAnsi="Times New Roman" w:cstheme="minorBidi"/>
            <w:color w:val="244061" w:themeColor="accent1" w:themeShade="80"/>
            <w:sz w:val="24"/>
            <w:szCs w:val="24"/>
            <w:u w:val="single"/>
            <w:lang w:eastAsia="en-US"/>
          </w:rPr>
          <w:t>@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HYPERLINK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 xml:space="preserve"> "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mailto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: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internat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4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shunin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@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mail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.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ru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"</w:t>
        </w:r>
        <w:r w:rsidRPr="00512B86">
          <w:rPr>
            <w:rFonts w:ascii="Times New Roman" w:eastAsiaTheme="minorHAnsi" w:hAnsi="Times New Roman" w:cstheme="minorBidi"/>
            <w:color w:val="244061" w:themeColor="accent1" w:themeShade="80"/>
            <w:sz w:val="24"/>
            <w:szCs w:val="24"/>
            <w:u w:val="single"/>
            <w:lang w:val="en-US" w:eastAsia="en-US"/>
          </w:rPr>
          <w:t>mail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HYPERLINK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 xml:space="preserve"> "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mailto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: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internat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4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shunin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@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mail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.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ru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"</w:t>
        </w:r>
        <w:r w:rsidRPr="00512B86">
          <w:rPr>
            <w:rFonts w:ascii="Times New Roman" w:eastAsiaTheme="minorHAnsi" w:hAnsi="Times New Roman" w:cstheme="minorBidi"/>
            <w:color w:val="244061" w:themeColor="accent1" w:themeShade="80"/>
            <w:sz w:val="24"/>
            <w:szCs w:val="24"/>
            <w:u w:val="single"/>
            <w:lang w:eastAsia="en-US"/>
          </w:rPr>
          <w:t>.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HYPERLINK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 xml:space="preserve"> "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mailto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: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internat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4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shunin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@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mail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.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val="en-US" w:eastAsia="en-US"/>
          </w:rPr>
          <w:t>ru</w:t>
        </w:r>
        <w:r w:rsidRPr="00512B86">
          <w:rPr>
            <w:rFonts w:ascii="Times New Roman" w:eastAsiaTheme="minorHAnsi" w:hAnsi="Times New Roman" w:cstheme="minorBidi"/>
            <w:vanish/>
            <w:color w:val="244061" w:themeColor="accent1" w:themeShade="80"/>
            <w:sz w:val="24"/>
            <w:szCs w:val="24"/>
            <w:u w:val="single"/>
            <w:lang w:eastAsia="en-US"/>
          </w:rPr>
          <w:t>"</w:t>
        </w:r>
        <w:r w:rsidRPr="00512B86">
          <w:rPr>
            <w:rFonts w:ascii="Times New Roman" w:eastAsiaTheme="minorHAnsi" w:hAnsi="Times New Roman" w:cstheme="minorBidi"/>
            <w:color w:val="244061" w:themeColor="accent1" w:themeShade="80"/>
            <w:sz w:val="24"/>
            <w:szCs w:val="24"/>
            <w:u w:val="single"/>
            <w:lang w:val="en-US" w:eastAsia="en-US"/>
          </w:rPr>
          <w:t>ru</w:t>
        </w:r>
      </w:hyperlink>
      <w:r w:rsidRPr="00512B86">
        <w:rPr>
          <w:rFonts w:ascii="Times New Roman" w:eastAsiaTheme="minorHAnsi" w:hAnsi="Times New Roman" w:cstheme="minorBidi"/>
          <w:color w:val="244061" w:themeColor="accent1" w:themeShade="80"/>
          <w:sz w:val="24"/>
          <w:szCs w:val="24"/>
          <w:lang w:eastAsia="en-US"/>
        </w:rPr>
        <w:t xml:space="preserve">; </w:t>
      </w:r>
      <w:hyperlink r:id="rId7" w:history="1">
        <w:r w:rsidRPr="00512B86">
          <w:rPr>
            <w:rFonts w:ascii="Times New Roman" w:eastAsiaTheme="minorHAnsi" w:hAnsi="Times New Roman" w:cstheme="minorBidi"/>
            <w:color w:val="244061" w:themeColor="accent1" w:themeShade="80"/>
            <w:sz w:val="24"/>
            <w:szCs w:val="24"/>
            <w:u w:val="single"/>
            <w:lang w:eastAsia="en-US"/>
          </w:rPr>
          <w:t>http://74203s037.edusite.ru</w:t>
        </w:r>
      </w:hyperlink>
    </w:p>
    <w:p w:rsidR="00512B86" w:rsidRPr="00512B86" w:rsidRDefault="00512B86" w:rsidP="00512B8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theme="minorBidi"/>
          <w:color w:val="244061" w:themeColor="accent1" w:themeShade="80"/>
          <w:lang w:eastAsia="en-US"/>
        </w:rPr>
      </w:pPr>
    </w:p>
    <w:p w:rsidR="00512B86" w:rsidRPr="00512B86" w:rsidRDefault="00512B86" w:rsidP="00512B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lang w:eastAsia="en-US"/>
        </w:rPr>
      </w:pPr>
    </w:p>
    <w:p w:rsidR="00512B86" w:rsidRPr="00512B86" w:rsidRDefault="00512B86" w:rsidP="0051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lang w:eastAsia="en-US"/>
        </w:rPr>
      </w:pPr>
    </w:p>
    <w:p w:rsidR="00512B86" w:rsidRPr="00512B86" w:rsidRDefault="00512B86" w:rsidP="00512B86">
      <w:pPr>
        <w:spacing w:after="0"/>
        <w:jc w:val="center"/>
        <w:rPr>
          <w:rFonts w:ascii="Times New Roman" w:eastAsiaTheme="minorHAnsi" w:hAnsi="Times New Roman"/>
          <w:b/>
          <w:i/>
          <w:color w:val="244061" w:themeColor="accent1" w:themeShade="80"/>
          <w:sz w:val="24"/>
          <w:szCs w:val="24"/>
          <w:lang w:eastAsia="en-US"/>
        </w:rPr>
      </w:pPr>
      <w:r w:rsidRPr="00512B86">
        <w:rPr>
          <w:rFonts w:ascii="Times New Roman" w:eastAsiaTheme="minorHAnsi" w:hAnsi="Times New Roman"/>
          <w:b/>
          <w:i/>
          <w:color w:val="244061" w:themeColor="accent1" w:themeShade="80"/>
          <w:sz w:val="44"/>
          <w:szCs w:val="44"/>
          <w:lang w:eastAsia="en-US"/>
        </w:rPr>
        <w:t>«Чудеса ветра»</w:t>
      </w:r>
    </w:p>
    <w:p w:rsidR="00512B86" w:rsidRPr="00512B86" w:rsidRDefault="00512B86" w:rsidP="0051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244061" w:themeColor="accent1" w:themeShade="80"/>
          <w:sz w:val="24"/>
          <w:szCs w:val="24"/>
          <w:lang w:eastAsia="en-US"/>
        </w:rPr>
      </w:pPr>
      <w:r w:rsidRPr="00512B86">
        <w:rPr>
          <w:rFonts w:ascii="Times New Roman" w:eastAsiaTheme="minorHAnsi" w:hAnsi="Times New Roman"/>
          <w:b/>
          <w:color w:val="244061" w:themeColor="accent1" w:themeShade="80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/>
          <w:b/>
          <w:color w:val="244061" w:themeColor="accent1" w:themeShade="80"/>
          <w:sz w:val="24"/>
          <w:szCs w:val="24"/>
          <w:lang w:eastAsia="en-US"/>
        </w:rPr>
        <w:t>тематическая прогулка для учащихся 4 классов</w:t>
      </w:r>
      <w:r w:rsidRPr="00512B86">
        <w:rPr>
          <w:rFonts w:ascii="Times New Roman" w:eastAsiaTheme="minorHAnsi" w:hAnsi="Times New Roman"/>
          <w:b/>
          <w:color w:val="244061" w:themeColor="accent1" w:themeShade="80"/>
          <w:sz w:val="24"/>
          <w:szCs w:val="24"/>
          <w:lang w:eastAsia="en-US"/>
        </w:rPr>
        <w:t>)</w:t>
      </w:r>
    </w:p>
    <w:p w:rsidR="00512B86" w:rsidRPr="00512B86" w:rsidRDefault="00512B86" w:rsidP="0051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76923C" w:themeColor="accent3" w:themeShade="BF"/>
          <w:sz w:val="24"/>
          <w:szCs w:val="24"/>
          <w:lang w:eastAsia="en-US"/>
        </w:rPr>
      </w:pPr>
    </w:p>
    <w:p w:rsidR="00512B86" w:rsidRPr="00512B86" w:rsidRDefault="00512B86" w:rsidP="0051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76923C" w:themeColor="accent3" w:themeShade="BF"/>
          <w:sz w:val="24"/>
          <w:szCs w:val="24"/>
          <w:lang w:eastAsia="en-US"/>
        </w:rPr>
      </w:pPr>
    </w:p>
    <w:p w:rsidR="00512B86" w:rsidRPr="00512B86" w:rsidRDefault="00512B86" w:rsidP="0051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lang w:eastAsia="en-US"/>
        </w:rPr>
      </w:pPr>
    </w:p>
    <w:p w:rsidR="00512B86" w:rsidRPr="00512B86" w:rsidRDefault="00512B86" w:rsidP="0051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lang w:eastAsia="en-US"/>
        </w:rPr>
      </w:pPr>
    </w:p>
    <w:p w:rsidR="00512B86" w:rsidRPr="00512B86" w:rsidRDefault="00512B86" w:rsidP="0051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512B86">
        <w:rPr>
          <w:rFonts w:ascii="Times New Roman CYR" w:eastAsiaTheme="minorHAnsi" w:hAnsi="Times New Roman CYR" w:cs="Times New Roman CYR"/>
          <w:b/>
          <w:color w:val="244061" w:themeColor="accent1" w:themeShade="80"/>
          <w:lang w:eastAsia="en-US"/>
        </w:rPr>
        <w:t>Автор - составитель:</w:t>
      </w:r>
      <w:r w:rsidRPr="00512B86">
        <w:rPr>
          <w:rFonts w:ascii="Times New Roman CYR" w:eastAsiaTheme="minorHAnsi" w:hAnsi="Times New Roman CYR" w:cs="Times New Roman CYR"/>
          <w:color w:val="244061" w:themeColor="accent1" w:themeShade="80"/>
          <w:lang w:eastAsia="en-US"/>
        </w:rPr>
        <w:t xml:space="preserve"> </w:t>
      </w:r>
      <w:r w:rsidRPr="00512B86">
        <w:rPr>
          <w:rFonts w:ascii="Times New Roman CYR" w:eastAsiaTheme="minorHAnsi" w:hAnsi="Times New Roman CYR" w:cs="Times New Roman CYR"/>
          <w:lang w:eastAsia="en-US"/>
        </w:rPr>
        <w:t>Чубаева Н.Н.</w:t>
      </w:r>
    </w:p>
    <w:p w:rsidR="00512B86" w:rsidRPr="00512B86" w:rsidRDefault="00512B86" w:rsidP="0051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HAnsi" w:hAnsi="Times New Roman CYR" w:cs="Times New Roman CYR"/>
          <w:lang w:eastAsia="en-US"/>
        </w:rPr>
      </w:pPr>
      <w:proofErr w:type="gramStart"/>
      <w:r w:rsidRPr="00512B86">
        <w:rPr>
          <w:rFonts w:ascii="Times New Roman" w:eastAsiaTheme="minorHAnsi" w:hAnsi="Times New Roman" w:cstheme="minorBidi"/>
          <w:lang w:eastAsia="en-US"/>
        </w:rPr>
        <w:t>(</w:t>
      </w:r>
      <w:r w:rsidRPr="00512B86">
        <w:rPr>
          <w:rFonts w:ascii="Times New Roman CYR" w:eastAsiaTheme="minorHAnsi" w:hAnsi="Times New Roman CYR" w:cs="Times New Roman CYR"/>
          <w:lang w:eastAsia="en-US"/>
        </w:rPr>
        <w:t xml:space="preserve">воспитатель группы </w:t>
      </w:r>
      <w:proofErr w:type="gramEnd"/>
    </w:p>
    <w:p w:rsidR="00512B86" w:rsidRPr="00512B86" w:rsidRDefault="00512B86" w:rsidP="0051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512B86">
        <w:rPr>
          <w:rFonts w:ascii="Times New Roman CYR" w:eastAsiaTheme="minorHAnsi" w:hAnsi="Times New Roman CYR" w:cs="Times New Roman CYR"/>
          <w:lang w:eastAsia="en-US"/>
        </w:rPr>
        <w:t xml:space="preserve">продлённого дня, </w:t>
      </w:r>
    </w:p>
    <w:p w:rsidR="00512B86" w:rsidRPr="00512B86" w:rsidRDefault="00512B86" w:rsidP="0051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512B86">
        <w:rPr>
          <w:rFonts w:ascii="Times New Roman CYR" w:eastAsiaTheme="minorHAnsi" w:hAnsi="Times New Roman CYR" w:cs="Times New Roman CYR"/>
          <w:lang w:eastAsia="en-US"/>
        </w:rPr>
        <w:t xml:space="preserve">учитель начальной школы </w:t>
      </w:r>
    </w:p>
    <w:p w:rsidR="00512B86" w:rsidRPr="00512B86" w:rsidRDefault="00512B86" w:rsidP="0051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512B86">
        <w:rPr>
          <w:rFonts w:ascii="Times New Roman CYR" w:eastAsiaTheme="minorHAnsi" w:hAnsi="Times New Roman CYR" w:cs="Times New Roman CYR"/>
          <w:lang w:eastAsia="en-US"/>
        </w:rPr>
        <w:t>МОУ «</w:t>
      </w:r>
      <w:proofErr w:type="gramStart"/>
      <w:r w:rsidRPr="00512B86">
        <w:rPr>
          <w:rFonts w:ascii="Times New Roman CYR" w:eastAsiaTheme="minorHAnsi" w:hAnsi="Times New Roman CYR" w:cs="Times New Roman CYR"/>
          <w:lang w:eastAsia="en-US"/>
        </w:rPr>
        <w:t>С(</w:t>
      </w:r>
      <w:proofErr w:type="gramEnd"/>
      <w:r w:rsidRPr="00512B86">
        <w:rPr>
          <w:rFonts w:ascii="Times New Roman CYR" w:eastAsiaTheme="minorHAnsi" w:hAnsi="Times New Roman CYR" w:cs="Times New Roman CYR"/>
          <w:lang w:eastAsia="en-US"/>
        </w:rPr>
        <w:t>К)ОШИ №4»)</w:t>
      </w:r>
    </w:p>
    <w:p w:rsidR="00512B86" w:rsidRPr="00512B86" w:rsidRDefault="00512B86" w:rsidP="00512B8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theme="minorBidi"/>
          <w:lang w:eastAsia="en-US"/>
        </w:rPr>
      </w:pPr>
    </w:p>
    <w:p w:rsidR="00512B86" w:rsidRPr="00512B86" w:rsidRDefault="00512B86" w:rsidP="00512B8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theme="minorBidi"/>
          <w:lang w:eastAsia="en-US"/>
        </w:rPr>
      </w:pPr>
    </w:p>
    <w:p w:rsidR="00512B86" w:rsidRPr="00512B86" w:rsidRDefault="00512B86" w:rsidP="00512B86">
      <w:pPr>
        <w:autoSpaceDE w:val="0"/>
        <w:autoSpaceDN w:val="0"/>
        <w:adjustRightInd w:val="0"/>
        <w:spacing w:after="0"/>
        <w:rPr>
          <w:rFonts w:ascii="Times New Roman CYR" w:eastAsiaTheme="minorHAnsi" w:hAnsi="Times New Roman CYR" w:cs="Times New Roman CYR"/>
          <w:lang w:eastAsia="en-US"/>
        </w:rPr>
      </w:pPr>
    </w:p>
    <w:p w:rsidR="00512B86" w:rsidRPr="00512B86" w:rsidRDefault="00512B86" w:rsidP="00512B86">
      <w:pPr>
        <w:autoSpaceDE w:val="0"/>
        <w:autoSpaceDN w:val="0"/>
        <w:adjustRightInd w:val="0"/>
        <w:spacing w:after="0"/>
        <w:rPr>
          <w:rFonts w:ascii="Times New Roman CYR" w:eastAsiaTheme="minorHAnsi" w:hAnsi="Times New Roman CYR" w:cs="Times New Roman CYR"/>
          <w:lang w:eastAsia="en-US"/>
        </w:rPr>
      </w:pPr>
    </w:p>
    <w:p w:rsidR="00512B86" w:rsidRPr="00512B86" w:rsidRDefault="00512B86" w:rsidP="00512B86">
      <w:pPr>
        <w:autoSpaceDE w:val="0"/>
        <w:autoSpaceDN w:val="0"/>
        <w:adjustRightInd w:val="0"/>
        <w:spacing w:after="0"/>
        <w:rPr>
          <w:rFonts w:ascii="Times New Roman CYR" w:eastAsiaTheme="minorHAnsi" w:hAnsi="Times New Roman CYR" w:cs="Times New Roman CYR"/>
          <w:lang w:eastAsia="en-US"/>
        </w:rPr>
      </w:pPr>
    </w:p>
    <w:p w:rsidR="00512B86" w:rsidRPr="00512B86" w:rsidRDefault="00512B86" w:rsidP="00512B86">
      <w:pPr>
        <w:autoSpaceDE w:val="0"/>
        <w:autoSpaceDN w:val="0"/>
        <w:adjustRightInd w:val="0"/>
        <w:spacing w:after="0"/>
        <w:rPr>
          <w:rFonts w:ascii="Times New Roman CYR" w:eastAsiaTheme="minorHAnsi" w:hAnsi="Times New Roman CYR" w:cs="Times New Roman CYR"/>
          <w:lang w:eastAsia="en-US"/>
        </w:rPr>
      </w:pPr>
    </w:p>
    <w:p w:rsidR="00512B86" w:rsidRPr="00512B86" w:rsidRDefault="00512B86" w:rsidP="00512B86">
      <w:pPr>
        <w:autoSpaceDE w:val="0"/>
        <w:autoSpaceDN w:val="0"/>
        <w:adjustRightInd w:val="0"/>
        <w:spacing w:after="0"/>
        <w:rPr>
          <w:rFonts w:ascii="Times New Roman CYR" w:eastAsiaTheme="minorHAnsi" w:hAnsi="Times New Roman CYR" w:cs="Times New Roman CYR"/>
          <w:lang w:eastAsia="en-US"/>
        </w:rPr>
      </w:pPr>
    </w:p>
    <w:p w:rsidR="00512B86" w:rsidRPr="00512B86" w:rsidRDefault="00512B86" w:rsidP="00512B86">
      <w:pPr>
        <w:autoSpaceDE w:val="0"/>
        <w:autoSpaceDN w:val="0"/>
        <w:adjustRightInd w:val="0"/>
        <w:spacing w:after="0"/>
        <w:rPr>
          <w:rFonts w:ascii="Times New Roman CYR" w:eastAsiaTheme="minorHAnsi" w:hAnsi="Times New Roman CYR" w:cs="Times New Roman CYR"/>
          <w:lang w:eastAsia="en-US"/>
        </w:rPr>
      </w:pPr>
    </w:p>
    <w:p w:rsidR="00512B86" w:rsidRPr="00512B86" w:rsidRDefault="00512B86" w:rsidP="00512B86">
      <w:pPr>
        <w:autoSpaceDE w:val="0"/>
        <w:autoSpaceDN w:val="0"/>
        <w:adjustRightInd w:val="0"/>
        <w:spacing w:after="0"/>
        <w:rPr>
          <w:rFonts w:ascii="Times New Roman CYR" w:eastAsiaTheme="minorHAnsi" w:hAnsi="Times New Roman CYR" w:cs="Times New Roman CYR"/>
          <w:lang w:eastAsia="en-US"/>
        </w:rPr>
      </w:pPr>
    </w:p>
    <w:p w:rsidR="00512B86" w:rsidRPr="00512B86" w:rsidRDefault="00512B86" w:rsidP="00512B86">
      <w:pPr>
        <w:autoSpaceDE w:val="0"/>
        <w:autoSpaceDN w:val="0"/>
        <w:adjustRightInd w:val="0"/>
        <w:spacing w:after="0"/>
        <w:rPr>
          <w:rFonts w:ascii="Times New Roman CYR" w:eastAsiaTheme="minorHAnsi" w:hAnsi="Times New Roman CYR" w:cs="Times New Roman CYR"/>
          <w:lang w:eastAsia="en-US"/>
        </w:rPr>
      </w:pPr>
    </w:p>
    <w:p w:rsidR="00512B86" w:rsidRPr="00512B86" w:rsidRDefault="00512B86" w:rsidP="00512B8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theme="minorBidi"/>
          <w:lang w:eastAsia="en-US"/>
        </w:rPr>
      </w:pPr>
    </w:p>
    <w:p w:rsidR="00512B86" w:rsidRDefault="00512B86" w:rsidP="00512B8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theme="minorBidi"/>
          <w:lang w:eastAsia="en-US"/>
        </w:rPr>
      </w:pPr>
    </w:p>
    <w:p w:rsidR="008579F3" w:rsidRDefault="008579F3" w:rsidP="00512B86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color w:val="244061" w:themeColor="accent1" w:themeShade="80"/>
          <w:lang w:eastAsia="en-US"/>
        </w:rPr>
      </w:pPr>
    </w:p>
    <w:p w:rsidR="008579F3" w:rsidRDefault="008579F3" w:rsidP="00512B86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color w:val="244061" w:themeColor="accent1" w:themeShade="80"/>
          <w:lang w:eastAsia="en-US"/>
        </w:rPr>
      </w:pPr>
    </w:p>
    <w:p w:rsidR="008579F3" w:rsidRDefault="008579F3" w:rsidP="00512B86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color w:val="244061" w:themeColor="accent1" w:themeShade="80"/>
          <w:lang w:eastAsia="en-US"/>
        </w:rPr>
      </w:pPr>
    </w:p>
    <w:p w:rsidR="008579F3" w:rsidRDefault="008579F3" w:rsidP="00512B86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color w:val="244061" w:themeColor="accent1" w:themeShade="80"/>
          <w:lang w:eastAsia="en-US"/>
        </w:rPr>
      </w:pPr>
    </w:p>
    <w:p w:rsidR="008579F3" w:rsidRDefault="008579F3" w:rsidP="00512B86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color w:val="244061" w:themeColor="accent1" w:themeShade="80"/>
          <w:lang w:eastAsia="en-US"/>
        </w:rPr>
      </w:pPr>
    </w:p>
    <w:p w:rsidR="008579F3" w:rsidRDefault="008579F3" w:rsidP="00512B86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color w:val="244061" w:themeColor="accent1" w:themeShade="80"/>
          <w:lang w:eastAsia="en-US"/>
        </w:rPr>
      </w:pPr>
    </w:p>
    <w:p w:rsidR="00AB7E56" w:rsidRDefault="00AB7E56" w:rsidP="008579F3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color w:val="244061" w:themeColor="accent1" w:themeShade="80"/>
          <w:lang w:eastAsia="en-US"/>
        </w:rPr>
      </w:pPr>
    </w:p>
    <w:p w:rsidR="00AB7E56" w:rsidRDefault="00AB7E56" w:rsidP="008579F3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color w:val="244061" w:themeColor="accent1" w:themeShade="80"/>
          <w:lang w:eastAsia="en-US"/>
        </w:rPr>
      </w:pPr>
    </w:p>
    <w:p w:rsidR="00AB7E56" w:rsidRDefault="00AB7E56" w:rsidP="008579F3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color w:val="244061" w:themeColor="accent1" w:themeShade="80"/>
          <w:lang w:eastAsia="en-US"/>
        </w:rPr>
      </w:pPr>
    </w:p>
    <w:p w:rsidR="00AB7E56" w:rsidRDefault="00AB7E56" w:rsidP="008579F3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color w:val="244061" w:themeColor="accent1" w:themeShade="80"/>
          <w:lang w:eastAsia="en-US"/>
        </w:rPr>
      </w:pPr>
    </w:p>
    <w:p w:rsidR="00AB7E56" w:rsidRDefault="00AB7E56" w:rsidP="008579F3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color w:val="244061" w:themeColor="accent1" w:themeShade="80"/>
          <w:lang w:eastAsia="en-US"/>
        </w:rPr>
      </w:pPr>
    </w:p>
    <w:p w:rsidR="00AB7E56" w:rsidRDefault="00AB7E56" w:rsidP="008579F3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color w:val="244061" w:themeColor="accent1" w:themeShade="80"/>
          <w:lang w:eastAsia="en-US"/>
        </w:rPr>
      </w:pPr>
    </w:p>
    <w:p w:rsidR="00AB7E56" w:rsidRDefault="00AB7E56" w:rsidP="008579F3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color w:val="244061" w:themeColor="accent1" w:themeShade="80"/>
          <w:lang w:eastAsia="en-US"/>
        </w:rPr>
      </w:pPr>
    </w:p>
    <w:p w:rsidR="00AB7E56" w:rsidRDefault="00AB7E56" w:rsidP="008579F3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color w:val="244061" w:themeColor="accent1" w:themeShade="80"/>
          <w:lang w:eastAsia="en-US"/>
        </w:rPr>
      </w:pPr>
    </w:p>
    <w:p w:rsidR="00AB7E56" w:rsidRDefault="00AB7E56" w:rsidP="008579F3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color w:val="244061" w:themeColor="accent1" w:themeShade="80"/>
          <w:lang w:eastAsia="en-US"/>
        </w:rPr>
      </w:pPr>
    </w:p>
    <w:p w:rsidR="00AB7E56" w:rsidRDefault="00AB7E56" w:rsidP="008579F3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color w:val="244061" w:themeColor="accent1" w:themeShade="80"/>
          <w:lang w:eastAsia="en-US"/>
        </w:rPr>
      </w:pPr>
    </w:p>
    <w:p w:rsidR="00AB7E56" w:rsidRDefault="00AB7E56" w:rsidP="008579F3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color w:val="244061" w:themeColor="accent1" w:themeShade="80"/>
          <w:lang w:eastAsia="en-US"/>
        </w:rPr>
      </w:pPr>
    </w:p>
    <w:p w:rsidR="00AB7E56" w:rsidRDefault="00AB7E56" w:rsidP="008579F3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color w:val="244061" w:themeColor="accent1" w:themeShade="80"/>
          <w:lang w:eastAsia="en-US"/>
        </w:rPr>
      </w:pPr>
    </w:p>
    <w:p w:rsidR="00512B86" w:rsidRPr="008579F3" w:rsidRDefault="00512B86" w:rsidP="008579F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theme="minorBidi"/>
          <w:color w:val="244061" w:themeColor="accent1" w:themeShade="80"/>
          <w:lang w:eastAsia="en-US"/>
        </w:rPr>
      </w:pPr>
      <w:r w:rsidRPr="00512B86">
        <w:rPr>
          <w:rFonts w:ascii="Times New Roman CYR" w:eastAsiaTheme="minorHAnsi" w:hAnsi="Times New Roman CYR" w:cs="Times New Roman CYR"/>
          <w:color w:val="244061" w:themeColor="accent1" w:themeShade="80"/>
          <w:lang w:eastAsia="en-US"/>
        </w:rPr>
        <w:t>г. Магнитогорск, Челябинская Область, 2015</w:t>
      </w:r>
    </w:p>
    <w:p w:rsidR="008579F3" w:rsidRDefault="008579F3" w:rsidP="00512B86">
      <w:pPr>
        <w:autoSpaceDE w:val="0"/>
        <w:autoSpaceDN w:val="0"/>
        <w:adjustRightInd w:val="0"/>
        <w:spacing w:after="0"/>
      </w:pPr>
    </w:p>
    <w:p w:rsidR="00512B86" w:rsidRPr="00512B86" w:rsidRDefault="00512B86" w:rsidP="00512B8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theme="minorBidi"/>
          <w:color w:val="449669"/>
          <w:lang w:eastAsia="en-US"/>
        </w:rPr>
      </w:pPr>
      <w:bookmarkStart w:id="0" w:name="_GoBack"/>
      <w:bookmarkEnd w:id="0"/>
      <w:r>
        <w:t>Цель: формирование игровой культуры учащихся на свежем воздухе</w:t>
      </w:r>
    </w:p>
    <w:p w:rsidR="00B46F4A" w:rsidRPr="00512B86" w:rsidRDefault="00B46F4A" w:rsidP="00512B86">
      <w:pPr>
        <w:spacing w:after="0"/>
      </w:pPr>
      <w:r w:rsidRPr="00512B86">
        <w:t>Задачи:</w:t>
      </w:r>
    </w:p>
    <w:p w:rsidR="00512B86" w:rsidRDefault="00B46F4A" w:rsidP="00512B86">
      <w:pPr>
        <w:pStyle w:val="a5"/>
        <w:numPr>
          <w:ilvl w:val="0"/>
          <w:numId w:val="3"/>
        </w:numPr>
        <w:spacing w:after="0"/>
      </w:pPr>
      <w:r w:rsidRPr="00512B86">
        <w:t xml:space="preserve"> Продолжать знакомить с явлениями природы. </w:t>
      </w:r>
    </w:p>
    <w:p w:rsidR="00512B86" w:rsidRDefault="00B46F4A" w:rsidP="00512B86">
      <w:pPr>
        <w:pStyle w:val="a5"/>
        <w:numPr>
          <w:ilvl w:val="0"/>
          <w:numId w:val="3"/>
        </w:numPr>
        <w:spacing w:after="0"/>
      </w:pPr>
      <w:r w:rsidRPr="00512B86">
        <w:t xml:space="preserve"> Раскрыть смысловое значение ветра; познакомить с его свойствами. </w:t>
      </w:r>
    </w:p>
    <w:p w:rsidR="00512B86" w:rsidRDefault="00B46F4A" w:rsidP="00512B86">
      <w:pPr>
        <w:pStyle w:val="a5"/>
        <w:numPr>
          <w:ilvl w:val="0"/>
          <w:numId w:val="3"/>
        </w:numPr>
        <w:spacing w:after="0"/>
      </w:pPr>
      <w:r w:rsidRPr="00512B86">
        <w:t xml:space="preserve"> Учить детей в процессе наблюдения и беседы са</w:t>
      </w:r>
      <w:r w:rsidR="00512B86">
        <w:t xml:space="preserve">мостоятельно  делать выводы.  </w:t>
      </w:r>
    </w:p>
    <w:p w:rsidR="00512B86" w:rsidRDefault="00B46F4A" w:rsidP="00512B86">
      <w:pPr>
        <w:pStyle w:val="a5"/>
        <w:numPr>
          <w:ilvl w:val="0"/>
          <w:numId w:val="3"/>
        </w:numPr>
        <w:spacing w:after="0"/>
      </w:pPr>
      <w:r w:rsidRPr="00512B86">
        <w:t xml:space="preserve"> Продолжать развивать познавательный</w:t>
      </w:r>
      <w:r w:rsidR="00512B86">
        <w:t xml:space="preserve"> интерес к окружающему миру. </w:t>
      </w:r>
    </w:p>
    <w:p w:rsidR="00512B86" w:rsidRDefault="00B46F4A" w:rsidP="00512B86">
      <w:pPr>
        <w:pStyle w:val="a5"/>
        <w:numPr>
          <w:ilvl w:val="0"/>
          <w:numId w:val="3"/>
        </w:numPr>
        <w:spacing w:after="0"/>
      </w:pPr>
      <w:r w:rsidRPr="00512B86">
        <w:t xml:space="preserve">Воспитывать умение внимательно слушать </w:t>
      </w:r>
      <w:r w:rsidR="00512B86">
        <w:t xml:space="preserve">воспитателя и одноклассников. </w:t>
      </w:r>
    </w:p>
    <w:p w:rsidR="00512B86" w:rsidRDefault="00B46F4A" w:rsidP="00512B86">
      <w:pPr>
        <w:pStyle w:val="a5"/>
        <w:numPr>
          <w:ilvl w:val="0"/>
          <w:numId w:val="3"/>
        </w:numPr>
        <w:spacing w:after="0"/>
      </w:pPr>
      <w:r w:rsidRPr="00512B86">
        <w:t xml:space="preserve"> Воспитывать у детей активность, коллективизм, настойчивость в достижении поставленной цели, выдержанность в действиях, смелость посредством подвижных игр.</w:t>
      </w:r>
    </w:p>
    <w:p w:rsidR="00B46F4A" w:rsidRPr="00512B86" w:rsidRDefault="00512B86" w:rsidP="00512B86">
      <w:pPr>
        <w:pStyle w:val="a5"/>
        <w:numPr>
          <w:ilvl w:val="0"/>
          <w:numId w:val="3"/>
        </w:numPr>
        <w:spacing w:after="0"/>
      </w:pPr>
      <w:r w:rsidRPr="00512B86">
        <w:t xml:space="preserve"> </w:t>
      </w:r>
      <w:r w:rsidR="00B46F4A" w:rsidRPr="00512B86">
        <w:t>Развивать логическое мышление, внимание, память, речь младших школьников.</w:t>
      </w:r>
    </w:p>
    <w:p w:rsidR="00B46F4A" w:rsidRPr="00512B86" w:rsidRDefault="00B46F4A" w:rsidP="00512B86">
      <w:pPr>
        <w:spacing w:after="0"/>
      </w:pPr>
      <w:r w:rsidRPr="00512B86">
        <w:t xml:space="preserve">Материалы и оборудование: иллюстрации с изображением ветра, воздушные шарики, бумажные ленточки, </w:t>
      </w:r>
    </w:p>
    <w:p w:rsidR="00B46F4A" w:rsidRPr="00512B86" w:rsidRDefault="00B46F4A" w:rsidP="00512B86">
      <w:pPr>
        <w:spacing w:after="0"/>
      </w:pPr>
      <w:r w:rsidRPr="00512B86">
        <w:t>Ход прогулки</w:t>
      </w:r>
    </w:p>
    <w:p w:rsidR="00B46F4A" w:rsidRPr="00512B86" w:rsidRDefault="00B46F4A" w:rsidP="00512B86">
      <w:pPr>
        <w:spacing w:after="0"/>
        <w:rPr>
          <w:b/>
        </w:rPr>
      </w:pPr>
      <w:r w:rsidRPr="00512B86">
        <w:rPr>
          <w:b/>
        </w:rPr>
        <w:t>Вступительная часть</w:t>
      </w:r>
    </w:p>
    <w:p w:rsidR="00B46F4A" w:rsidRPr="00512B86" w:rsidRDefault="00B46F4A" w:rsidP="00512B86">
      <w:pPr>
        <w:spacing w:after="0"/>
      </w:pPr>
      <w:r w:rsidRPr="00512B86">
        <w:t>- Речевая разминка</w:t>
      </w:r>
    </w:p>
    <w:p w:rsidR="00B46F4A" w:rsidRPr="00512B86" w:rsidRDefault="00B46F4A" w:rsidP="00512B86">
      <w:pPr>
        <w:spacing w:after="0"/>
      </w:pPr>
      <w:r w:rsidRPr="00512B86">
        <w:t xml:space="preserve">Задание 1.  Опиши погоду дня по плану: </w:t>
      </w:r>
    </w:p>
    <w:p w:rsidR="00B46F4A" w:rsidRPr="00512B86" w:rsidRDefault="00B46F4A" w:rsidP="00512B86">
      <w:pPr>
        <w:spacing w:after="0"/>
      </w:pPr>
      <w:r w:rsidRPr="00512B86">
        <w:t>Какая сегодня погода (тепло, пасмурно, холодно)</w:t>
      </w:r>
    </w:p>
    <w:p w:rsidR="00B46F4A" w:rsidRPr="00512B86" w:rsidRDefault="00B46F4A" w:rsidP="00512B86">
      <w:pPr>
        <w:spacing w:after="0"/>
      </w:pPr>
      <w:r w:rsidRPr="00512B86">
        <w:t>Какое сегодня небо? (облачное, безоблачное, ясное, хмурое)</w:t>
      </w:r>
    </w:p>
    <w:p w:rsidR="00B46F4A" w:rsidRPr="00512B86" w:rsidRDefault="00B46F4A" w:rsidP="00512B86">
      <w:pPr>
        <w:spacing w:after="0"/>
      </w:pPr>
      <w:r w:rsidRPr="00512B86">
        <w:t>Какое сегодня солнце? (светит ярко и чуть светит, есть ли оно вообще)</w:t>
      </w:r>
    </w:p>
    <w:p w:rsidR="00B46F4A" w:rsidRPr="00512B86" w:rsidRDefault="00B46F4A" w:rsidP="00512B86">
      <w:pPr>
        <w:spacing w:after="0"/>
      </w:pPr>
      <w:r w:rsidRPr="00512B86">
        <w:t>Осадки (снег, снег с дождём, без осадков)</w:t>
      </w:r>
    </w:p>
    <w:p w:rsidR="00B46F4A" w:rsidRPr="00512B86" w:rsidRDefault="00B46F4A" w:rsidP="00512B86">
      <w:pPr>
        <w:spacing w:after="0"/>
      </w:pPr>
      <w:r w:rsidRPr="00512B86">
        <w:t>Ветер (тёплый, холодный)</w:t>
      </w:r>
    </w:p>
    <w:p w:rsidR="00B46F4A" w:rsidRPr="00512B86" w:rsidRDefault="00B46F4A" w:rsidP="00512B86">
      <w:pPr>
        <w:spacing w:after="0"/>
        <w:rPr>
          <w:b/>
        </w:rPr>
      </w:pPr>
      <w:r w:rsidRPr="00512B86">
        <w:rPr>
          <w:b/>
        </w:rPr>
        <w:t>Основная часть</w:t>
      </w:r>
    </w:p>
    <w:p w:rsidR="00B46F4A" w:rsidRPr="00512B86" w:rsidRDefault="00B46F4A" w:rsidP="00512B86">
      <w:pPr>
        <w:spacing w:after="0"/>
      </w:pPr>
      <w:r w:rsidRPr="00512B86">
        <w:t>Воспитатель: Ребята, если вы отгадаете загадку, то узнаете тему сегодняшней беседы на прогулке.</w:t>
      </w:r>
    </w:p>
    <w:p w:rsidR="00B46F4A" w:rsidRPr="00512B86" w:rsidRDefault="00B46F4A" w:rsidP="00512B86">
      <w:pPr>
        <w:spacing w:after="0"/>
      </w:pPr>
      <w:r w:rsidRPr="00512B86">
        <w:t>Загадка</w:t>
      </w:r>
    </w:p>
    <w:p w:rsidR="00B46F4A" w:rsidRPr="00512B86" w:rsidRDefault="00B46F4A" w:rsidP="00512B86">
      <w:pPr>
        <w:spacing w:after="0"/>
      </w:pPr>
      <w:r w:rsidRPr="00512B86">
        <w:t>Я березу качну</w:t>
      </w:r>
    </w:p>
    <w:p w:rsidR="00B46F4A" w:rsidRPr="00512B86" w:rsidRDefault="00B46F4A" w:rsidP="00512B86">
      <w:pPr>
        <w:spacing w:after="0"/>
      </w:pPr>
      <w:r w:rsidRPr="00512B86">
        <w:t>Я тебя подтолкну</w:t>
      </w:r>
    </w:p>
    <w:p w:rsidR="00B46F4A" w:rsidRPr="00512B86" w:rsidRDefault="00B46F4A" w:rsidP="00512B86">
      <w:pPr>
        <w:spacing w:after="0"/>
      </w:pPr>
      <w:r w:rsidRPr="00512B86">
        <w:t>Налечу, насвищу,</w:t>
      </w:r>
    </w:p>
    <w:p w:rsidR="00B46F4A" w:rsidRPr="00512B86" w:rsidRDefault="00B46F4A" w:rsidP="00512B86">
      <w:pPr>
        <w:spacing w:after="0"/>
      </w:pPr>
      <w:r w:rsidRPr="00512B86">
        <w:t>Даже шапку утащу.</w:t>
      </w:r>
    </w:p>
    <w:p w:rsidR="00B46F4A" w:rsidRPr="00512B86" w:rsidRDefault="00B46F4A" w:rsidP="00512B86">
      <w:pPr>
        <w:spacing w:after="0"/>
      </w:pPr>
      <w:r w:rsidRPr="00512B86">
        <w:t>А меня не видать,</w:t>
      </w:r>
    </w:p>
    <w:p w:rsidR="00B46F4A" w:rsidRPr="00512B86" w:rsidRDefault="00B46F4A" w:rsidP="00512B86">
      <w:pPr>
        <w:spacing w:after="0"/>
      </w:pPr>
      <w:r w:rsidRPr="00512B86">
        <w:t>Кто я? Можешь отгадать?</w:t>
      </w:r>
    </w:p>
    <w:p w:rsidR="00B46F4A" w:rsidRPr="00512B86" w:rsidRDefault="00B46F4A" w:rsidP="00512B86">
      <w:pPr>
        <w:spacing w:after="0"/>
      </w:pPr>
      <w:r w:rsidRPr="00512B86">
        <w:t>(Ветер).</w:t>
      </w:r>
    </w:p>
    <w:p w:rsidR="00B46F4A" w:rsidRPr="00512B86" w:rsidRDefault="00B46F4A" w:rsidP="00512B86">
      <w:pPr>
        <w:spacing w:after="0"/>
      </w:pPr>
      <w:r w:rsidRPr="00512B86">
        <w:t xml:space="preserve">Что же такое ветер давайте разберемся. Ответьте на вопрос. Без чего человек не может прожить? (Без воздуха). </w:t>
      </w:r>
    </w:p>
    <w:p w:rsidR="00B46F4A" w:rsidRPr="00512B86" w:rsidRDefault="00B46F4A" w:rsidP="00512B86">
      <w:pPr>
        <w:spacing w:after="0"/>
      </w:pPr>
      <w:r w:rsidRPr="00512B86">
        <w:t>Мы его видим? (нет) Мы его чувствуем? (нет) Он имеет запах? (нет). Он всегда вокруг нас? (да)</w:t>
      </w:r>
    </w:p>
    <w:p w:rsidR="00B46F4A" w:rsidRPr="00512B86" w:rsidRDefault="00B46F4A" w:rsidP="00512B86">
      <w:pPr>
        <w:spacing w:after="0"/>
      </w:pPr>
      <w:r w:rsidRPr="00512B86">
        <w:t xml:space="preserve">А как вы </w:t>
      </w:r>
      <w:proofErr w:type="gramStart"/>
      <w:r w:rsidRPr="00512B86">
        <w:t>думаете</w:t>
      </w:r>
      <w:proofErr w:type="gramEnd"/>
      <w:r w:rsidRPr="00512B86">
        <w:t xml:space="preserve"> в человеке есть воздух? (мнения детей расходятся, одни считают, что есть, другие – что нет). Ребята у нас разделились мнения. Давайте </w:t>
      </w:r>
      <w:proofErr w:type="gramStart"/>
      <w:r w:rsidRPr="00512B86">
        <w:t>проверим на опыте есть</w:t>
      </w:r>
      <w:proofErr w:type="gramEnd"/>
      <w:r w:rsidRPr="00512B86">
        <w:t xml:space="preserve"> ли в человеке воздух. Для этого мы проведем с вами опыт.</w:t>
      </w:r>
    </w:p>
    <w:p w:rsidR="00B46F4A" w:rsidRPr="00512B86" w:rsidRDefault="00B46F4A" w:rsidP="00512B86">
      <w:pPr>
        <w:spacing w:after="0"/>
      </w:pPr>
      <w:r w:rsidRPr="00512B86">
        <w:t>Опыт 1</w:t>
      </w:r>
      <w:proofErr w:type="gramStart"/>
      <w:r w:rsidRPr="00512B86">
        <w:t xml:space="preserve"> С</w:t>
      </w:r>
      <w:proofErr w:type="gramEnd"/>
      <w:r w:rsidRPr="00512B86">
        <w:t>ейчас я предлагаю вам надуть шарик? (одни человек надувают)</w:t>
      </w:r>
    </w:p>
    <w:p w:rsidR="00B46F4A" w:rsidRPr="00512B86" w:rsidRDefault="00B46F4A" w:rsidP="00512B86">
      <w:pPr>
        <w:spacing w:after="0"/>
      </w:pPr>
      <w:r w:rsidRPr="00512B86">
        <w:t>Почему надулся шарик? (он наполнился воздухом). Значит, есть в человеке воздух? (да)</w:t>
      </w:r>
    </w:p>
    <w:p w:rsidR="00B46F4A" w:rsidRPr="00512B86" w:rsidRDefault="00B46F4A" w:rsidP="00512B86">
      <w:pPr>
        <w:spacing w:after="0"/>
      </w:pPr>
      <w:r w:rsidRPr="00512B86">
        <w:t>Вывод: В человеке тоже есть воздух.</w:t>
      </w:r>
    </w:p>
    <w:p w:rsidR="00B46F4A" w:rsidRPr="00512B86" w:rsidRDefault="00B46F4A" w:rsidP="00512B86">
      <w:pPr>
        <w:spacing w:after="0"/>
      </w:pPr>
      <w:r w:rsidRPr="00512B86">
        <w:t>Опыт 2.А сейчас мы с вами проведём ещё один опыт. Для этого мне понадобятся три человека. У вас в руках полоски бумаги. Давайте подуем на ваши полоски. Наблюдают, если полоски шевелятся, значит, есть движение воздуха.</w:t>
      </w:r>
    </w:p>
    <w:p w:rsidR="00B46F4A" w:rsidRPr="00512B86" w:rsidRDefault="00B46F4A" w:rsidP="00512B86">
      <w:pPr>
        <w:spacing w:after="0"/>
      </w:pPr>
      <w:r w:rsidRPr="00512B86">
        <w:t>Вывод: Движение воздуха – это и есть ветер.</w:t>
      </w:r>
    </w:p>
    <w:p w:rsidR="00B46F4A" w:rsidRPr="00512B86" w:rsidRDefault="00512B86" w:rsidP="00512B86">
      <w:pPr>
        <w:spacing w:after="0"/>
      </w:pPr>
      <w:r>
        <w:t>Ре</w:t>
      </w:r>
      <w:r w:rsidR="00B46F4A" w:rsidRPr="00512B86">
        <w:t>бята, в народе придуманы различные пословицы и поговорки о ветре. Кто их может назвать?</w:t>
      </w:r>
    </w:p>
    <w:p w:rsidR="00B46F4A" w:rsidRPr="00512B86" w:rsidRDefault="00B46F4A" w:rsidP="00512B86">
      <w:pPr>
        <w:spacing w:after="0"/>
      </w:pPr>
      <w:r w:rsidRPr="00512B86">
        <w:t>- «Ветер не дунет, так и осока (дрова) не зашумит»</w:t>
      </w:r>
    </w:p>
    <w:p w:rsidR="00B46F4A" w:rsidRPr="00512B86" w:rsidRDefault="00B46F4A" w:rsidP="00512B86">
      <w:pPr>
        <w:spacing w:after="0"/>
      </w:pPr>
      <w:r w:rsidRPr="00512B86">
        <w:t xml:space="preserve">- «Не море топит корабли, а ветры» </w:t>
      </w:r>
    </w:p>
    <w:p w:rsidR="00B46F4A" w:rsidRPr="00512B86" w:rsidRDefault="00B46F4A" w:rsidP="00512B86">
      <w:pPr>
        <w:spacing w:after="0"/>
      </w:pPr>
      <w:r w:rsidRPr="00512B86">
        <w:t>Как вы понимаете смысл этих поговорок и пословиц?</w:t>
      </w:r>
    </w:p>
    <w:p w:rsidR="00B46F4A" w:rsidRPr="00512B86" w:rsidRDefault="00B46F4A" w:rsidP="00512B86">
      <w:pPr>
        <w:spacing w:after="0"/>
      </w:pPr>
      <w:r w:rsidRPr="00512B86">
        <w:lastRenderedPageBreak/>
        <w:t>А ещё в народе говорят, что у человека ветер в голове. О каком человеке так говорят (о легкомысленном, несерьёзном человеке)</w:t>
      </w:r>
    </w:p>
    <w:p w:rsidR="00B46F4A" w:rsidRPr="00512B86" w:rsidRDefault="00B46F4A" w:rsidP="00512B86">
      <w:pPr>
        <w:spacing w:after="0"/>
      </w:pPr>
      <w:r w:rsidRPr="00512B86">
        <w:t>Что означают выражения «Бросать слова на ветер» (говорить попусту, зря), «Как ветром сдуло» (о внезапном исчезновении кого – либо), «Прокатиться с ветерком» (очень быстро с большой скоростью)</w:t>
      </w:r>
    </w:p>
    <w:p w:rsidR="00B46F4A" w:rsidRPr="00512B86" w:rsidRDefault="00B46F4A" w:rsidP="00512B86">
      <w:pPr>
        <w:spacing w:after="0"/>
      </w:pPr>
      <w:r w:rsidRPr="00512B86">
        <w:t>А сейчас проведём игру на внимание «Найди ошибку». Задача найти ошибку в тексте</w:t>
      </w:r>
      <w:proofErr w:type="gramStart"/>
      <w:r w:rsidRPr="00512B86">
        <w:t xml:space="preserve"> .</w:t>
      </w:r>
      <w:proofErr w:type="gramEnd"/>
    </w:p>
    <w:p w:rsidR="00B46F4A" w:rsidRPr="00512B86" w:rsidRDefault="00B46F4A" w:rsidP="00512B86">
      <w:pPr>
        <w:spacing w:after="0"/>
      </w:pPr>
      <w:r w:rsidRPr="00512B86">
        <w:t>Однажды мы плыли по океану на парусном корабле. Стояла тихая безветренная погода. Наш корабль на всех парусах летел к далеким таинственным берегам.</w:t>
      </w:r>
    </w:p>
    <w:p w:rsidR="00B46F4A" w:rsidRPr="00512B86" w:rsidRDefault="00B46F4A" w:rsidP="00512B86">
      <w:pPr>
        <w:spacing w:after="0"/>
      </w:pPr>
      <w:r w:rsidRPr="00512B86">
        <w:t>Итак, какая в этом тексте ошибка? (в безветренную погоду корабль не может плыть очень быстро)</w:t>
      </w:r>
    </w:p>
    <w:p w:rsidR="00B46F4A" w:rsidRPr="00512B86" w:rsidRDefault="00B46F4A" w:rsidP="00512B86">
      <w:pPr>
        <w:spacing w:after="0"/>
      </w:pPr>
      <w:r w:rsidRPr="00512B86">
        <w:t xml:space="preserve">Словесная игра «Подбери словечко». Сейчас я вам прочитаю стихотворение, а вы должны назвать слова которые помогают описать ветер: какие действия он может совершать и каким </w:t>
      </w:r>
      <w:proofErr w:type="gramStart"/>
      <w:r w:rsidRPr="00512B86">
        <w:t>он</w:t>
      </w:r>
      <w:proofErr w:type="gramEnd"/>
      <w:r w:rsidRPr="00512B86">
        <w:t xml:space="preserve"> может быть</w:t>
      </w:r>
    </w:p>
    <w:p w:rsidR="00B46F4A" w:rsidRPr="00512B86" w:rsidRDefault="00B46F4A" w:rsidP="00512B86">
      <w:pPr>
        <w:spacing w:after="0"/>
      </w:pPr>
      <w:r w:rsidRPr="00512B86">
        <w:t>Ветер с юга дул на север,</w:t>
      </w:r>
      <w:r w:rsidRPr="00512B86">
        <w:br/>
        <w:t>Подметал с дороги пыль,</w:t>
      </w:r>
      <w:r w:rsidRPr="00512B86">
        <w:br/>
        <w:t>Колыхал на поле клевер</w:t>
      </w:r>
      <w:proofErr w:type="gramStart"/>
      <w:r w:rsidRPr="00512B86">
        <w:br/>
        <w:t>И</w:t>
      </w:r>
      <w:proofErr w:type="gramEnd"/>
      <w:r w:rsidRPr="00512B86">
        <w:t xml:space="preserve"> расчёсывал ковыль.</w:t>
      </w:r>
      <w:r w:rsidRPr="00512B86">
        <w:br/>
        <w:t>Перелистывал травинки,</w:t>
      </w:r>
      <w:r w:rsidRPr="00512B86">
        <w:br/>
        <w:t>Всё отметил, всё учёл,</w:t>
      </w:r>
      <w:r w:rsidRPr="00512B86">
        <w:br/>
        <w:t>Всех козявок на тропинке,</w:t>
      </w:r>
      <w:r w:rsidRPr="00512B86">
        <w:br/>
        <w:t>Всех кузнечиков и пчёл.</w:t>
      </w:r>
      <w:r w:rsidRPr="00512B86">
        <w:br/>
        <w:t>Растрепал кусты и сходу</w:t>
      </w:r>
      <w:proofErr w:type="gramStart"/>
      <w:r w:rsidRPr="00512B86">
        <w:br/>
        <w:t>З</w:t>
      </w:r>
      <w:proofErr w:type="gramEnd"/>
      <w:r w:rsidRPr="00512B86">
        <w:t>а жужжание и гул</w:t>
      </w:r>
      <w:r w:rsidRPr="00512B86">
        <w:br/>
        <w:t>Взял и овода на воду</w:t>
      </w:r>
      <w:r w:rsidRPr="00512B86">
        <w:br/>
        <w:t>С камыша сердито сдул.</w:t>
      </w:r>
      <w:r w:rsidRPr="00512B86">
        <w:br/>
        <w:t>По реке прошёл волнами,</w:t>
      </w:r>
      <w:r w:rsidRPr="00512B86">
        <w:br/>
        <w:t>Поплавком, шутя, качнул,</w:t>
      </w:r>
      <w:r w:rsidRPr="00512B86">
        <w:br/>
        <w:t>Влез на лодку между нами</w:t>
      </w:r>
      <w:proofErr w:type="gramStart"/>
      <w:r w:rsidRPr="00512B86">
        <w:br/>
        <w:t>П</w:t>
      </w:r>
      <w:proofErr w:type="gramEnd"/>
      <w:r w:rsidRPr="00512B86">
        <w:t xml:space="preserve">овозился и уснул. </w:t>
      </w:r>
      <w:r w:rsidRPr="00512B86">
        <w:br/>
        <w:t>Вопрос: Что может ветер?</w:t>
      </w:r>
    </w:p>
    <w:p w:rsidR="00B46F4A" w:rsidRPr="00512B86" w:rsidRDefault="00B46F4A" w:rsidP="00512B86">
      <w:pPr>
        <w:spacing w:after="0"/>
      </w:pPr>
      <w:r w:rsidRPr="00512B86">
        <w:t>Ответы детей. (Шуметь, гудеть, шелестеть, завывать, поднимать, налетать и т. д.)</w:t>
      </w:r>
    </w:p>
    <w:p w:rsidR="00B46F4A" w:rsidRPr="00512B86" w:rsidRDefault="00B46F4A" w:rsidP="00512B86">
      <w:pPr>
        <w:spacing w:after="0"/>
      </w:pPr>
      <w:r w:rsidRPr="00512B86">
        <w:t>Вопрос: Каким может быть ветер?</w:t>
      </w:r>
    </w:p>
    <w:p w:rsidR="00B46F4A" w:rsidRPr="00512B86" w:rsidRDefault="00B46F4A" w:rsidP="00512B86">
      <w:pPr>
        <w:spacing w:after="0"/>
      </w:pPr>
      <w:r w:rsidRPr="00512B86">
        <w:t>Ответы детей. (Сильным, ласковым, тихим, прохладным, резким и т.д.).</w:t>
      </w:r>
    </w:p>
    <w:p w:rsidR="00B46F4A" w:rsidRPr="00512B86" w:rsidRDefault="00B46F4A" w:rsidP="00512B86">
      <w:pPr>
        <w:spacing w:after="0"/>
      </w:pPr>
      <w:r w:rsidRPr="00512B86">
        <w:t>Игра малой подвижности «Ветерок».</w:t>
      </w:r>
    </w:p>
    <w:p w:rsidR="00B46F4A" w:rsidRPr="00512B86" w:rsidRDefault="00B46F4A" w:rsidP="00512B86">
      <w:pPr>
        <w:spacing w:after="0"/>
      </w:pPr>
      <w:r w:rsidRPr="00512B86">
        <w:t>Дети выполняют движения по тексту.</w:t>
      </w:r>
    </w:p>
    <w:p w:rsidR="00B46F4A" w:rsidRPr="00512B86" w:rsidRDefault="00B46F4A" w:rsidP="00512B86">
      <w:pPr>
        <w:spacing w:after="0"/>
      </w:pPr>
      <w:r w:rsidRPr="00512B86">
        <w:t>Ветер дует нам в лицо</w:t>
      </w:r>
    </w:p>
    <w:p w:rsidR="00B46F4A" w:rsidRPr="00512B86" w:rsidRDefault="00B46F4A" w:rsidP="00512B86">
      <w:pPr>
        <w:spacing w:after="0"/>
      </w:pPr>
      <w:r w:rsidRPr="00512B86">
        <w:t>Закачалось деревцо.</w:t>
      </w:r>
    </w:p>
    <w:p w:rsidR="00B46F4A" w:rsidRPr="00512B86" w:rsidRDefault="00B46F4A" w:rsidP="00512B86">
      <w:pPr>
        <w:spacing w:after="0"/>
      </w:pPr>
      <w:r w:rsidRPr="00512B86">
        <w:t>Ветер тише, тише, тише</w:t>
      </w:r>
    </w:p>
    <w:p w:rsidR="00B46F4A" w:rsidRPr="00512B86" w:rsidRDefault="00B46F4A" w:rsidP="00512B86">
      <w:pPr>
        <w:spacing w:after="0"/>
      </w:pPr>
      <w:r w:rsidRPr="00512B86">
        <w:t>Деревцо все выше, выше.</w:t>
      </w:r>
    </w:p>
    <w:p w:rsidR="00B46F4A" w:rsidRPr="00512B86" w:rsidRDefault="00B46F4A" w:rsidP="00512B86">
      <w:pPr>
        <w:spacing w:after="0"/>
      </w:pPr>
      <w:r w:rsidRPr="00512B86">
        <w:t>А сейчас мы поиграем в игру на внимание «Ветер дует на того</w:t>
      </w:r>
      <w:proofErr w:type="gramStart"/>
      <w:r w:rsidRPr="00512B86">
        <w:t>.»</w:t>
      </w:r>
      <w:proofErr w:type="gramEnd"/>
    </w:p>
    <w:p w:rsidR="00B46F4A" w:rsidRPr="00512B86" w:rsidRDefault="00B46F4A" w:rsidP="00512B86">
      <w:pPr>
        <w:spacing w:after="0"/>
      </w:pPr>
      <w:r w:rsidRPr="00512B86">
        <w:t xml:space="preserve">- Кто имеет голубой цвет глаз </w:t>
      </w:r>
      <w:proofErr w:type="gramStart"/>
      <w:r w:rsidRPr="00512B86">
        <w:t xml:space="preserve">( </w:t>
      </w:r>
      <w:proofErr w:type="gramEnd"/>
      <w:r w:rsidRPr="00512B86">
        <w:t xml:space="preserve">дети с голубыми глазами встают в одну сторону) </w:t>
      </w:r>
    </w:p>
    <w:p w:rsidR="00B46F4A" w:rsidRPr="00512B86" w:rsidRDefault="00B46F4A" w:rsidP="00512B86">
      <w:pPr>
        <w:spacing w:after="0"/>
      </w:pPr>
      <w:r w:rsidRPr="00512B86">
        <w:t>- Кто имеет карий цвет глаз</w:t>
      </w:r>
      <w:proofErr w:type="gramStart"/>
      <w:r w:rsidRPr="00512B86">
        <w:t>.(</w:t>
      </w:r>
      <w:proofErr w:type="gramEnd"/>
      <w:r w:rsidRPr="00512B86">
        <w:t xml:space="preserve"> дети с карими глазами встают в другую сторону)</w:t>
      </w:r>
    </w:p>
    <w:p w:rsidR="00B46F4A" w:rsidRPr="00512B86" w:rsidRDefault="00B46F4A" w:rsidP="00512B86">
      <w:pPr>
        <w:spacing w:after="0"/>
      </w:pPr>
      <w:r w:rsidRPr="00512B86">
        <w:t>А сейчас ветер дует на тех ребят, кто знает подвижные игры</w:t>
      </w:r>
    </w:p>
    <w:p w:rsidR="00B46F4A" w:rsidRPr="00512B86" w:rsidRDefault="00B46F4A" w:rsidP="00512B86">
      <w:pPr>
        <w:spacing w:after="0"/>
      </w:pPr>
      <w:r w:rsidRPr="00512B86">
        <w:t>Воспитатель: Ребята, подумайте, в какие игры вы сейчас будете играть</w:t>
      </w:r>
    </w:p>
    <w:p w:rsidR="00B46F4A" w:rsidRPr="00512B86" w:rsidRDefault="00B46F4A" w:rsidP="00512B86">
      <w:pPr>
        <w:spacing w:after="0"/>
        <w:rPr>
          <w:b/>
        </w:rPr>
      </w:pPr>
      <w:r w:rsidRPr="00512B86">
        <w:t xml:space="preserve"> </w:t>
      </w:r>
      <w:r w:rsidRPr="00512B86">
        <w:rPr>
          <w:b/>
        </w:rPr>
        <w:t>Самостоятельная деятельность учащихся</w:t>
      </w:r>
    </w:p>
    <w:p w:rsidR="00B46F4A" w:rsidRPr="00512B86" w:rsidRDefault="00B46F4A" w:rsidP="00512B86">
      <w:pPr>
        <w:spacing w:after="0"/>
      </w:pPr>
      <w:r w:rsidRPr="00512B86">
        <w:t>Организуется самостоятельная деятельность детей, в ходе которой проводятся подвижные игры</w:t>
      </w:r>
      <w:proofErr w:type="gramStart"/>
      <w:r w:rsidRPr="00512B86">
        <w:t>.</w:t>
      </w:r>
      <w:proofErr w:type="gramEnd"/>
      <w:r w:rsidRPr="00512B86">
        <w:t xml:space="preserve"> (</w:t>
      </w:r>
      <w:proofErr w:type="gramStart"/>
      <w:r w:rsidRPr="00512B86">
        <w:t>п</w:t>
      </w:r>
      <w:proofErr w:type="gramEnd"/>
      <w:r w:rsidRPr="00512B86">
        <w:t xml:space="preserve">роводятся подвижные игры: </w:t>
      </w:r>
      <w:proofErr w:type="gramStart"/>
      <w:r w:rsidRPr="00512B86">
        <w:t>«Цепи кованы», «Выше ноги от земли», «Прятки»)</w:t>
      </w:r>
      <w:proofErr w:type="gramEnd"/>
    </w:p>
    <w:p w:rsidR="00B46F4A" w:rsidRPr="00512B86" w:rsidRDefault="00B46F4A" w:rsidP="00512B86">
      <w:pPr>
        <w:spacing w:after="0"/>
        <w:rPr>
          <w:b/>
        </w:rPr>
      </w:pPr>
      <w:r w:rsidRPr="00512B86">
        <w:rPr>
          <w:b/>
        </w:rPr>
        <w:t>Подведение итогов</w:t>
      </w:r>
    </w:p>
    <w:p w:rsidR="00B46F4A" w:rsidRPr="00512B86" w:rsidRDefault="00B46F4A" w:rsidP="00512B86">
      <w:pPr>
        <w:spacing w:after="0"/>
      </w:pPr>
      <w:r w:rsidRPr="00512B86">
        <w:t>- О чём мы беседовали на прогулке?</w:t>
      </w:r>
    </w:p>
    <w:p w:rsidR="00B46F4A" w:rsidRPr="00512B86" w:rsidRDefault="00B46F4A" w:rsidP="00512B86">
      <w:pPr>
        <w:spacing w:after="0"/>
      </w:pPr>
      <w:r w:rsidRPr="00512B86">
        <w:t>- Что такое ветер?</w:t>
      </w:r>
    </w:p>
    <w:p w:rsidR="00B46F4A" w:rsidRPr="00512B86" w:rsidRDefault="00B46F4A" w:rsidP="00512B86">
      <w:pPr>
        <w:spacing w:after="0"/>
      </w:pPr>
      <w:r w:rsidRPr="00512B86">
        <w:lastRenderedPageBreak/>
        <w:t>- Какие действия он может совершать?</w:t>
      </w:r>
    </w:p>
    <w:p w:rsidR="00B46F4A" w:rsidRPr="00512B86" w:rsidRDefault="00B46F4A" w:rsidP="00512B86">
      <w:pPr>
        <w:spacing w:after="0"/>
      </w:pPr>
      <w:r w:rsidRPr="00512B86">
        <w:t>- Каким он может быть?</w:t>
      </w:r>
    </w:p>
    <w:p w:rsidR="00B46F4A" w:rsidRPr="00A23425" w:rsidRDefault="008579F3" w:rsidP="00512B86">
      <w:pPr>
        <w:spacing w:after="0"/>
        <w:rPr>
          <w:b/>
        </w:rPr>
      </w:pPr>
      <w:r w:rsidRPr="00A23425">
        <w:rPr>
          <w:b/>
        </w:rPr>
        <w:t>Источники:</w:t>
      </w:r>
    </w:p>
    <w:p w:rsidR="008579F3" w:rsidRDefault="008579F3" w:rsidP="008579F3">
      <w:pPr>
        <w:pStyle w:val="a5"/>
        <w:numPr>
          <w:ilvl w:val="0"/>
          <w:numId w:val="4"/>
        </w:numPr>
      </w:pPr>
      <w:r>
        <w:t xml:space="preserve">Г. В. </w:t>
      </w:r>
      <w:r w:rsidRPr="008579F3">
        <w:t xml:space="preserve"> Лаптева</w:t>
      </w:r>
      <w:r>
        <w:t xml:space="preserve">. </w:t>
      </w:r>
      <w:r w:rsidRPr="008579F3">
        <w:t> Лучшие развивающие прогулки для детей 6-7 лет. Круглый год</w:t>
      </w:r>
      <w:r w:rsidRPr="008579F3">
        <w:br/>
        <w:t>Издательство: </w:t>
      </w:r>
      <w:r>
        <w:t xml:space="preserve"> </w:t>
      </w:r>
      <w:r w:rsidRPr="008579F3">
        <w:t>Речь</w:t>
      </w:r>
      <w:r>
        <w:t xml:space="preserve"> – 2012</w:t>
      </w:r>
    </w:p>
    <w:p w:rsidR="008579F3" w:rsidRDefault="008579F3" w:rsidP="00A23425">
      <w:pPr>
        <w:pStyle w:val="a5"/>
        <w:numPr>
          <w:ilvl w:val="0"/>
          <w:numId w:val="4"/>
        </w:numPr>
        <w:spacing w:after="0"/>
      </w:pPr>
      <w:r>
        <w:t>Долгова Татьяна Леонидовна, Кравченко Ирина Васильевна</w:t>
      </w:r>
      <w:r w:rsidR="00A23425">
        <w:t xml:space="preserve">/ под редакцией Шиловских И. С. </w:t>
      </w:r>
      <w:r>
        <w:t>Издательство: Сфера, 2015 г.</w:t>
      </w:r>
    </w:p>
    <w:p w:rsidR="002C367F" w:rsidRDefault="00A23425" w:rsidP="00A23425">
      <w:pPr>
        <w:pStyle w:val="a5"/>
        <w:numPr>
          <w:ilvl w:val="0"/>
          <w:numId w:val="4"/>
        </w:numPr>
        <w:spacing w:after="0"/>
      </w:pPr>
      <w:hyperlink r:id="rId8" w:history="1">
        <w:r w:rsidRPr="00CE611B">
          <w:rPr>
            <w:rStyle w:val="a6"/>
          </w:rPr>
          <w:t>http://apruo.ru/doshkolnoe-obrazovanie/zanyatiya-s-doshkollnikami/371-konspekt-progulki-v-detskom-sadu-v-podgotovitelnoy-gruppe-detskogo-sada-chudesa-vetra.html</w:t>
        </w:r>
      </w:hyperlink>
    </w:p>
    <w:p w:rsidR="00A23425" w:rsidRDefault="00A23425" w:rsidP="00A23425">
      <w:pPr>
        <w:pStyle w:val="a5"/>
        <w:numPr>
          <w:ilvl w:val="0"/>
          <w:numId w:val="4"/>
        </w:numPr>
        <w:spacing w:after="0"/>
      </w:pPr>
      <w:r w:rsidRPr="00A23425">
        <w:t>http://www.stihi.ru/2010/11/30/5402</w:t>
      </w:r>
    </w:p>
    <w:p w:rsidR="00A23425" w:rsidRPr="00512B86" w:rsidRDefault="00A23425" w:rsidP="00A23425">
      <w:pPr>
        <w:pStyle w:val="a5"/>
        <w:spacing w:after="0"/>
      </w:pPr>
    </w:p>
    <w:sectPr w:rsidR="00A23425" w:rsidRPr="00512B86" w:rsidSect="00512B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363C"/>
    <w:multiLevelType w:val="hybridMultilevel"/>
    <w:tmpl w:val="BA28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7264"/>
    <w:multiLevelType w:val="hybridMultilevel"/>
    <w:tmpl w:val="35AC6C52"/>
    <w:lvl w:ilvl="0" w:tplc="46D27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502CB3"/>
    <w:multiLevelType w:val="hybridMultilevel"/>
    <w:tmpl w:val="215A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5433A"/>
    <w:multiLevelType w:val="multilevel"/>
    <w:tmpl w:val="4D2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55"/>
    <w:rsid w:val="002C367F"/>
    <w:rsid w:val="00512B86"/>
    <w:rsid w:val="00795955"/>
    <w:rsid w:val="008579F3"/>
    <w:rsid w:val="00A23425"/>
    <w:rsid w:val="00AB7E56"/>
    <w:rsid w:val="00B4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4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F4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2B86"/>
    <w:pPr>
      <w:ind w:left="720"/>
      <w:contextualSpacing/>
    </w:pPr>
  </w:style>
  <w:style w:type="character" w:customStyle="1" w:styleId="apple-converted-space">
    <w:name w:val="apple-converted-space"/>
    <w:basedOn w:val="a0"/>
    <w:rsid w:val="008579F3"/>
  </w:style>
  <w:style w:type="character" w:styleId="a6">
    <w:name w:val="Hyperlink"/>
    <w:basedOn w:val="a0"/>
    <w:uiPriority w:val="99"/>
    <w:unhideWhenUsed/>
    <w:rsid w:val="00A23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4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F4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2B86"/>
    <w:pPr>
      <w:ind w:left="720"/>
      <w:contextualSpacing/>
    </w:pPr>
  </w:style>
  <w:style w:type="character" w:customStyle="1" w:styleId="apple-converted-space">
    <w:name w:val="apple-converted-space"/>
    <w:basedOn w:val="a0"/>
    <w:rsid w:val="008579F3"/>
  </w:style>
  <w:style w:type="character" w:styleId="a6">
    <w:name w:val="Hyperlink"/>
    <w:basedOn w:val="a0"/>
    <w:uiPriority w:val="99"/>
    <w:unhideWhenUsed/>
    <w:rsid w:val="00A23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uo.ru/doshkolnoe-obrazovanie/zanyatiya-s-doshkollnikami/371-konspekt-progulki-v-detskom-sadu-v-podgotovitelnoy-gruppe-detskogo-sada-chudesa-vetr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2015-05-05T22:17:00Z</dcterms:created>
  <dcterms:modified xsi:type="dcterms:W3CDTF">2015-05-05T22:46:00Z</dcterms:modified>
</cp:coreProperties>
</file>