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EE" w:rsidRPr="00E878C8" w:rsidRDefault="00303D5E" w:rsidP="00E87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C8">
        <w:rPr>
          <w:rFonts w:ascii="Times New Roman" w:hAnsi="Times New Roman" w:cs="Times New Roman"/>
          <w:b/>
          <w:sz w:val="24"/>
          <w:szCs w:val="24"/>
        </w:rPr>
        <w:t>Рабочая программа по литературе 10 класс на 2017 – 2018 учебный год.</w:t>
      </w:r>
    </w:p>
    <w:p w:rsidR="00303D5E" w:rsidRDefault="00303D5E" w:rsidP="00E87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C8">
        <w:rPr>
          <w:rFonts w:ascii="Times New Roman" w:hAnsi="Times New Roman" w:cs="Times New Roman"/>
          <w:b/>
          <w:sz w:val="24"/>
          <w:szCs w:val="24"/>
        </w:rPr>
        <w:t>136 часов.</w:t>
      </w:r>
    </w:p>
    <w:p w:rsidR="00E878C8" w:rsidRPr="00E878C8" w:rsidRDefault="00E878C8" w:rsidP="00E87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47" w:rsidRPr="00E878C8" w:rsidRDefault="00E66847" w:rsidP="00E878C8">
      <w:pPr>
        <w:pStyle w:val="a3"/>
        <w:jc w:val="both"/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</w:pPr>
      <w:r w:rsidRPr="00E878C8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Планируемые результаты  освоения учебного предмета «Литература»:</w:t>
      </w:r>
    </w:p>
    <w:p w:rsidR="00E66847" w:rsidRPr="00E878C8" w:rsidRDefault="00E66847" w:rsidP="00E878C8">
      <w:pPr>
        <w:pStyle w:val="a3"/>
        <w:jc w:val="both"/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</w:pP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78C8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воспитание российской гражданской идентичности: патриотизма, любви и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учѐтом устойчивых познавательных интересов;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 xml:space="preserve">• формирование целостного мировоззрения, соответствующего 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современному</w:t>
      </w:r>
      <w:proofErr w:type="gramEnd"/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8C8">
        <w:rPr>
          <w:rFonts w:ascii="Times New Roman" w:hAnsi="Times New Roman" w:cs="Times New Roman"/>
          <w:sz w:val="24"/>
          <w:szCs w:val="24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нѐм взаимопонимания;</w:t>
      </w:r>
      <w:proofErr w:type="gramEnd"/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освоение социальных норм, правил поведения, ролей и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>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учѐтом региональных, этнокультурных, социальных и экономических особенностей;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формирование основ экологической культуры на основе признания ценности жизни во всех еѐ проявлениях и необходимости ответственного, бережного отношения к окружающей среде;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осознание значения семьи в жизни человека и общества, принятие ценности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семейной жизни, уважительное и заботливое отношение к членам своей семьи;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развитие эстетического сознания через освоение художественного наследия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народов России и мира, творческой деятельности эстетического характера.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878C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878C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умение самостоятельно определять цели своего обучения, ставить и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формулировать для себя новые задачи в учѐ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бе и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деятельности, развивать мотивы и интересы своей познавательной деятельности;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умение самостоятельно планировать пути достижения целей, в том числе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альтернативные, осознанно выбирать наиболее эффективные способы решения учебных и познавательных задач;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lastRenderedPageBreak/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умение оценивать правильность выполнения учебной задачи, собственные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возможности еѐ решения;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владение основами самоконтроля, самооценки, принятия решений и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осуществления осознанного выбора в учебной и познавательной деятельности;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умение определять понятия, создавать обобщения, устанавливать аналогии,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 xml:space="preserve">классифицировать 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 xml:space="preserve">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</w:t>
      </w:r>
      <w:proofErr w:type="spellStart"/>
      <w:r w:rsidRPr="00E878C8">
        <w:rPr>
          <w:rFonts w:ascii="Times New Roman" w:hAnsi="Times New Roman" w:cs="Times New Roman"/>
          <w:sz w:val="24"/>
          <w:szCs w:val="24"/>
        </w:rPr>
        <w:t>дидуктивное</w:t>
      </w:r>
      <w:proofErr w:type="spellEnd"/>
      <w:r w:rsidRPr="00E878C8">
        <w:rPr>
          <w:rFonts w:ascii="Times New Roman" w:hAnsi="Times New Roman" w:cs="Times New Roman"/>
          <w:sz w:val="24"/>
          <w:szCs w:val="24"/>
        </w:rPr>
        <w:t xml:space="preserve"> и по аналогии) и делать выводы;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смысловое чтение;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разрешать конфликты на основе согласования позиций и учѐта интересов; формулировать, аргументировать и отстаивать своѐ мнение;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умение осознанно использовать речевые средства в соответствии с задачей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коммуникации, для выражения своих чувств, мыслей и потребностей планирования и регуляции своей деятельности; владение устной и письменной речью; монологической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контекстной речью;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формирование и развитие компетентности в области использования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информационно-коммуникативных технологий.</w:t>
      </w:r>
    </w:p>
    <w:p w:rsidR="002C7484" w:rsidRPr="00E878C8" w:rsidRDefault="002C7484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6847" w:rsidRPr="00E878C8" w:rsidRDefault="002C7484" w:rsidP="00E878C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78C8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понимание ключевых проблем изученных произведений русского фольклора и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фольклора других народов, древнерусской литературы, литературы XVIII века, русских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писателей XIX – XX веков, литературы народов России и зарубежной литературы;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понимание связи литературных произведений с эпохой их написания, выявление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заложенных в них вневременных, непреходящих нравственных ценностей и их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современного звучания;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умение анализировать литературное произведение: определять его принадлежность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к одному из литературных родов и жанров: понимать и формулировать тему, идею,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нравственный пафос литературного произведения; характеризовать его героев,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сопоставлять героев одного и нескольких произведений.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содержания произведения (элементы филологического анализа); владение элементарной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литературоведческой терминологией при анализе литературного произведения;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приобщение к духовно-нравственным ценностям русской литературы и культуры,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сопоставление их с духовно-нравственными ценностями других народов;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формулирование собственного отношения к произведениям литературы, их оценка;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собственная интерпретация (в отдельных случаях) изученных литературных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понимание авторской позиции и своѐ отношение к ней;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восприятие на слух литературных произведений разных жанров, осмысленное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чтение и адекватное восприятие;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 xml:space="preserve">• умение пересказывать прозаические произведения или их отрывки 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lastRenderedPageBreak/>
        <w:t>использованием образных средств русского языка и цитат из текста, отвечать на вопросы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по прослушанному тексту, создавать устные монологические высказывания разного типа,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вести диалог;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изученных произведений; классные и домашние творческие работы; рефераты на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литературные и общекультурные темы;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</w:t>
      </w:r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эстетическое восприятие произведений литературы, формирование эстетического вкуса;</w:t>
      </w:r>
    </w:p>
    <w:p w:rsidR="00E66847" w:rsidRPr="00E878C8" w:rsidRDefault="00E66847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C74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выразительных средств в создании художественных обра</w:t>
      </w:r>
      <w:r w:rsidR="002C7484" w:rsidRPr="00E878C8">
        <w:rPr>
          <w:rFonts w:ascii="Times New Roman" w:hAnsi="Times New Roman" w:cs="Times New Roman"/>
          <w:sz w:val="24"/>
          <w:szCs w:val="24"/>
        </w:rPr>
        <w:t>зов литературных произведений.</w:t>
      </w:r>
    </w:p>
    <w:p w:rsidR="002C7484" w:rsidRPr="00E878C8" w:rsidRDefault="002C7484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484" w:rsidRPr="00E878C8" w:rsidRDefault="002C7484" w:rsidP="00E87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C8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8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8C8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A95E84" w:rsidRPr="00E87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95E84" w:rsidRPr="00E878C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A95E84" w:rsidRPr="00E878C8">
        <w:rPr>
          <w:rFonts w:ascii="Times New Roman" w:hAnsi="Times New Roman" w:cs="Times New Roman"/>
          <w:b/>
          <w:bCs/>
          <w:sz w:val="24"/>
          <w:szCs w:val="24"/>
        </w:rPr>
        <w:t>2 часа).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 xml:space="preserve">Русская литература </w:t>
      </w:r>
      <w:r w:rsidRPr="00E878C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878C8">
        <w:rPr>
          <w:rFonts w:ascii="Times New Roman" w:hAnsi="Times New Roman" w:cs="Times New Roman"/>
          <w:sz w:val="24"/>
          <w:szCs w:val="24"/>
        </w:rPr>
        <w:t xml:space="preserve"> в. в контексте мировой культуры. Основные темы и проблемы русской литературы XIX в. (свобода, духовно-нравственные искания человека, обращение к народу в поисках нравственного идеала, «</w:t>
      </w:r>
      <w:proofErr w:type="spellStart"/>
      <w:r w:rsidRPr="00E878C8">
        <w:rPr>
          <w:rFonts w:ascii="Times New Roman" w:hAnsi="Times New Roman" w:cs="Times New Roman"/>
          <w:sz w:val="24"/>
          <w:szCs w:val="24"/>
        </w:rPr>
        <w:t>праведничество</w:t>
      </w:r>
      <w:proofErr w:type="spellEnd"/>
      <w:r w:rsidRPr="00E878C8">
        <w:rPr>
          <w:rFonts w:ascii="Times New Roman" w:hAnsi="Times New Roman" w:cs="Times New Roman"/>
          <w:sz w:val="24"/>
          <w:szCs w:val="24"/>
        </w:rPr>
        <w:t>», борьба с социальной несправедливостью и угнетением человека). Художественные открытия русских писателей-классиков</w:t>
      </w:r>
      <w:r w:rsidR="00A95E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bCs/>
          <w:sz w:val="24"/>
          <w:szCs w:val="24"/>
        </w:rPr>
        <w:t>Литература первой половины XIX века</w:t>
      </w:r>
      <w:r w:rsidR="00A95E84" w:rsidRPr="00E878C8">
        <w:rPr>
          <w:rFonts w:ascii="Times New Roman" w:hAnsi="Times New Roman" w:cs="Times New Roman"/>
          <w:sz w:val="24"/>
          <w:szCs w:val="24"/>
        </w:rPr>
        <w:t xml:space="preserve">. </w:t>
      </w:r>
      <w:r w:rsidRPr="00E878C8">
        <w:rPr>
          <w:rFonts w:ascii="Times New Roman" w:hAnsi="Times New Roman" w:cs="Times New Roman"/>
          <w:sz w:val="24"/>
          <w:szCs w:val="24"/>
        </w:rPr>
        <w:t>Обзор русской литературы первой половины XIX века</w:t>
      </w:r>
      <w:r w:rsidR="00A95E84" w:rsidRPr="00E878C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95E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5E84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 xml:space="preserve">Россия в первой половине </w:t>
      </w:r>
      <w:r w:rsidRPr="00E878C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878C8">
        <w:rPr>
          <w:rFonts w:ascii="Times New Roman" w:hAnsi="Times New Roman" w:cs="Times New Roman"/>
          <w:sz w:val="24"/>
          <w:szCs w:val="24"/>
        </w:rPr>
        <w:t xml:space="preserve"> века. Классицизм, сентиментализм, романтизм. Зарождение реализма в русской литературе первой половины </w:t>
      </w:r>
      <w:r w:rsidRPr="00E878C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878C8">
        <w:rPr>
          <w:rFonts w:ascii="Times New Roman" w:hAnsi="Times New Roman" w:cs="Times New Roman"/>
          <w:sz w:val="24"/>
          <w:szCs w:val="24"/>
        </w:rPr>
        <w:t xml:space="preserve"> века. Национальное самоопределение русской литературы.  </w:t>
      </w:r>
    </w:p>
    <w:p w:rsidR="00CC3119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А. С. Пушкин</w:t>
      </w:r>
      <w:r w:rsidR="00A95E84"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proofErr w:type="gramStart"/>
      <w:r w:rsidR="00E36191" w:rsidRPr="00505FA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E36191" w:rsidRPr="00505FA5">
        <w:rPr>
          <w:rFonts w:ascii="Times New Roman" w:hAnsi="Times New Roman" w:cs="Times New Roman"/>
          <w:b/>
          <w:sz w:val="24"/>
          <w:szCs w:val="24"/>
        </w:rPr>
        <w:t>5 часов).</w:t>
      </w:r>
    </w:p>
    <w:p w:rsidR="00CC3119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Жизнь и творчество (обзор)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.</w:t>
      </w:r>
      <w:r w:rsidRPr="00505FA5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505FA5">
        <w:rPr>
          <w:rFonts w:ascii="Times New Roman" w:hAnsi="Times New Roman" w:cs="Times New Roman"/>
          <w:b/>
          <w:bCs/>
          <w:sz w:val="24"/>
          <w:szCs w:val="24"/>
        </w:rPr>
        <w:t>тихотворения</w:t>
      </w:r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«Погасло дневное светило...», «Свободы сеятель пустынный…», </w:t>
      </w:r>
      <w:r w:rsidRPr="00505FA5">
        <w:rPr>
          <w:rFonts w:ascii="Times New Roman" w:hAnsi="Times New Roman" w:cs="Times New Roman"/>
          <w:b/>
          <w:bCs/>
          <w:sz w:val="24"/>
          <w:szCs w:val="24"/>
        </w:rPr>
        <w:t>«Подражания Корану» (</w:t>
      </w:r>
      <w:r w:rsidRPr="00505FA5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505FA5">
        <w:rPr>
          <w:rFonts w:ascii="Times New Roman" w:hAnsi="Times New Roman" w:cs="Times New Roman"/>
          <w:b/>
          <w:bCs/>
          <w:sz w:val="24"/>
          <w:szCs w:val="24"/>
        </w:rPr>
        <w:t>.«И путник усталый на Бога роптал…»),</w:t>
      </w:r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«Элегия» («Безумных лет угасшее веселье...»), «...Вновь я посетил...» Стихотворения: «Поэт», «Пора, мой друг, пора! покоя сердце просит…», «Из </w:t>
      </w:r>
      <w:proofErr w:type="spellStart"/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Пиндемонти</w:t>
      </w:r>
      <w:proofErr w:type="spellEnd"/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Pr="00505F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05FA5">
        <w:rPr>
          <w:rFonts w:ascii="Times New Roman" w:hAnsi="Times New Roman" w:cs="Times New Roman"/>
          <w:b/>
          <w:bCs/>
          <w:sz w:val="24"/>
          <w:szCs w:val="24"/>
        </w:rPr>
        <w:t>«Осень».</w:t>
      </w:r>
      <w:r w:rsidRPr="00E878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 xml:space="preserve">Слияние гражданских, философских и личных мотивов. Преодоление трагического представления о мире и месте человека в нем через приобщение к ходу истории. Вера в неостановимый поток жизни и преемственность поколений.  Романтическая лирика и романтические поэмы. Историзм и народность – </w:t>
      </w:r>
      <w:bookmarkStart w:id="0" w:name="_GoBack"/>
      <w:bookmarkEnd w:id="0"/>
      <w:r w:rsidRPr="00E878C8">
        <w:rPr>
          <w:rFonts w:ascii="Times New Roman" w:hAnsi="Times New Roman" w:cs="Times New Roman"/>
          <w:sz w:val="24"/>
          <w:szCs w:val="24"/>
        </w:rPr>
        <w:t xml:space="preserve">основа реализма Пушкина. Развитие реализма в лирике и поэмах. </w:t>
      </w:r>
      <w:r w:rsidRPr="00E878C8">
        <w:rPr>
          <w:rFonts w:ascii="Times New Roman" w:hAnsi="Times New Roman" w:cs="Times New Roman"/>
          <w:bCs/>
          <w:sz w:val="24"/>
          <w:szCs w:val="24"/>
        </w:rPr>
        <w:t xml:space="preserve">Поэма «Медный всадник». </w:t>
      </w:r>
      <w:r w:rsidRPr="00E878C8">
        <w:rPr>
          <w:rFonts w:ascii="Times New Roman" w:hAnsi="Times New Roman" w:cs="Times New Roman"/>
          <w:sz w:val="24"/>
          <w:szCs w:val="24"/>
        </w:rPr>
        <w:t xml:space="preserve">Конфликт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</w:t>
      </w:r>
      <w:r w:rsidRPr="00505FA5">
        <w:rPr>
          <w:rFonts w:ascii="Times New Roman" w:hAnsi="Times New Roman" w:cs="Times New Roman"/>
          <w:b/>
          <w:sz w:val="24"/>
          <w:szCs w:val="24"/>
        </w:rPr>
        <w:t>Пушкина.</w:t>
      </w:r>
    </w:p>
    <w:p w:rsidR="00E36191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F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М. Ю. Лермонтов.</w:t>
      </w:r>
      <w:r w:rsidR="00E36191" w:rsidRPr="00505F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(4 часа).</w:t>
      </w:r>
    </w:p>
    <w:p w:rsidR="00345982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Жизнь и творчество (обзор).</w:t>
      </w:r>
      <w:r w:rsidR="00E36191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Стихотворения: «Молитва» («Я, Матерь Божия, ныне с молитвою...»), «Как часто, пестрою толпою окружен...», «</w:t>
      </w:r>
      <w:proofErr w:type="spellStart"/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Валерик</w:t>
      </w:r>
      <w:proofErr w:type="spellEnd"/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», «Сон» («В полдневный жар в долине Дагестана…»), «Выхожу один я на дорогу...».</w:t>
      </w:r>
    </w:p>
    <w:p w:rsidR="00345982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 xml:space="preserve">Своеобразие художественного мира Лермонтова, развитие в его творчестве пушкинских традиций. Темы родины, поэта и поэзии, любви, мотив одиночества в лирике поэта. </w:t>
      </w:r>
      <w:r w:rsidRPr="00505FA5">
        <w:rPr>
          <w:rFonts w:ascii="Times New Roman" w:hAnsi="Times New Roman" w:cs="Times New Roman"/>
          <w:b/>
          <w:sz w:val="24"/>
          <w:szCs w:val="24"/>
        </w:rPr>
        <w:t>Романтизм и реализм в творчестве Лермонтова.</w:t>
      </w:r>
    </w:p>
    <w:p w:rsidR="00E36191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Н. В. Гоголь</w:t>
      </w:r>
      <w:r w:rsidR="00E36191"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E36191"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E36191" w:rsidRPr="00505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E36191" w:rsidRPr="00505FA5">
        <w:rPr>
          <w:rFonts w:ascii="Times New Roman" w:hAnsi="Times New Roman" w:cs="Times New Roman"/>
          <w:b/>
          <w:sz w:val="24"/>
          <w:szCs w:val="24"/>
        </w:rPr>
        <w:t>3 часа).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Жизнь и творчество (обзор).</w:t>
      </w:r>
      <w:r w:rsidR="00E36191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 xml:space="preserve">  Романтические произведения. </w:t>
      </w:r>
      <w:r w:rsidRPr="00505FA5">
        <w:rPr>
          <w:rFonts w:ascii="Times New Roman" w:hAnsi="Times New Roman" w:cs="Times New Roman"/>
          <w:b/>
          <w:sz w:val="24"/>
          <w:szCs w:val="24"/>
        </w:rPr>
        <w:t>«Вечера на хуторе близ Диканьки». Народная фантастика. «Миргород». Два начала в композиции сборника:</w:t>
      </w:r>
      <w:r w:rsidRPr="00E878C8">
        <w:rPr>
          <w:rFonts w:ascii="Times New Roman" w:hAnsi="Times New Roman" w:cs="Times New Roman"/>
          <w:sz w:val="24"/>
          <w:szCs w:val="24"/>
        </w:rPr>
        <w:t xml:space="preserve"> сатирическое («Повесть о том, как поссорился Иван Иванович с Иваном Никифоровичем») и эпико – героическое («Тарас Бульба»). Противоречивое слияние положительных и отрицательных начал в других повестях («Старосветские помещики» - идиллия и сатира, «</w:t>
      </w:r>
      <w:proofErr w:type="spellStart"/>
      <w:r w:rsidRPr="00E878C8">
        <w:rPr>
          <w:rFonts w:ascii="Times New Roman" w:hAnsi="Times New Roman" w:cs="Times New Roman"/>
          <w:sz w:val="24"/>
          <w:szCs w:val="24"/>
        </w:rPr>
        <w:t>Вий</w:t>
      </w:r>
      <w:proofErr w:type="spellEnd"/>
      <w:r w:rsidRPr="00E878C8">
        <w:rPr>
          <w:rFonts w:ascii="Times New Roman" w:hAnsi="Times New Roman" w:cs="Times New Roman"/>
          <w:sz w:val="24"/>
          <w:szCs w:val="24"/>
        </w:rPr>
        <w:t xml:space="preserve">» - демониче5ское и </w:t>
      </w:r>
      <w:proofErr w:type="spellStart"/>
      <w:r w:rsidRPr="00E878C8">
        <w:rPr>
          <w:rFonts w:ascii="Times New Roman" w:hAnsi="Times New Roman" w:cs="Times New Roman"/>
          <w:sz w:val="24"/>
          <w:szCs w:val="24"/>
        </w:rPr>
        <w:t>аегельское</w:t>
      </w:r>
      <w:proofErr w:type="spellEnd"/>
      <w:r w:rsidRPr="00E878C8">
        <w:rPr>
          <w:rFonts w:ascii="Times New Roman" w:hAnsi="Times New Roman" w:cs="Times New Roman"/>
          <w:sz w:val="24"/>
          <w:szCs w:val="24"/>
        </w:rPr>
        <w:t>).</w:t>
      </w:r>
    </w:p>
    <w:p w:rsidR="009C3846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bCs/>
          <w:sz w:val="24"/>
          <w:szCs w:val="24"/>
        </w:rPr>
        <w:t xml:space="preserve">Петербургские повести. “Невский проспект". </w:t>
      </w:r>
      <w:r w:rsidRPr="00E878C8">
        <w:rPr>
          <w:rFonts w:ascii="Times New Roman" w:hAnsi="Times New Roman" w:cs="Times New Roman"/>
          <w:sz w:val="24"/>
          <w:szCs w:val="24"/>
        </w:rPr>
        <w:t>Сочетание трагедийности и комизма, лирики и сатиры, реальности и фантастики. Петербург как мифический образ бездушного и обманного города</w:t>
      </w:r>
      <w:r w:rsidR="00E36191" w:rsidRPr="00E878C8">
        <w:rPr>
          <w:rFonts w:ascii="Times New Roman" w:hAnsi="Times New Roman" w:cs="Times New Roman"/>
          <w:sz w:val="24"/>
          <w:szCs w:val="24"/>
        </w:rPr>
        <w:t>.</w:t>
      </w:r>
      <w:r w:rsidRPr="00E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846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F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 второй половины</w:t>
      </w:r>
      <w:r w:rsidRPr="00505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FA5">
        <w:rPr>
          <w:rFonts w:ascii="Times New Roman" w:hAnsi="Times New Roman" w:cs="Times New Roman"/>
          <w:b/>
          <w:bCs/>
          <w:sz w:val="24"/>
          <w:szCs w:val="24"/>
        </w:rPr>
        <w:t>XIX века</w:t>
      </w:r>
      <w:r w:rsidR="009C3846" w:rsidRPr="00505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9C3846" w:rsidRPr="00505FA5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9C3846" w:rsidRPr="00505FA5">
        <w:rPr>
          <w:rFonts w:ascii="Times New Roman" w:hAnsi="Times New Roman" w:cs="Times New Roman"/>
          <w:b/>
          <w:bCs/>
          <w:sz w:val="24"/>
          <w:szCs w:val="24"/>
        </w:rPr>
        <w:t>1 час)</w:t>
      </w:r>
      <w:r w:rsidRPr="00505F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Россия во второй половине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её социальная острота и философская глубина. Проблемы судьбы, веры и сомнения, смысла жизни и тайны смерти, нравственного выбора.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мировое признание.</w:t>
      </w:r>
    </w:p>
    <w:p w:rsidR="00CC3119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878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Н. Островский.</w:t>
      </w:r>
      <w:r w:rsidR="00E36191" w:rsidRPr="00505FA5">
        <w:rPr>
          <w:rFonts w:ascii="Times New Roman" w:hAnsi="Times New Roman" w:cs="Times New Roman"/>
          <w:b/>
          <w:sz w:val="24"/>
          <w:szCs w:val="24"/>
        </w:rPr>
        <w:t xml:space="preserve"> (10 часов).</w:t>
      </w:r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Жизнь и творчество (обзор). Периодизация творчества. Наследник Фонвизина,  Грибоедова, Гоголя. Создатель русского сценического репертуара</w:t>
      </w:r>
      <w:r w:rsidRPr="00505FA5">
        <w:rPr>
          <w:rFonts w:ascii="Times New Roman" w:hAnsi="Times New Roman" w:cs="Times New Roman"/>
          <w:b/>
          <w:sz w:val="24"/>
          <w:szCs w:val="24"/>
        </w:rPr>
        <w:t>.</w:t>
      </w:r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05FA5">
        <w:rPr>
          <w:rFonts w:ascii="Times New Roman" w:hAnsi="Times New Roman" w:cs="Times New Roman"/>
          <w:b/>
          <w:bCs/>
          <w:sz w:val="24"/>
          <w:szCs w:val="24"/>
        </w:rPr>
        <w:t>Драма «Гроза</w:t>
      </w:r>
      <w:r w:rsidRPr="00E878C8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Pr="00E878C8">
        <w:rPr>
          <w:rFonts w:ascii="Times New Roman" w:hAnsi="Times New Roman" w:cs="Times New Roman"/>
          <w:sz w:val="24"/>
          <w:szCs w:val="24"/>
        </w:rPr>
        <w:t xml:space="preserve">Ее народные истоки. Духовное самообладание Катерины. Нравственно – 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ценное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 xml:space="preserve"> косное в патриархальном быту. Россия на переломе, чреватом трагедией, ломкой судеб, гибелью людей. Своеобразие конфликта и основные стадии развития действия. Изображение “жестоких нравов” “темного царства”. Образ города Калинова. Катерина в системе образов. Внутренний конфликт Катерины. Нравственная проблематика пьесы: тема греха, возмездия и покаяния. Смысл названия и символика пьесы.  Жанровое своеобразие. Драматургическое мастерство Островского. А.Н.Островский в критике («Луч света в темном царстве» </w:t>
      </w:r>
      <w:proofErr w:type="spellStart"/>
      <w:r w:rsidRPr="00E878C8">
        <w:rPr>
          <w:rFonts w:ascii="Times New Roman" w:hAnsi="Times New Roman" w:cs="Times New Roman"/>
          <w:sz w:val="24"/>
          <w:szCs w:val="24"/>
        </w:rPr>
        <w:t>Н.А.добролюбова</w:t>
      </w:r>
      <w:proofErr w:type="spellEnd"/>
      <w:r w:rsidRPr="00E878C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.</w:t>
      </w:r>
      <w:r w:rsidRPr="00E878C8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proofErr w:type="gramEnd"/>
      <w:r w:rsidRPr="00E878C8">
        <w:rPr>
          <w:rFonts w:ascii="Times New Roman" w:hAnsi="Times New Roman" w:cs="Times New Roman"/>
          <w:bCs/>
          <w:i/>
          <w:iCs/>
          <w:sz w:val="24"/>
          <w:szCs w:val="24"/>
        </w:rPr>
        <w:t>еория литературы</w:t>
      </w:r>
      <w:r w:rsidRPr="00E878C8">
        <w:rPr>
          <w:rFonts w:ascii="Times New Roman" w:hAnsi="Times New Roman" w:cs="Times New Roman"/>
          <w:sz w:val="24"/>
          <w:szCs w:val="24"/>
        </w:rPr>
        <w:t>.  Углубление понятий о драме как роде литературы, о жанрах комедии, драмы, трагедии.</w:t>
      </w:r>
    </w:p>
    <w:p w:rsidR="00CC3119" w:rsidRPr="00505FA5" w:rsidRDefault="00CC3119" w:rsidP="00E878C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 xml:space="preserve">  </w:t>
      </w:r>
      <w:r w:rsidR="00345982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="00345982"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Ф. И. Тютчев.</w:t>
      </w:r>
      <w:proofErr w:type="gramStart"/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345982"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End"/>
      <w:r w:rsidRPr="00505FA5">
        <w:rPr>
          <w:rFonts w:ascii="Times New Roman" w:hAnsi="Times New Roman" w:cs="Times New Roman"/>
          <w:b/>
          <w:sz w:val="24"/>
          <w:szCs w:val="24"/>
        </w:rPr>
        <w:t>4 часа).</w:t>
      </w:r>
      <w:r w:rsidR="00345982" w:rsidRPr="00505F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E878C8">
        <w:rPr>
          <w:rFonts w:ascii="Times New Roman" w:hAnsi="Times New Roman" w:cs="Times New Roman"/>
          <w:sz w:val="24"/>
          <w:szCs w:val="24"/>
        </w:rPr>
        <w:t xml:space="preserve"> Жизнь и творчество (обзор). Наследник классицизма и поэт – романтик. Философский характер </w:t>
      </w:r>
      <w:proofErr w:type="spellStart"/>
      <w:r w:rsidRPr="00E878C8">
        <w:rPr>
          <w:rFonts w:ascii="Times New Roman" w:hAnsi="Times New Roman" w:cs="Times New Roman"/>
          <w:sz w:val="24"/>
          <w:szCs w:val="24"/>
        </w:rPr>
        <w:t>тютчевского</w:t>
      </w:r>
      <w:proofErr w:type="spellEnd"/>
      <w:r w:rsidRPr="00E878C8">
        <w:rPr>
          <w:rFonts w:ascii="Times New Roman" w:hAnsi="Times New Roman" w:cs="Times New Roman"/>
          <w:sz w:val="24"/>
          <w:szCs w:val="24"/>
        </w:rPr>
        <w:t xml:space="preserve"> романтизма. Идеал Тютчева – слияние человека с природой и историей, с «</w:t>
      </w:r>
      <w:proofErr w:type="spellStart"/>
      <w:r w:rsidRPr="00E878C8">
        <w:rPr>
          <w:rFonts w:ascii="Times New Roman" w:hAnsi="Times New Roman" w:cs="Times New Roman"/>
          <w:sz w:val="24"/>
          <w:szCs w:val="24"/>
        </w:rPr>
        <w:t>божеско</w:t>
      </w:r>
      <w:proofErr w:type="spellEnd"/>
      <w:r w:rsidRPr="00E878C8">
        <w:rPr>
          <w:rFonts w:ascii="Times New Roman" w:hAnsi="Times New Roman" w:cs="Times New Roman"/>
          <w:sz w:val="24"/>
          <w:szCs w:val="24"/>
        </w:rPr>
        <w:t xml:space="preserve"> – всемирной жизнью» и его неосуществимость.</w:t>
      </w:r>
    </w:p>
    <w:p w:rsidR="00345982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Стихотворения: «</w:t>
      </w:r>
      <w:proofErr w:type="spellStart"/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Silentium</w:t>
      </w:r>
      <w:proofErr w:type="spellEnd"/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</w:t>
      </w:r>
      <w:r w:rsidRPr="00505FA5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</w:p>
    <w:p w:rsidR="00CC3119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Pr="00E878C8">
        <w:rPr>
          <w:rFonts w:ascii="Times New Roman" w:hAnsi="Times New Roman" w:cs="Times New Roman"/>
          <w:sz w:val="24"/>
          <w:szCs w:val="24"/>
        </w:rPr>
        <w:t>Поэзия Тютчева и литературная традиция. Философский характер и символический подте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 xml:space="preserve">ихотворений Тютчева. Основные темы, мотивы и образы </w:t>
      </w:r>
      <w:proofErr w:type="spellStart"/>
      <w:r w:rsidRPr="00E878C8">
        <w:rPr>
          <w:rFonts w:ascii="Times New Roman" w:hAnsi="Times New Roman" w:cs="Times New Roman"/>
          <w:sz w:val="24"/>
          <w:szCs w:val="24"/>
        </w:rPr>
        <w:t>тютчевской</w:t>
      </w:r>
      <w:proofErr w:type="spellEnd"/>
      <w:r w:rsidRPr="00E878C8">
        <w:rPr>
          <w:rFonts w:ascii="Times New Roman" w:hAnsi="Times New Roman" w:cs="Times New Roman"/>
          <w:sz w:val="24"/>
          <w:szCs w:val="24"/>
        </w:rPr>
        <w:t xml:space="preserve"> лирики. Тема родины. Человек, природа и история в лирике Тютчева. Любовь как стихийное чувство и “поединок роковой”. Художественное своеобразие поэзии </w:t>
      </w:r>
      <w:proofErr w:type="spellStart"/>
      <w:r w:rsidRPr="00E878C8">
        <w:rPr>
          <w:rFonts w:ascii="Times New Roman" w:hAnsi="Times New Roman" w:cs="Times New Roman"/>
          <w:sz w:val="24"/>
          <w:szCs w:val="24"/>
        </w:rPr>
        <w:t>Тютчева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.</w:t>
      </w:r>
      <w:r w:rsidRPr="00E878C8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proofErr w:type="gramEnd"/>
      <w:r w:rsidRPr="00E878C8">
        <w:rPr>
          <w:rFonts w:ascii="Times New Roman" w:hAnsi="Times New Roman" w:cs="Times New Roman"/>
          <w:bCs/>
          <w:i/>
          <w:iCs/>
          <w:sz w:val="24"/>
          <w:szCs w:val="24"/>
        </w:rPr>
        <w:t>еория</w:t>
      </w:r>
      <w:proofErr w:type="spellEnd"/>
      <w:r w:rsidRPr="00E878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литературы</w:t>
      </w:r>
      <w:r w:rsidRPr="00E878C8">
        <w:rPr>
          <w:rFonts w:ascii="Times New Roman" w:hAnsi="Times New Roman" w:cs="Times New Roman"/>
          <w:sz w:val="24"/>
          <w:szCs w:val="24"/>
        </w:rPr>
        <w:t>. Углубление понятия о лирике.</w:t>
      </w:r>
    </w:p>
    <w:p w:rsidR="009C3846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A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А. А. Фет.</w:t>
      </w:r>
      <w:r w:rsidR="00CC3119" w:rsidRPr="00505FA5">
        <w:rPr>
          <w:rFonts w:ascii="Times New Roman" w:hAnsi="Times New Roman" w:cs="Times New Roman"/>
          <w:b/>
          <w:sz w:val="24"/>
          <w:szCs w:val="24"/>
        </w:rPr>
        <w:t xml:space="preserve"> (5 часов).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 xml:space="preserve"> Жизнь и творчество (обзор). Двойственность личности и судьбы Фета – поэта и Фета – практичного помещика. Жизнеутверждающее начало в лирике природы. Фет как мастер реалистического пейзажа. Красота обыденн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 xml:space="preserve"> реалистической детали и умение передать «мимолетное», «неуловимое». Романтические «</w:t>
      </w:r>
      <w:proofErr w:type="spellStart"/>
      <w:r w:rsidRPr="00E878C8">
        <w:rPr>
          <w:rFonts w:ascii="Times New Roman" w:hAnsi="Times New Roman" w:cs="Times New Roman"/>
          <w:sz w:val="24"/>
          <w:szCs w:val="24"/>
        </w:rPr>
        <w:t>поэтизмы</w:t>
      </w:r>
      <w:proofErr w:type="spellEnd"/>
      <w:r w:rsidRPr="00E878C8">
        <w:rPr>
          <w:rFonts w:ascii="Times New Roman" w:hAnsi="Times New Roman" w:cs="Times New Roman"/>
          <w:sz w:val="24"/>
          <w:szCs w:val="24"/>
        </w:rPr>
        <w:t xml:space="preserve">» и метафорический язык. Гармония и музыкальность поэтической 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 xml:space="preserve"> и способы их достижения. Тема смерти и мотив трагизма человеческого бытия в поздней лирике Фета.</w:t>
      </w:r>
    </w:p>
    <w:p w:rsidR="00345982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Стихотворения: «Это утро, радость эта…», «Шепот, робкое дыханье…», «Сияла ночь. Луной был полон сад. Лежали…», «Еще майская ночь»</w:t>
      </w:r>
      <w:proofErr w:type="gramStart"/>
      <w:r w:rsidRPr="00505FA5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,</w:t>
      </w:r>
      <w:proofErr w:type="gramEnd"/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«Одним толчком согнать ладью живую…», «Заря прощается с землею…», «Еще одно забывчивое слово»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78C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Теория литературы</w:t>
      </w:r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>. Композиция лирического произведения.</w:t>
      </w:r>
    </w:p>
    <w:p w:rsidR="00CC3119" w:rsidRPr="00505FA5" w:rsidRDefault="009C3846" w:rsidP="00E878C8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505F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И. А. Гончаров </w:t>
      </w:r>
      <w:proofErr w:type="gramStart"/>
      <w:r w:rsidRPr="00505F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( </w:t>
      </w:r>
      <w:proofErr w:type="gramEnd"/>
      <w:r w:rsidRPr="00505F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8 часов)</w:t>
      </w:r>
    </w:p>
    <w:p w:rsidR="00E36191" w:rsidRPr="00E878C8" w:rsidRDefault="00E36191" w:rsidP="00E878C8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E878C8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E36191" w:rsidRPr="00E878C8" w:rsidRDefault="00E36191" w:rsidP="00E878C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Роман «Обломов</w:t>
      </w:r>
      <w:r w:rsidRPr="00E878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».</w:t>
      </w:r>
      <w:r w:rsidRPr="00E878C8">
        <w:rPr>
          <w:rFonts w:ascii="Times New Roman" w:hAnsi="Times New Roman" w:cs="Times New Roman"/>
          <w:sz w:val="24"/>
          <w:szCs w:val="24"/>
        </w:rPr>
        <w:t xml:space="preserve"> Социальная и нравственная проблематика романа. 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 xml:space="preserve"> и дурное в характере Обломова.  Смысл его жизни и смерти. «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>» как общественное явление. Герои романа и их отношение к Обломову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 xml:space="preserve">.  Авторская позиция и способы ее </w:t>
      </w:r>
      <w:r w:rsidRPr="00E878C8">
        <w:rPr>
          <w:rFonts w:ascii="Times New Roman" w:hAnsi="Times New Roman" w:cs="Times New Roman"/>
          <w:sz w:val="24"/>
          <w:szCs w:val="24"/>
        </w:rPr>
        <w:lastRenderedPageBreak/>
        <w:t xml:space="preserve">выражения в романе. 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 xml:space="preserve">Роман «Обломов» в зеркале критики </w:t>
      </w:r>
      <w:r w:rsidRPr="00E878C8">
        <w:rPr>
          <w:rFonts w:ascii="Times New Roman" w:hAnsi="Times New Roman" w:cs="Times New Roman"/>
          <w:bCs/>
          <w:sz w:val="24"/>
          <w:szCs w:val="24"/>
        </w:rPr>
        <w:t>(«Что такое обломовщина?»</w:t>
      </w:r>
      <w:proofErr w:type="gramEnd"/>
      <w:r w:rsidRPr="00E878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78C8">
        <w:rPr>
          <w:rFonts w:ascii="Times New Roman" w:hAnsi="Times New Roman" w:cs="Times New Roman"/>
          <w:bCs/>
          <w:sz w:val="24"/>
          <w:szCs w:val="24"/>
        </w:rPr>
        <w:t>Н.НА</w:t>
      </w:r>
      <w:proofErr w:type="gramStart"/>
      <w:r w:rsidRPr="00E878C8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Pr="00E878C8">
        <w:rPr>
          <w:rFonts w:ascii="Times New Roman" w:hAnsi="Times New Roman" w:cs="Times New Roman"/>
          <w:bCs/>
          <w:sz w:val="24"/>
          <w:szCs w:val="24"/>
        </w:rPr>
        <w:t>оброюлбова</w:t>
      </w:r>
      <w:proofErr w:type="spellEnd"/>
      <w:r w:rsidRPr="00E878C8">
        <w:rPr>
          <w:rFonts w:ascii="Times New Roman" w:hAnsi="Times New Roman" w:cs="Times New Roman"/>
          <w:bCs/>
          <w:sz w:val="24"/>
          <w:szCs w:val="24"/>
        </w:rPr>
        <w:t>,</w:t>
      </w:r>
      <w:r w:rsidR="009C3846" w:rsidRPr="00E878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bCs/>
          <w:sz w:val="24"/>
          <w:szCs w:val="24"/>
        </w:rPr>
        <w:t xml:space="preserve"> «Обломов» </w:t>
      </w:r>
      <w:proofErr w:type="spellStart"/>
      <w:r w:rsidRPr="00E878C8">
        <w:rPr>
          <w:rFonts w:ascii="Times New Roman" w:hAnsi="Times New Roman" w:cs="Times New Roman"/>
          <w:bCs/>
          <w:sz w:val="24"/>
          <w:szCs w:val="24"/>
        </w:rPr>
        <w:t>Д.И.Писарева</w:t>
      </w:r>
      <w:proofErr w:type="spellEnd"/>
      <w:r w:rsidRPr="00E878C8">
        <w:rPr>
          <w:rFonts w:ascii="Times New Roman" w:hAnsi="Times New Roman" w:cs="Times New Roman"/>
          <w:bCs/>
          <w:sz w:val="24"/>
          <w:szCs w:val="24"/>
        </w:rPr>
        <w:t>).</w:t>
      </w:r>
    </w:p>
    <w:p w:rsidR="009C3846" w:rsidRPr="00505FA5" w:rsidRDefault="009C3846" w:rsidP="00E878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A5">
        <w:rPr>
          <w:rFonts w:ascii="Times New Roman" w:hAnsi="Times New Roman" w:cs="Times New Roman"/>
          <w:b/>
          <w:sz w:val="24"/>
          <w:szCs w:val="24"/>
        </w:rPr>
        <w:t>И.С. Тургенев (12 часов).</w:t>
      </w:r>
    </w:p>
    <w:p w:rsidR="009C3846" w:rsidRPr="00E878C8" w:rsidRDefault="009C3846" w:rsidP="00E878C8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878C8">
        <w:rPr>
          <w:rFonts w:ascii="Times New Roman" w:hAnsi="Times New Roman" w:cs="Times New Roman"/>
          <w:sz w:val="24"/>
          <w:szCs w:val="24"/>
        </w:rPr>
        <w:t xml:space="preserve">Жизнь и творчество.   </w:t>
      </w:r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Роман «Отцы и дети».  </w:t>
      </w:r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Духовный конфликт между поколениями, отраженный в заглавии и легший в основу романа. Базаров в ситуации русского человека на рандеву. Его сторонники и противники</w:t>
      </w:r>
      <w:proofErr w:type="gramStart"/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рагическое  одиночество героя. Споры вокруг романа и авторская позиция Тургенева. Тургенев как пропагандист русской литературы на Западе. Критика о Тургеневе («Базаров» </w:t>
      </w:r>
      <w:proofErr w:type="spellStart"/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>Д.И.Писарев</w:t>
      </w:r>
      <w:proofErr w:type="spellEnd"/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9C3846" w:rsidRPr="00505FA5" w:rsidRDefault="009C3846" w:rsidP="00E878C8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505F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 А. К. Толстой (2 часа)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Жизнь и творчество (обзор).</w:t>
      </w:r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Своеобразие художественного мира  Толстого. Основные темы, мотивы и образы поэзии. Взгляд на русскую историю в произведениях Толстого. Влияние фольклорной и романтической традиции</w:t>
      </w:r>
    </w:p>
    <w:p w:rsidR="00345982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«Слеза дрожит в твоем ревнивом взоре…», «Против течен</w:t>
      </w:r>
      <w:r w:rsidR="009C3846"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ия», «Государь ты наш батюшка…»</w:t>
      </w:r>
    </w:p>
    <w:p w:rsidR="009C3846" w:rsidRPr="00505FA5" w:rsidRDefault="00E36191" w:rsidP="00E878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9C3846" w:rsidRPr="00505F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Н. С. Лесков </w:t>
      </w:r>
      <w:proofErr w:type="gramStart"/>
      <w:r w:rsidR="009C3846" w:rsidRPr="00505F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( </w:t>
      </w:r>
      <w:proofErr w:type="gramEnd"/>
      <w:r w:rsidR="009C3846" w:rsidRPr="00505F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 часа)</w:t>
      </w:r>
    </w:p>
    <w:p w:rsidR="00E36191" w:rsidRPr="00505FA5" w:rsidRDefault="00E36191" w:rsidP="00E878C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78C8">
        <w:rPr>
          <w:rFonts w:ascii="Times New Roman" w:hAnsi="Times New Roman" w:cs="Times New Roman"/>
          <w:sz w:val="24"/>
          <w:szCs w:val="24"/>
        </w:rPr>
        <w:t>Жизнь и творчество (обзор). Бытовые повести и жанр «русской новеллы». Правдоискатели и народные праведники.</w:t>
      </w:r>
      <w:r w:rsidR="00E878C8" w:rsidRPr="00E87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Pr="00505FA5">
        <w:rPr>
          <w:rFonts w:ascii="Times New Roman" w:hAnsi="Times New Roman" w:cs="Times New Roman"/>
          <w:b/>
          <w:bCs/>
          <w:sz w:val="24"/>
          <w:szCs w:val="24"/>
        </w:rPr>
        <w:t>Повесть «Очарованный странник</w:t>
      </w:r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Pr="00505FA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505FA5">
        <w:rPr>
          <w:rFonts w:ascii="Times New Roman" w:hAnsi="Times New Roman" w:cs="Times New Roman"/>
          <w:sz w:val="24"/>
          <w:szCs w:val="24"/>
          <w:shd w:val="clear" w:color="auto" w:fill="FFFFFF"/>
        </w:rPr>
        <w:t>и ее герой</w:t>
      </w:r>
      <w:r w:rsidRPr="00505FA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505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Иван </w:t>
      </w:r>
      <w:proofErr w:type="spellStart"/>
      <w:r w:rsidRPr="00505FA5">
        <w:rPr>
          <w:rFonts w:ascii="Times New Roman" w:hAnsi="Times New Roman" w:cs="Times New Roman"/>
          <w:sz w:val="24"/>
          <w:szCs w:val="24"/>
          <w:shd w:val="clear" w:color="auto" w:fill="FFFFFF"/>
        </w:rPr>
        <w:t>Флягин</w:t>
      </w:r>
      <w:proofErr w:type="spellEnd"/>
      <w:r w:rsidRPr="00505FA5">
        <w:rPr>
          <w:rFonts w:ascii="Times New Roman" w:hAnsi="Times New Roman" w:cs="Times New Roman"/>
          <w:sz w:val="24"/>
          <w:szCs w:val="24"/>
          <w:shd w:val="clear" w:color="auto" w:fill="FFFFFF"/>
        </w:rPr>
        <w:t>. Фольклорное начало в повести. Талант и творческий дух человека из народа.</w:t>
      </w:r>
    </w:p>
    <w:p w:rsidR="009C3846" w:rsidRPr="00505FA5" w:rsidRDefault="00E36191" w:rsidP="00E878C8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505FA5">
        <w:rPr>
          <w:rFonts w:ascii="Times New Roman" w:hAnsi="Times New Roman" w:cs="Times New Roman"/>
          <w:sz w:val="24"/>
          <w:szCs w:val="24"/>
        </w:rPr>
        <w:t xml:space="preserve"> </w:t>
      </w:r>
      <w:r w:rsidR="009C3846" w:rsidRPr="00505FA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9C3846" w:rsidRPr="00505F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М. Е. Салтыков-Щедрин  </w:t>
      </w:r>
      <w:proofErr w:type="gramStart"/>
      <w:r w:rsidR="009C3846" w:rsidRPr="00505F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( </w:t>
      </w:r>
      <w:proofErr w:type="gramEnd"/>
      <w:r w:rsidR="009C3846" w:rsidRPr="00505F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 часа).</w:t>
      </w:r>
    </w:p>
    <w:p w:rsidR="00E36191" w:rsidRPr="00505FA5" w:rsidRDefault="00E36191" w:rsidP="00E878C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5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FA5">
        <w:rPr>
          <w:rFonts w:ascii="Times New Roman" w:hAnsi="Times New Roman" w:cs="Times New Roman"/>
          <w:sz w:val="24"/>
          <w:szCs w:val="24"/>
        </w:rPr>
        <w:t>Жизнь и творчество (обзор).</w:t>
      </w:r>
      <w:r w:rsidR="00E878C8" w:rsidRPr="00505F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«История одного города»</w:t>
      </w:r>
      <w:r w:rsidRPr="00505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ключевое художественное произведение писателя</w:t>
      </w:r>
      <w:proofErr w:type="gramStart"/>
      <w:r w:rsidRPr="00505F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05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05FA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505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атирико – гротесковая хроника, изображающая смену градоначальников, как намек на смену царей в русской истории. Терпение </w:t>
      </w:r>
      <w:proofErr w:type="spellStart"/>
      <w:r w:rsidRPr="00505FA5">
        <w:rPr>
          <w:rFonts w:ascii="Times New Roman" w:hAnsi="Times New Roman" w:cs="Times New Roman"/>
          <w:sz w:val="24"/>
          <w:szCs w:val="24"/>
          <w:shd w:val="clear" w:color="auto" w:fill="FFFFFF"/>
        </w:rPr>
        <w:t>еарода</w:t>
      </w:r>
      <w:proofErr w:type="spellEnd"/>
      <w:r w:rsidRPr="00505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  <w:r w:rsidR="00E878C8" w:rsidRPr="00505F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05FA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Теория литературы.</w:t>
      </w:r>
      <w:r w:rsidRPr="00505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Фантастика, гротеск и эзопов язык. Сатира как выражение общественной позиции писателя.</w:t>
      </w:r>
    </w:p>
    <w:p w:rsidR="009C3846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Н. А. Некрасов</w:t>
      </w:r>
      <w:r w:rsidR="009C3846" w:rsidRPr="00505FA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gramStart"/>
      <w:r w:rsidR="009C3846" w:rsidRPr="00505FA5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( </w:t>
      </w:r>
      <w:proofErr w:type="gramEnd"/>
      <w:r w:rsidR="009C3846" w:rsidRPr="00505FA5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12 часов)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E878C8">
        <w:rPr>
          <w:rFonts w:ascii="Times New Roman" w:hAnsi="Times New Roman" w:cs="Times New Roman"/>
          <w:sz w:val="24"/>
          <w:szCs w:val="24"/>
        </w:rPr>
        <w:t>Жизнь и творчество (обзор). Некрасов – журналист. Разрыв с романтиками и переход на позиции реализма. Социальная трагедия народа в городе и деревне.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 Сатира Некрасова. Психологизм и бытовая конкретизация любовной лирики.</w:t>
      </w:r>
    </w:p>
    <w:p w:rsidR="00345982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</w:t>
      </w:r>
      <w:proofErr w:type="gramStart"/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proofErr w:type="gramEnd"/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Муза</w:t>
      </w:r>
      <w:proofErr w:type="gramEnd"/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! я у двери гроба…», «Рыцарь на час», «Надрывается сердце от муки…», «Душно! Без счастья и воли».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05FA5">
        <w:rPr>
          <w:rFonts w:ascii="Times New Roman" w:hAnsi="Times New Roman" w:cs="Times New Roman"/>
          <w:b/>
          <w:sz w:val="24"/>
          <w:szCs w:val="24"/>
        </w:rPr>
        <w:t xml:space="preserve">     Поэма «Кому на Руси жить хорошо»</w:t>
      </w:r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 xml:space="preserve">Дореформенная и пореформенная Россия в поэме, широта тематики и стилистическое многообразие. Система образов поэмы. Образы правдоискателей и “народного заступника” Гриши </w:t>
      </w:r>
      <w:proofErr w:type="spellStart"/>
      <w:r w:rsidRPr="00E878C8">
        <w:rPr>
          <w:rFonts w:ascii="Times New Roman" w:hAnsi="Times New Roman" w:cs="Times New Roman"/>
          <w:sz w:val="24"/>
          <w:szCs w:val="24"/>
        </w:rPr>
        <w:t>Добросклонова</w:t>
      </w:r>
      <w:proofErr w:type="spellEnd"/>
      <w:r w:rsidRPr="00E878C8">
        <w:rPr>
          <w:rFonts w:ascii="Times New Roman" w:hAnsi="Times New Roman" w:cs="Times New Roman"/>
          <w:sz w:val="24"/>
          <w:szCs w:val="24"/>
        </w:rPr>
        <w:t>. Сатирические образы помещиков. Тема социального  и духовного рабства, тема народного бунта. Фольклорное начало в поэме. Особенности поэтического языка Некрасова.</w:t>
      </w:r>
    </w:p>
    <w:p w:rsidR="009C3846" w:rsidRPr="00505FA5" w:rsidRDefault="009C3846" w:rsidP="00E878C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FA5">
        <w:rPr>
          <w:rFonts w:ascii="Times New Roman" w:hAnsi="Times New Roman" w:cs="Times New Roman"/>
          <w:b/>
          <w:bCs/>
          <w:sz w:val="24"/>
          <w:szCs w:val="24"/>
        </w:rPr>
        <w:t>Из литературы народов России (1 час).</w:t>
      </w:r>
    </w:p>
    <w:p w:rsidR="009C3846" w:rsidRPr="00E878C8" w:rsidRDefault="009C3846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FA5">
        <w:rPr>
          <w:rFonts w:ascii="Times New Roman" w:hAnsi="Times New Roman" w:cs="Times New Roman"/>
          <w:b/>
          <w:bCs/>
          <w:sz w:val="24"/>
          <w:szCs w:val="24"/>
        </w:rPr>
        <w:t>Коста</w:t>
      </w:r>
      <w:proofErr w:type="spellEnd"/>
      <w:r w:rsidRPr="00505FA5">
        <w:rPr>
          <w:rFonts w:ascii="Times New Roman" w:hAnsi="Times New Roman" w:cs="Times New Roman"/>
          <w:b/>
          <w:bCs/>
          <w:sz w:val="24"/>
          <w:szCs w:val="24"/>
        </w:rPr>
        <w:t xml:space="preserve"> Хетагуров.</w:t>
      </w:r>
      <w:r w:rsidRPr="00E878C8">
        <w:rPr>
          <w:rFonts w:ascii="Times New Roman" w:hAnsi="Times New Roman" w:cs="Times New Roman"/>
          <w:sz w:val="24"/>
          <w:szCs w:val="24"/>
        </w:rPr>
        <w:t xml:space="preserve"> Жизнь и творчество осетинского поэта (обзор). Стихотворения из сборника «</w:t>
      </w:r>
      <w:r w:rsidRPr="00E878C8">
        <w:rPr>
          <w:rFonts w:ascii="Times New Roman" w:hAnsi="Times New Roman" w:cs="Times New Roman"/>
          <w:bCs/>
          <w:sz w:val="24"/>
          <w:szCs w:val="24"/>
        </w:rPr>
        <w:t>Осетинская лира».</w:t>
      </w:r>
      <w:r w:rsidRPr="00E878C8">
        <w:rPr>
          <w:rFonts w:ascii="Times New Roman" w:hAnsi="Times New Roman" w:cs="Times New Roman"/>
          <w:sz w:val="24"/>
          <w:szCs w:val="24"/>
        </w:rPr>
        <w:t xml:space="preserve"> Поэзия и фольклор. Изображение тяжелой жизни простого народа, тема женской судьбы, образ горянки.</w:t>
      </w:r>
    </w:p>
    <w:p w:rsidR="00E878C8" w:rsidRPr="00505FA5" w:rsidRDefault="00E36191" w:rsidP="00E878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Ф. М. Достоевский. </w:t>
      </w:r>
      <w:r w:rsidR="009C3846" w:rsidRPr="00505FA5">
        <w:rPr>
          <w:rFonts w:ascii="Times New Roman" w:hAnsi="Times New Roman" w:cs="Times New Roman"/>
          <w:b/>
          <w:sz w:val="24"/>
          <w:szCs w:val="24"/>
        </w:rPr>
        <w:t>Жизнь и творчество (12 часов).</w:t>
      </w:r>
    </w:p>
    <w:p w:rsidR="00E36191" w:rsidRPr="00E878C8" w:rsidRDefault="00E36191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F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Роман «Преступление и наказание»</w:t>
      </w:r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первый идеологический роман.</w:t>
      </w:r>
      <w:r w:rsidR="00E878C8"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 xml:space="preserve">Творческая история. Уголовно – авантюрная основа и ее преобразование в сюжете произведения. Противопоставление преступления и наказания  в композиции романа. Композиционная роль снов Раскольникова, его психология, преступление и судьба в свете религиозно – нравственных и социальных представлений. «Маленькие люди» в романе, проблема социальной несправедливости и гуманизма писателя. Духовные искания </w:t>
      </w:r>
      <w:r w:rsidRPr="00E878C8">
        <w:rPr>
          <w:rFonts w:ascii="Times New Roman" w:hAnsi="Times New Roman" w:cs="Times New Roman"/>
          <w:sz w:val="24"/>
          <w:szCs w:val="24"/>
        </w:rPr>
        <w:lastRenderedPageBreak/>
        <w:t>интеллектуального героя и способы их выявления. Исповедальное начало как способ самораскрытия души. Полифонизм романа и диалоги героев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>розы  Художественные открытия Достоевского и мировое значение творчества писателя</w:t>
      </w:r>
      <w:r w:rsidRPr="00E878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E36191" w:rsidRPr="00E878C8" w:rsidRDefault="00E36191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bCs/>
          <w:i/>
          <w:iCs/>
          <w:sz w:val="24"/>
          <w:szCs w:val="24"/>
        </w:rPr>
        <w:t>Теория литературы</w:t>
      </w:r>
      <w:r w:rsidRPr="00E878C8">
        <w:rPr>
          <w:rFonts w:ascii="Times New Roman" w:hAnsi="Times New Roman" w:cs="Times New Roman"/>
          <w:sz w:val="24"/>
          <w:szCs w:val="24"/>
        </w:rPr>
        <w:t>. Психологизм и способы его выражения в романах.</w:t>
      </w:r>
    </w:p>
    <w:p w:rsidR="00E878C8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505FA5">
        <w:rPr>
          <w:rFonts w:ascii="Times New Roman" w:hAnsi="Times New Roman" w:cs="Times New Roman"/>
          <w:b/>
          <w:sz w:val="24"/>
          <w:szCs w:val="24"/>
        </w:rPr>
        <w:t xml:space="preserve"> Л.Н. </w:t>
      </w:r>
      <w:r w:rsidR="00E878C8" w:rsidRPr="00505F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Толстой  (29 часов).</w:t>
      </w:r>
    </w:p>
    <w:p w:rsidR="00345982" w:rsidRPr="00505FA5" w:rsidRDefault="00E878C8" w:rsidP="00E878C8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05FA5">
        <w:rPr>
          <w:rFonts w:ascii="Times New Roman" w:hAnsi="Times New Roman" w:cs="Times New Roman"/>
          <w:iCs/>
          <w:sz w:val="24"/>
          <w:szCs w:val="24"/>
        </w:rPr>
        <w:t>Жизнь и творчество.</w:t>
      </w:r>
      <w:r w:rsidR="00345982" w:rsidRPr="00E878C8">
        <w:rPr>
          <w:rFonts w:ascii="Times New Roman" w:hAnsi="Times New Roman" w:cs="Times New Roman"/>
          <w:sz w:val="24"/>
          <w:szCs w:val="24"/>
        </w:rPr>
        <w:t xml:space="preserve"> Начало творческого пути. Духовные искания, их отражение в </w:t>
      </w:r>
      <w:r w:rsidR="00345982" w:rsidRPr="00505FA5">
        <w:rPr>
          <w:rFonts w:ascii="Times New Roman" w:hAnsi="Times New Roman" w:cs="Times New Roman"/>
          <w:b/>
          <w:sz w:val="24"/>
          <w:szCs w:val="24"/>
        </w:rPr>
        <w:t>трилогии «Детство», «Отрочество»,  «Юность».</w:t>
      </w:r>
      <w:r w:rsidR="00345982" w:rsidRPr="00E878C8">
        <w:rPr>
          <w:rFonts w:ascii="Times New Roman" w:hAnsi="Times New Roman" w:cs="Times New Roman"/>
          <w:sz w:val="24"/>
          <w:szCs w:val="24"/>
        </w:rPr>
        <w:t xml:space="preserve"> Становление типа толстовского героя – просвещенного правдоискателя, ищущего совершенства. Нравственная чистота </w:t>
      </w:r>
      <w:r w:rsidR="00345982" w:rsidRPr="00505FA5">
        <w:rPr>
          <w:rFonts w:ascii="Times New Roman" w:hAnsi="Times New Roman" w:cs="Times New Roman"/>
          <w:b/>
          <w:sz w:val="24"/>
          <w:szCs w:val="24"/>
        </w:rPr>
        <w:t>писательского взгляда на человека и мир.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F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05FA5">
        <w:rPr>
          <w:rFonts w:ascii="Times New Roman" w:hAnsi="Times New Roman" w:cs="Times New Roman"/>
          <w:b/>
          <w:bCs/>
          <w:sz w:val="24"/>
          <w:szCs w:val="24"/>
        </w:rPr>
        <w:t>Роман-эпопея «Война и мир</w:t>
      </w:r>
      <w:r w:rsidRPr="00E878C8">
        <w:rPr>
          <w:rFonts w:ascii="Times New Roman" w:hAnsi="Times New Roman" w:cs="Times New Roman"/>
          <w:bCs/>
          <w:sz w:val="24"/>
          <w:szCs w:val="24"/>
        </w:rPr>
        <w:t xml:space="preserve">» - </w:t>
      </w:r>
      <w:r w:rsidRPr="00E878C8">
        <w:rPr>
          <w:rFonts w:ascii="Times New Roman" w:hAnsi="Times New Roman" w:cs="Times New Roman"/>
          <w:sz w:val="24"/>
          <w:szCs w:val="24"/>
        </w:rPr>
        <w:t>вершина творчества Толстого.</w:t>
      </w:r>
      <w:r w:rsidR="00E878C8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Творческая история романа. Своеобразие жанра и стиля. Образ автора как объединяющее идейно – стилевое начало «Войны и мира», вмещающее в себя аристократические устремления русской патриархальной демократии. Соединение народа как «теле» нации с ее «умом» - просвещенным дворянством на почве общины и личной независимости. Народ и «мысль народная» в изображении писателя. Духовные искания князя Андрея Болконского и Пьера Безухова. Нравственно – психологический облик Наташи Ростовой,  Марьи Болконской, Сони, Элен. Философский смысл образа Платона Каратаева.  Толстовская мысль об истории. Толстовская философия истории.  Образы  Кутузова и Наполеона, значение их противопоставления. Патриотизм ложный и истинный. Внутренний монолог как способ выражения «диалектики души». Всемирное значение Толстого – художника и мыслителя. Его влияние н</w:t>
      </w:r>
      <w:r w:rsidR="00E878C8" w:rsidRPr="00E878C8">
        <w:rPr>
          <w:rFonts w:ascii="Times New Roman" w:hAnsi="Times New Roman" w:cs="Times New Roman"/>
          <w:sz w:val="24"/>
          <w:szCs w:val="24"/>
        </w:rPr>
        <w:t xml:space="preserve">а русскую и мировую литературу. </w:t>
      </w:r>
      <w:r w:rsidRPr="00E878C8">
        <w:rPr>
          <w:rFonts w:ascii="Times New Roman" w:hAnsi="Times New Roman" w:cs="Times New Roman"/>
          <w:sz w:val="24"/>
          <w:szCs w:val="24"/>
        </w:rPr>
        <w:t xml:space="preserve">Теория литературы. Понятие о романе – </w:t>
      </w:r>
      <w:proofErr w:type="spellStart"/>
      <w:r w:rsidRPr="00E878C8">
        <w:rPr>
          <w:rFonts w:ascii="Times New Roman" w:hAnsi="Times New Roman" w:cs="Times New Roman"/>
          <w:sz w:val="24"/>
          <w:szCs w:val="24"/>
        </w:rPr>
        <w:t>зпопее</w:t>
      </w:r>
      <w:proofErr w:type="spellEnd"/>
      <w:r w:rsidRPr="00E878C8">
        <w:rPr>
          <w:rFonts w:ascii="Times New Roman" w:hAnsi="Times New Roman" w:cs="Times New Roman"/>
          <w:sz w:val="24"/>
          <w:szCs w:val="24"/>
        </w:rPr>
        <w:t>. Внутренний монолог. Психологизм художественной прозы</w:t>
      </w:r>
      <w:r w:rsidR="00E36191" w:rsidRPr="00E878C8">
        <w:rPr>
          <w:rFonts w:ascii="Times New Roman" w:hAnsi="Times New Roman" w:cs="Times New Roman"/>
          <w:sz w:val="24"/>
          <w:szCs w:val="24"/>
        </w:rPr>
        <w:t>.</w:t>
      </w:r>
      <w:r w:rsidR="00E878C8" w:rsidRPr="00E878C8">
        <w:rPr>
          <w:rFonts w:ascii="Times New Roman" w:hAnsi="Times New Roman" w:cs="Times New Roman"/>
          <w:sz w:val="24"/>
          <w:szCs w:val="24"/>
        </w:rPr>
        <w:t xml:space="preserve">   </w:t>
      </w:r>
      <w:r w:rsidRPr="00E878C8">
        <w:rPr>
          <w:rFonts w:ascii="Times New Roman" w:hAnsi="Times New Roman" w:cs="Times New Roman"/>
          <w:sz w:val="24"/>
          <w:szCs w:val="24"/>
        </w:rPr>
        <w:t>Формы повествования. Проблема сказа. Понятие о стилизации.</w:t>
      </w:r>
    </w:p>
    <w:p w:rsidR="00E878C8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E878C8" w:rsidRPr="00505F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А. П. Чехов  (15 часов)</w:t>
      </w:r>
    </w:p>
    <w:p w:rsidR="00345982" w:rsidRPr="00505FA5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7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Жизнь и творчество. Сотрудничество в юмористических журналах. Основные жанры –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ранних рассказов</w:t>
      </w:r>
      <w:r w:rsidRPr="00E878C8">
        <w:rPr>
          <w:rFonts w:ascii="Times New Roman" w:hAnsi="Times New Roman" w:cs="Times New Roman"/>
          <w:i/>
          <w:sz w:val="24"/>
          <w:szCs w:val="24"/>
        </w:rPr>
        <w:t>.</w:t>
      </w:r>
      <w:r w:rsidR="00E878C8" w:rsidRPr="00E878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505FA5">
        <w:rPr>
          <w:rFonts w:ascii="Times New Roman" w:hAnsi="Times New Roman" w:cs="Times New Roman"/>
          <w:sz w:val="24"/>
          <w:szCs w:val="24"/>
          <w:lang w:eastAsia="ru-RU"/>
        </w:rPr>
        <w:t>Многообразие  философско – психологической проблематики в рассказах зрелого Чехова. Конфликт  обыденного и идеального, судьба надежд и иллюзий в мире трагической реальности, «футлярное» существование, образы будущего – темы и проблемы рассказов Чехова.</w:t>
      </w:r>
      <w:r w:rsidR="00E878C8" w:rsidRPr="00505FA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05F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Рассказы: «</w:t>
      </w:r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Студент», «</w:t>
      </w:r>
      <w:proofErr w:type="spellStart"/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Ионыч</w:t>
      </w:r>
      <w:proofErr w:type="spellEnd"/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»,</w:t>
      </w:r>
      <w:r w:rsidRPr="00505F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05FA5">
        <w:rPr>
          <w:rFonts w:ascii="Times New Roman" w:hAnsi="Times New Roman" w:cs="Times New Roman"/>
          <w:b/>
          <w:bCs/>
          <w:sz w:val="24"/>
          <w:szCs w:val="24"/>
        </w:rPr>
        <w:t>«Человек в футляре»,</w:t>
      </w:r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05FA5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«</w:t>
      </w:r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Дама с собачкой</w:t>
      </w:r>
      <w:r w:rsidRPr="00505FA5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»</w:t>
      </w:r>
      <w:r w:rsidRPr="00505FA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и др</w:t>
      </w:r>
      <w:proofErr w:type="gramStart"/>
      <w:r w:rsidRPr="00505FA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.(</w:t>
      </w:r>
      <w:proofErr w:type="gramEnd"/>
      <w:r w:rsidRPr="00505FA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по выбору).</w:t>
      </w:r>
      <w:r w:rsidRPr="00505F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05F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«Вишневый сад</w:t>
      </w:r>
      <w:r w:rsidRPr="00505F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».</w:t>
      </w:r>
      <w:r w:rsidR="00E878C8" w:rsidRPr="00505FA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505FA5">
        <w:rPr>
          <w:rFonts w:ascii="Times New Roman" w:hAnsi="Times New Roman" w:cs="Times New Roman"/>
          <w:sz w:val="24"/>
          <w:szCs w:val="24"/>
        </w:rPr>
        <w:t>Образа вишневого сада, старые и новые хозяева как прошлое, настоящее и будущее России. Лирическое  и трагическое начала в пьесе, роль фарсовых эпизодов и комических персонажей. Символическая образность, «</w:t>
      </w:r>
      <w:proofErr w:type="spellStart"/>
      <w:r w:rsidRPr="00505FA5">
        <w:rPr>
          <w:rFonts w:ascii="Times New Roman" w:hAnsi="Times New Roman" w:cs="Times New Roman"/>
          <w:sz w:val="24"/>
          <w:szCs w:val="24"/>
        </w:rPr>
        <w:t>бессобытийность</w:t>
      </w:r>
      <w:proofErr w:type="spellEnd"/>
      <w:r w:rsidRPr="00505FA5">
        <w:rPr>
          <w:rFonts w:ascii="Times New Roman" w:hAnsi="Times New Roman" w:cs="Times New Roman"/>
          <w:sz w:val="24"/>
          <w:szCs w:val="24"/>
        </w:rPr>
        <w:t>», «подводное течение».  Значение художественного наследия Чехова для русской и  мировой литературы.</w:t>
      </w:r>
      <w:r w:rsidR="00E878C8" w:rsidRPr="00505FA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</w:t>
      </w:r>
      <w:r w:rsidRPr="00505FA5">
        <w:rPr>
          <w:rFonts w:ascii="Times New Roman" w:hAnsi="Times New Roman" w:cs="Times New Roman"/>
          <w:bCs/>
          <w:iCs/>
          <w:sz w:val="24"/>
          <w:szCs w:val="24"/>
        </w:rPr>
        <w:t>Теория литературы.</w:t>
      </w:r>
      <w:r w:rsidRPr="00505FA5">
        <w:rPr>
          <w:rFonts w:ascii="Times New Roman" w:hAnsi="Times New Roman" w:cs="Times New Roman"/>
          <w:sz w:val="24"/>
          <w:szCs w:val="24"/>
        </w:rPr>
        <w:t xml:space="preserve"> Углубление понятия о рассказе. Стиль Чехова – рассказчика. Композиция и стилистика пьес. Роль ремарок, пауз, звуковых и шумовых эффектов.</w:t>
      </w:r>
    </w:p>
    <w:p w:rsidR="00E878C8" w:rsidRPr="00505FA5" w:rsidRDefault="00345982" w:rsidP="00E878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A5">
        <w:rPr>
          <w:rFonts w:ascii="Times New Roman" w:hAnsi="Times New Roman" w:cs="Times New Roman"/>
          <w:b/>
          <w:bCs/>
          <w:sz w:val="24"/>
          <w:szCs w:val="24"/>
        </w:rPr>
        <w:t xml:space="preserve">      Из </w:t>
      </w:r>
      <w:r w:rsidRPr="00505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878C8" w:rsidRPr="00505FA5">
        <w:rPr>
          <w:rFonts w:ascii="Times New Roman" w:hAnsi="Times New Roman" w:cs="Times New Roman"/>
          <w:b/>
          <w:bCs/>
          <w:sz w:val="24"/>
          <w:szCs w:val="24"/>
        </w:rPr>
        <w:t>зарубежной литературы (6 часов).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bCs/>
          <w:sz w:val="24"/>
          <w:szCs w:val="24"/>
        </w:rPr>
        <w:t xml:space="preserve">Обзор зарубежной литературы </w:t>
      </w:r>
      <w:r w:rsidRPr="00E878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bCs/>
          <w:sz w:val="24"/>
          <w:szCs w:val="24"/>
        </w:rPr>
        <w:t>второй половины 19 века.</w:t>
      </w:r>
      <w:r w:rsidRPr="00E878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 xml:space="preserve">Основные тенденции в развитии литературы второй половины </w:t>
      </w:r>
      <w:r w:rsidRPr="00E878C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878C8">
        <w:rPr>
          <w:rFonts w:ascii="Times New Roman" w:hAnsi="Times New Roman" w:cs="Times New Roman"/>
          <w:sz w:val="24"/>
          <w:szCs w:val="24"/>
        </w:rPr>
        <w:t xml:space="preserve"> века. Поздний романтизм. Реализм как доминанта литературного процесса. Символизм.</w:t>
      </w:r>
      <w:r w:rsidRPr="00E878C8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505FA5">
        <w:rPr>
          <w:rFonts w:ascii="Times New Roman" w:hAnsi="Times New Roman" w:cs="Times New Roman"/>
          <w:b/>
          <w:bCs/>
          <w:sz w:val="24"/>
          <w:szCs w:val="24"/>
        </w:rPr>
        <w:t>Ги. де</w:t>
      </w:r>
      <w:proofErr w:type="gramEnd"/>
      <w:r w:rsidRPr="00505FA5">
        <w:rPr>
          <w:rFonts w:ascii="Times New Roman" w:hAnsi="Times New Roman" w:cs="Times New Roman"/>
          <w:b/>
          <w:bCs/>
          <w:sz w:val="24"/>
          <w:szCs w:val="24"/>
        </w:rPr>
        <w:t xml:space="preserve"> Мопассан</w:t>
      </w:r>
      <w:r w:rsidRPr="00E878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878C8">
        <w:rPr>
          <w:rFonts w:ascii="Times New Roman" w:hAnsi="Times New Roman" w:cs="Times New Roman"/>
          <w:sz w:val="24"/>
          <w:szCs w:val="24"/>
        </w:rPr>
        <w:t>Жизнь и творчество (обзор).</w:t>
      </w:r>
      <w:r w:rsidR="00E878C8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>«</w:t>
      </w:r>
      <w:r w:rsidRPr="00505FA5">
        <w:rPr>
          <w:rFonts w:ascii="Times New Roman" w:hAnsi="Times New Roman" w:cs="Times New Roman"/>
          <w:b/>
          <w:sz w:val="24"/>
          <w:szCs w:val="24"/>
        </w:rPr>
        <w:t>Ожерелье».</w:t>
      </w:r>
      <w:r w:rsidRPr="00E878C8">
        <w:rPr>
          <w:rFonts w:ascii="Times New Roman" w:hAnsi="Times New Roman" w:cs="Times New Roman"/>
          <w:sz w:val="24"/>
          <w:szCs w:val="24"/>
        </w:rPr>
        <w:t xml:space="preserve"> Новелла об обыкновенных и честных людях, обделенных</w:t>
      </w:r>
      <w:r w:rsidR="00E878C8" w:rsidRPr="00E878C8">
        <w:rPr>
          <w:rFonts w:ascii="Times New Roman" w:hAnsi="Times New Roman" w:cs="Times New Roman"/>
          <w:sz w:val="24"/>
          <w:szCs w:val="24"/>
        </w:rPr>
        <w:t xml:space="preserve">  </w:t>
      </w:r>
      <w:r w:rsidRPr="00E878C8">
        <w:rPr>
          <w:rFonts w:ascii="Times New Roman" w:hAnsi="Times New Roman" w:cs="Times New Roman"/>
          <w:sz w:val="24"/>
          <w:szCs w:val="24"/>
        </w:rPr>
        <w:t xml:space="preserve">земными благами. Психологическая острота </w:t>
      </w:r>
      <w:proofErr w:type="spellStart"/>
      <w:r w:rsidRPr="00E878C8">
        <w:rPr>
          <w:rFonts w:ascii="Times New Roman" w:hAnsi="Times New Roman" w:cs="Times New Roman"/>
          <w:sz w:val="24"/>
          <w:szCs w:val="24"/>
        </w:rPr>
        <w:t>сюжета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>ечты</w:t>
      </w:r>
      <w:proofErr w:type="spellEnd"/>
      <w:r w:rsidRPr="00E878C8">
        <w:rPr>
          <w:rFonts w:ascii="Times New Roman" w:hAnsi="Times New Roman" w:cs="Times New Roman"/>
          <w:sz w:val="24"/>
          <w:szCs w:val="24"/>
        </w:rPr>
        <w:t xml:space="preserve"> героев о высоких чувствах и прекрасной жизни. Мастерство композиции. Неожиданность развязки. Особенности жанра новеллы.</w:t>
      </w:r>
      <w:r w:rsidR="00E878C8" w:rsidRPr="00E878C8">
        <w:rPr>
          <w:rFonts w:ascii="Times New Roman" w:hAnsi="Times New Roman" w:cs="Times New Roman"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sz w:val="24"/>
          <w:szCs w:val="24"/>
        </w:rPr>
        <w:t xml:space="preserve"> Генрик </w:t>
      </w:r>
      <w:r w:rsidRPr="00505FA5">
        <w:rPr>
          <w:rFonts w:ascii="Times New Roman" w:hAnsi="Times New Roman" w:cs="Times New Roman"/>
          <w:b/>
          <w:sz w:val="24"/>
          <w:szCs w:val="24"/>
        </w:rPr>
        <w:t>Ибсен. Слово о писателе «Кукольный дом»</w:t>
      </w:r>
      <w:proofErr w:type="gramStart"/>
      <w:r w:rsidRPr="00505FA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 xml:space="preserve">роблема социального неравенства и права женщины. Жизнь – игра и героиня – кукла,  обнажение лицемерия и цинизма социальных отношений. Мораль естественная и мораль ложная. Неразрешимость конфликта. «Кукольный дом» как «драма идей» и психологическая драма.  </w:t>
      </w:r>
      <w:proofErr w:type="spellStart"/>
      <w:r w:rsidRPr="00505FA5">
        <w:rPr>
          <w:rFonts w:ascii="Times New Roman" w:hAnsi="Times New Roman" w:cs="Times New Roman"/>
          <w:b/>
          <w:sz w:val="24"/>
          <w:szCs w:val="24"/>
        </w:rPr>
        <w:t>Артюр</w:t>
      </w:r>
      <w:proofErr w:type="spellEnd"/>
      <w:r w:rsidRPr="00505FA5">
        <w:rPr>
          <w:rFonts w:ascii="Times New Roman" w:hAnsi="Times New Roman" w:cs="Times New Roman"/>
          <w:b/>
          <w:sz w:val="24"/>
          <w:szCs w:val="24"/>
        </w:rPr>
        <w:t xml:space="preserve"> Ромбо</w:t>
      </w:r>
      <w:r w:rsidRPr="00E878C8">
        <w:rPr>
          <w:rFonts w:ascii="Times New Roman" w:hAnsi="Times New Roman" w:cs="Times New Roman"/>
          <w:sz w:val="24"/>
          <w:szCs w:val="24"/>
        </w:rPr>
        <w:t>. Слово о писателе. «</w:t>
      </w:r>
      <w:r w:rsidRPr="00505FA5">
        <w:rPr>
          <w:rFonts w:ascii="Times New Roman" w:hAnsi="Times New Roman" w:cs="Times New Roman"/>
          <w:b/>
          <w:sz w:val="24"/>
          <w:szCs w:val="24"/>
        </w:rPr>
        <w:t>Пьяный корабль».</w:t>
      </w:r>
      <w:r w:rsidRPr="00E878C8">
        <w:rPr>
          <w:rFonts w:ascii="Times New Roman" w:hAnsi="Times New Roman" w:cs="Times New Roman"/>
          <w:sz w:val="24"/>
          <w:szCs w:val="24"/>
        </w:rPr>
        <w:t xml:space="preserve"> Пафос разрыва со всем устоявшимся, закостеневшим. Апология стихийности, </w:t>
      </w:r>
      <w:proofErr w:type="spellStart"/>
      <w:r w:rsidRPr="00E878C8"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 w:rsidRPr="00E878C8">
        <w:rPr>
          <w:rFonts w:ascii="Times New Roman" w:hAnsi="Times New Roman" w:cs="Times New Roman"/>
          <w:sz w:val="24"/>
          <w:szCs w:val="24"/>
        </w:rPr>
        <w:t>, свободы и своеволия художника. Символизм стихотворения. Своеобразие поэтического языка.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15D3" w:rsidRPr="00E878C8" w:rsidRDefault="00AC15D3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 xml:space="preserve">Введение  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>2 часа ).</w:t>
      </w:r>
    </w:p>
    <w:p w:rsidR="00AC15D3" w:rsidRPr="00E878C8" w:rsidRDefault="00AC15D3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Русская литература первой половины 19 века. Общая характеристика русской литературы первой половины 19 века.</w:t>
      </w:r>
    </w:p>
    <w:p w:rsidR="00AC15D3" w:rsidRPr="00E878C8" w:rsidRDefault="00AC15D3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Литература первой половины 19 века. Классицизм, сентиментализм, романтизм. Зарождение  реализма.</w:t>
      </w:r>
    </w:p>
    <w:p w:rsidR="00AC15D3" w:rsidRPr="00E878C8" w:rsidRDefault="00AC15D3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878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78C8">
        <w:rPr>
          <w:rFonts w:ascii="Times New Roman" w:hAnsi="Times New Roman" w:cs="Times New Roman"/>
          <w:sz w:val="24"/>
          <w:szCs w:val="24"/>
        </w:rPr>
        <w:t xml:space="preserve"> С. Пушкин  ( 5 часов).</w:t>
      </w:r>
    </w:p>
    <w:p w:rsidR="00AC15D3" w:rsidRPr="00E878C8" w:rsidRDefault="00AC15D3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А.С. Пушкин. Жизнь, творчество. Стихотворения «Погасло дневное светило…», «Свободы сеятель пустынный…», «Вновь я посетил…». Чувства добрые в лирике Пушкина,  её гуманизм. «Вечные» темы» природа, любовь, дружба, товарищество. Общество и человек, смысл человеческого бытия. («Брожу ли я вдоль улиц шумных», «Элегия», «Вновь я посетил», «Отцы пустынники и жены непорочны»). Поэма «Медный всадник». Конфликт  личности и государства в поэме. Образ Евгения и проблема национального бунта  Образ Петра. Своеобразие жанра и композиции произведения.</w:t>
      </w:r>
    </w:p>
    <w:p w:rsidR="00303D5E" w:rsidRPr="00E878C8" w:rsidRDefault="00AC15D3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М. Ю. Лермонтов (4 часа).</w:t>
      </w:r>
    </w:p>
    <w:p w:rsidR="00AC15D3" w:rsidRPr="00E878C8" w:rsidRDefault="00AC15D3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М.Ю.Лермонтов. Жизнь и творчество. Основные темы и мотивы. Своеобразие художественного мира. Молитва как жанр в лирике Лермонтова (Я, Матерь божия). Тема жизни и смерти в лирике поэта. Тема родины, поэта и поэзии, тема любви.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15D3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>Н. В. Гоголь (3 часа).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8C8">
        <w:rPr>
          <w:rFonts w:ascii="Times New Roman" w:hAnsi="Times New Roman" w:cs="Times New Roman"/>
          <w:sz w:val="24"/>
          <w:szCs w:val="24"/>
        </w:rPr>
        <w:t xml:space="preserve">Н.В.Гоголь. Жизнь и творчество. «Петербургские повести», образ «маленького человека» в повестях. Повесть «Невский проспект». Образ Петербурга. Столкновение  живой души и пошлого мира. </w:t>
      </w:r>
    </w:p>
    <w:p w:rsidR="00345982" w:rsidRPr="00E878C8" w:rsidRDefault="00345982" w:rsidP="00E8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45982" w:rsidRPr="00E878C8" w:rsidSect="00F8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D5E"/>
    <w:rsid w:val="002C7484"/>
    <w:rsid w:val="00303D5E"/>
    <w:rsid w:val="00345982"/>
    <w:rsid w:val="00505FA5"/>
    <w:rsid w:val="009C3846"/>
    <w:rsid w:val="00A95E84"/>
    <w:rsid w:val="00AC15D3"/>
    <w:rsid w:val="00C31D92"/>
    <w:rsid w:val="00CC3119"/>
    <w:rsid w:val="00E36191"/>
    <w:rsid w:val="00E66847"/>
    <w:rsid w:val="00E878C8"/>
    <w:rsid w:val="00F8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EE"/>
  </w:style>
  <w:style w:type="paragraph" w:styleId="2">
    <w:name w:val="heading 2"/>
    <w:basedOn w:val="a"/>
    <w:next w:val="a"/>
    <w:link w:val="20"/>
    <w:uiPriority w:val="99"/>
    <w:qFormat/>
    <w:rsid w:val="00345982"/>
    <w:pPr>
      <w:keepNext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847"/>
    <w:pPr>
      <w:spacing w:after="0" w:line="240" w:lineRule="auto"/>
    </w:pPr>
  </w:style>
  <w:style w:type="character" w:customStyle="1" w:styleId="c0">
    <w:name w:val="c0"/>
    <w:basedOn w:val="a0"/>
    <w:rsid w:val="00E66847"/>
  </w:style>
  <w:style w:type="table" w:styleId="a4">
    <w:name w:val="Table Grid"/>
    <w:basedOn w:val="a1"/>
    <w:uiPriority w:val="59"/>
    <w:rsid w:val="00AC1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34598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345982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45982"/>
    <w:rPr>
      <w:rFonts w:ascii="Calibri" w:eastAsia="Calibri" w:hAnsi="Calibri" w:cs="Calibri"/>
    </w:rPr>
  </w:style>
  <w:style w:type="paragraph" w:styleId="a5">
    <w:name w:val="Title"/>
    <w:basedOn w:val="a"/>
    <w:link w:val="a6"/>
    <w:uiPriority w:val="99"/>
    <w:qFormat/>
    <w:rsid w:val="003459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3459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uiPriority w:val="99"/>
    <w:rsid w:val="00345982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1">
    <w:name w:val="Обычный1"/>
    <w:uiPriority w:val="99"/>
    <w:rsid w:val="0034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3267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BOS-06</dc:creator>
  <cp:keywords/>
  <dc:description/>
  <cp:lastModifiedBy>User</cp:lastModifiedBy>
  <cp:revision>6</cp:revision>
  <dcterms:created xsi:type="dcterms:W3CDTF">2017-09-12T23:07:00Z</dcterms:created>
  <dcterms:modified xsi:type="dcterms:W3CDTF">2017-09-18T04:11:00Z</dcterms:modified>
</cp:coreProperties>
</file>