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F1" w:rsidRDefault="006133F1"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  <w:r w:rsidRPr="00190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6133F1" w:rsidRPr="006133F1" w:rsidRDefault="006133F1">
      <w:pPr>
        <w:rPr>
          <w:b/>
          <w:sz w:val="18"/>
        </w:rPr>
      </w:pPr>
      <w:r w:rsidRPr="006133F1">
        <w:rPr>
          <w:sz w:val="18"/>
        </w:rPr>
        <w:t xml:space="preserve">  </w:t>
      </w:r>
      <w:r w:rsidRPr="006133F1">
        <w:rPr>
          <w:rFonts w:ascii="Verdana" w:hAnsi="Verdana"/>
          <w:b/>
          <w:sz w:val="18"/>
        </w:rPr>
        <w:t>Этика, такт, стиль</w:t>
      </w:r>
      <w:r w:rsidR="00457D39">
        <w:rPr>
          <w:rFonts w:ascii="Verdana" w:hAnsi="Verdana"/>
          <w:b/>
          <w:sz w:val="18"/>
        </w:rPr>
        <w:t xml:space="preserve"> </w:t>
      </w:r>
      <w:proofErr w:type="gramStart"/>
      <w:r w:rsidRPr="006133F1">
        <w:rPr>
          <w:rFonts w:ascii="Verdana" w:hAnsi="Verdana"/>
          <w:b/>
          <w:sz w:val="18"/>
        </w:rPr>
        <w:t>–о</w:t>
      </w:r>
      <w:proofErr w:type="gramEnd"/>
      <w:r w:rsidRPr="006133F1">
        <w:rPr>
          <w:rFonts w:ascii="Verdana" w:hAnsi="Verdana"/>
          <w:b/>
          <w:sz w:val="18"/>
        </w:rPr>
        <w:t>сновные составляющие профессиональной культуры педагога</w:t>
      </w:r>
    </w:p>
    <w:p w:rsidR="006133F1" w:rsidRDefault="006133F1">
      <w:r>
        <w:t xml:space="preserve"> </w:t>
      </w:r>
    </w:p>
    <w:p w:rsidR="006133F1" w:rsidRPr="006133F1" w:rsidRDefault="006133F1" w:rsidP="006133F1">
      <w:pPr>
        <w:jc w:val="right"/>
        <w:rPr>
          <w:rFonts w:ascii="Verdana" w:hAnsi="Verdana"/>
          <w:color w:val="6B5434"/>
          <w:sz w:val="18"/>
          <w:szCs w:val="18"/>
          <w:shd w:val="clear" w:color="auto" w:fill="FDFDF0"/>
        </w:rPr>
      </w:pPr>
      <w:r w:rsidRPr="006133F1">
        <w:t xml:space="preserve">                                                                                             </w:t>
      </w:r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Спорят и ученый, и священник.</w:t>
      </w:r>
      <w:r w:rsidRPr="006133F1">
        <w:rPr>
          <w:rFonts w:ascii="Verdana" w:hAnsi="Verdana"/>
          <w:color w:val="6B5434"/>
          <w:sz w:val="18"/>
          <w:szCs w:val="18"/>
        </w:rPr>
        <w:br/>
      </w:r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Ведь науке</w:t>
      </w:r>
      <w:r>
        <w:rPr>
          <w:rFonts w:ascii="Verdana" w:hAnsi="Verdana"/>
          <w:color w:val="6B5434"/>
          <w:sz w:val="18"/>
          <w:szCs w:val="18"/>
          <w:shd w:val="clear" w:color="auto" w:fill="FDFDF0"/>
        </w:rPr>
        <w:t xml:space="preserve"> </w:t>
      </w:r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- не грозит предел.</w:t>
      </w:r>
      <w:r w:rsidRPr="006133F1">
        <w:rPr>
          <w:rFonts w:ascii="Verdana" w:hAnsi="Verdana"/>
          <w:color w:val="6B5434"/>
          <w:sz w:val="18"/>
          <w:szCs w:val="18"/>
        </w:rPr>
        <w:br/>
      </w:r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Есть еще учение об этике.</w:t>
      </w:r>
      <w:r w:rsidRPr="006133F1">
        <w:rPr>
          <w:rFonts w:ascii="Verdana" w:hAnsi="Verdana"/>
          <w:color w:val="6B5434"/>
          <w:sz w:val="18"/>
          <w:szCs w:val="18"/>
        </w:rPr>
        <w:br/>
      </w:r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Важный, человечеству раздел!</w:t>
      </w:r>
    </w:p>
    <w:p w:rsidR="006133F1" w:rsidRPr="006133F1" w:rsidRDefault="006133F1" w:rsidP="006133F1">
      <w:pPr>
        <w:jc w:val="right"/>
      </w:pPr>
      <w:proofErr w:type="spellStart"/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>Нонна</w:t>
      </w:r>
      <w:proofErr w:type="spellEnd"/>
      <w:r w:rsidRPr="006133F1">
        <w:rPr>
          <w:rFonts w:ascii="Verdana" w:hAnsi="Verdana"/>
          <w:color w:val="6B5434"/>
          <w:sz w:val="18"/>
          <w:szCs w:val="18"/>
          <w:shd w:val="clear" w:color="auto" w:fill="FDFDF0"/>
        </w:rPr>
        <w:t xml:space="preserve"> Гросс  </w:t>
      </w:r>
    </w:p>
    <w:p w:rsidR="009C1376" w:rsidRPr="009C1376" w:rsidRDefault="009C1376" w:rsidP="009C137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Verdana" w:hAnsi="Verdana" w:cs="Helvetica"/>
          <w:color w:val="333333"/>
          <w:sz w:val="18"/>
          <w:szCs w:val="20"/>
        </w:rPr>
      </w:pPr>
      <w:r>
        <w:rPr>
          <w:b/>
        </w:rPr>
        <w:t xml:space="preserve">   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 w:rsidRPr="009C1376">
        <w:rPr>
          <w:rFonts w:ascii="Verdana" w:hAnsi="Verdana" w:cs="Helvetica"/>
          <w:color w:val="333333"/>
          <w:sz w:val="18"/>
          <w:szCs w:val="20"/>
        </w:rPr>
        <w:t xml:space="preserve">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– всё это имеет первостепенное значение для духовно – нравственного развития и воспитания </w:t>
      </w:r>
      <w:proofErr w:type="gramStart"/>
      <w:r w:rsidRPr="009C1376">
        <w:rPr>
          <w:rFonts w:ascii="Verdana" w:hAnsi="Verdana" w:cs="Helvetica"/>
          <w:color w:val="333333"/>
          <w:sz w:val="18"/>
          <w:szCs w:val="20"/>
        </w:rPr>
        <w:t>обучающихся</w:t>
      </w:r>
      <w:proofErr w:type="gramEnd"/>
      <w:r w:rsidRPr="009C1376">
        <w:rPr>
          <w:rFonts w:ascii="Verdana" w:hAnsi="Verdana" w:cs="Helvetica"/>
          <w:color w:val="333333"/>
          <w:sz w:val="18"/>
          <w:szCs w:val="20"/>
        </w:rPr>
        <w:t xml:space="preserve">. Никакие воспитательные программы не будут эффективны, если педагог не являет собой всегда главный для </w:t>
      </w:r>
      <w:proofErr w:type="gramStart"/>
      <w:r w:rsidRPr="009C1376">
        <w:rPr>
          <w:rFonts w:ascii="Verdana" w:hAnsi="Verdana" w:cs="Helvetica"/>
          <w:color w:val="333333"/>
          <w:sz w:val="18"/>
          <w:szCs w:val="20"/>
        </w:rPr>
        <w:t>обучающихся</w:t>
      </w:r>
      <w:proofErr w:type="gramEnd"/>
      <w:r w:rsidRPr="009C1376">
        <w:rPr>
          <w:rFonts w:ascii="Verdana" w:hAnsi="Verdana" w:cs="Helvetica"/>
          <w:color w:val="333333"/>
          <w:sz w:val="18"/>
          <w:szCs w:val="20"/>
        </w:rPr>
        <w:t xml:space="preserve"> пример нравственного и гражданского личностного поведения” (“Концепция духовно-нравственного развития и воспитания личности гражданина России”)</w:t>
      </w:r>
    </w:p>
    <w:p w:rsidR="009C1376" w:rsidRDefault="009C1376" w:rsidP="009C1376">
      <w:pPr>
        <w:pStyle w:val="a4"/>
        <w:jc w:val="center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Глаз не смыкай, прежде чем перечтешь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аждый поступок прошедшего дня.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Коль на закате увидишь себя тенью великой,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Пойми, тень та - ложь.  Пифагор</w:t>
      </w:r>
    </w:p>
    <w:p w:rsidR="003A6CA1" w:rsidRDefault="003A6CA1" w:rsidP="003A6CA1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Много требований предъявляется к педагогической культуре учителя, но среди них есть общечеловеческие, которые были выработаны в ходе развития педагогической практики. В сфере педагогического труда свои особенности и влияние имеет  моральная регуляция, неотъемлемым элементом которой является нравственное самовоспитание.  Многие действия педагога никем не контролируются. Зачастую своим действиям и поступкам он сам даёт оценку, сам же их корректирует. Поэтому моральный личный измерительный прибор  педагогической  совести учителя  должен быть чувствительным в высокой степени.</w:t>
      </w:r>
    </w:p>
    <w:p w:rsidR="006133F1" w:rsidRDefault="003A6CA1" w:rsidP="00726B8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Профессиональная </w:t>
      </w:r>
      <w:r w:rsidRPr="003A6CA1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культура</w:t>
      </w:r>
      <w:r w:rsidRPr="003A6CA1">
        <w:rPr>
          <w:rFonts w:ascii="Verdana" w:hAnsi="Verdana"/>
          <w:b/>
          <w:sz w:val="18"/>
          <w:szCs w:val="18"/>
        </w:rPr>
        <w:t xml:space="preserve"> педагога</w:t>
      </w:r>
      <w:r w:rsidR="00726B84">
        <w:rPr>
          <w:rFonts w:ascii="Verdana" w:hAnsi="Verdana"/>
          <w:b/>
          <w:sz w:val="18"/>
          <w:szCs w:val="18"/>
        </w:rPr>
        <w:t>.</w:t>
      </w:r>
    </w:p>
    <w:p w:rsidR="00726B84" w:rsidRPr="00726B84" w:rsidRDefault="00726B84" w:rsidP="00726B84">
      <w:pPr>
        <w:pStyle w:val="a4"/>
        <w:jc w:val="both"/>
        <w:rPr>
          <w:rFonts w:ascii="Verdana" w:hAnsi="Verdana" w:cs="Arial"/>
          <w:sz w:val="18"/>
          <w:szCs w:val="18"/>
          <w:lang w:eastAsia="ru-RU"/>
        </w:rPr>
      </w:pPr>
      <w:r w:rsidRPr="00726B84">
        <w:rPr>
          <w:rFonts w:ascii="Verdana" w:hAnsi="Verdana"/>
          <w:b/>
          <w:sz w:val="18"/>
          <w:szCs w:val="18"/>
        </w:rPr>
        <w:t xml:space="preserve">      </w:t>
      </w:r>
      <w:r w:rsidRPr="00726B84">
        <w:rPr>
          <w:rFonts w:ascii="Verdana" w:hAnsi="Verdana"/>
          <w:sz w:val="18"/>
          <w:szCs w:val="18"/>
          <w:lang w:eastAsia="ru-RU"/>
        </w:rPr>
        <w:t>Профессиональная культура учителя является самой важной предпосылкой успеха воспитательной работы. Уровнем развития его профессионализма и нравственной культуры определяются любые успехи, как в этой сфере, так и в развитии общества в целом. Поэтому необходим высокий уровень профессиональной культуры педагога.        </w:t>
      </w:r>
      <w:r w:rsidRPr="00726B84">
        <w:rPr>
          <w:rFonts w:ascii="Verdana" w:hAnsi="Verdana"/>
          <w:sz w:val="18"/>
          <w:szCs w:val="18"/>
          <w:lang w:eastAsia="ru-RU"/>
        </w:rPr>
        <w:br/>
        <w:t>     Учитель, обладающий</w:t>
      </w:r>
      <w:r>
        <w:rPr>
          <w:rFonts w:ascii="Verdana" w:hAnsi="Verdana"/>
          <w:sz w:val="18"/>
          <w:szCs w:val="18"/>
          <w:lang w:eastAsia="ru-RU"/>
        </w:rPr>
        <w:t xml:space="preserve"> </w:t>
      </w:r>
      <w:r w:rsidRPr="00726B84">
        <w:rPr>
          <w:rFonts w:ascii="Verdana" w:hAnsi="Verdana"/>
          <w:sz w:val="18"/>
          <w:szCs w:val="18"/>
          <w:lang w:eastAsia="ru-RU"/>
        </w:rPr>
        <w:t xml:space="preserve"> высоким</w:t>
      </w:r>
      <w:r>
        <w:rPr>
          <w:rFonts w:ascii="Verdana" w:hAnsi="Verdana"/>
          <w:sz w:val="18"/>
          <w:szCs w:val="18"/>
          <w:lang w:eastAsia="ru-RU"/>
        </w:rPr>
        <w:t xml:space="preserve"> </w:t>
      </w:r>
      <w:r w:rsidRPr="00726B84">
        <w:rPr>
          <w:rFonts w:ascii="Verdana" w:hAnsi="Verdana"/>
          <w:sz w:val="18"/>
          <w:szCs w:val="18"/>
          <w:lang w:eastAsia="ru-RU"/>
        </w:rPr>
        <w:t xml:space="preserve"> уровнем педагогической культуры, любит детей, защищает</w:t>
      </w:r>
      <w:r>
        <w:rPr>
          <w:rFonts w:ascii="Verdana" w:hAnsi="Verdana"/>
          <w:sz w:val="18"/>
          <w:szCs w:val="18"/>
          <w:lang w:eastAsia="ru-RU"/>
        </w:rPr>
        <w:t xml:space="preserve">  их права и интересы</w:t>
      </w:r>
      <w:proofErr w:type="gramStart"/>
      <w:r>
        <w:rPr>
          <w:rFonts w:ascii="Verdana" w:hAnsi="Verdana"/>
          <w:sz w:val="18"/>
          <w:szCs w:val="18"/>
          <w:lang w:eastAsia="ru-RU"/>
        </w:rPr>
        <w:t>.</w:t>
      </w:r>
      <w:proofErr w:type="gramEnd"/>
      <w:r>
        <w:rPr>
          <w:rFonts w:ascii="Verdana" w:hAnsi="Verdana"/>
          <w:sz w:val="18"/>
          <w:szCs w:val="18"/>
          <w:lang w:eastAsia="ru-RU"/>
        </w:rPr>
        <w:t xml:space="preserve"> З</w:t>
      </w:r>
      <w:r w:rsidRPr="00726B84">
        <w:rPr>
          <w:rFonts w:ascii="Verdana" w:hAnsi="Verdana"/>
          <w:sz w:val="18"/>
          <w:szCs w:val="18"/>
          <w:lang w:eastAsia="ru-RU"/>
        </w:rPr>
        <w:t>аботится об их здоровье, проявляет доброту и уважение к школьнику независимо от успехов в учении, понимает психологию школьника, владеет глубокими и разносторонними знаниями по предмету, творчески подходит к обучению и воспитанию, во всех ситуациях проявляет высокую культуру поведения</w:t>
      </w:r>
      <w:r>
        <w:rPr>
          <w:rFonts w:ascii="Verdana" w:hAnsi="Verdana"/>
          <w:sz w:val="18"/>
          <w:szCs w:val="18"/>
          <w:lang w:eastAsia="ru-RU"/>
        </w:rPr>
        <w:t>.</w:t>
      </w:r>
    </w:p>
    <w:p w:rsidR="00726B84" w:rsidRPr="00726B84" w:rsidRDefault="00726B84" w:rsidP="00726B84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 w:rsidRPr="00726B84">
        <w:rPr>
          <w:rFonts w:ascii="Verdana" w:hAnsi="Verdana"/>
          <w:b/>
          <w:sz w:val="12"/>
          <w:szCs w:val="18"/>
        </w:rPr>
        <w:t xml:space="preserve">       </w:t>
      </w:r>
      <w:r w:rsidRPr="00726B84"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Профессиональная культура педагога – это сложная, комплексная составляющая его личности, соединяющая в себе социальные, профессиональные и сугубо личностные характеристики. Одной их немаловажных составляющих культуры педагога  является этика.</w:t>
      </w:r>
    </w:p>
    <w:p w:rsidR="009F5F45" w:rsidRDefault="009F5F45" w:rsidP="009F5F45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Учитель призван давать учащимся и основы этических знаний. Для этого ему необходимо самому вполне усвоить идеи и ценности высокой морали и по мере сил стремиться воплощать их в жизнь. В.А. Сухомлинский подчеркивал, что учитель становится воспитателем, лишь овладев тончайшим инструментом воспитания – наукой о нравственности, этикой. Без знания теории морали сегодня не может быть полноценной профессиональная подготовка учителя.</w:t>
      </w:r>
    </w:p>
    <w:p w:rsidR="009F5F45" w:rsidRDefault="009F5F45" w:rsidP="009F5F45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Поэтому он строг и демократичен одновременно.                                                                                                        Разумеется, даже самый лучший учитель – живой человек, и у него могут быть ошибки, промашки, досадные срывы, однако из любой ситуации он находит поистине человеческий выход, поступает бескорыстно, справедливо и благожелательно, никогда не проявляя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утилитарного расчёта, высокомерия   и мстительности. Настоящий воспитатель, как ни затёрто это звучит, учит добру, причём делает это как словесно, так и личным примером.</w:t>
      </w:r>
    </w:p>
    <w:p w:rsidR="009F5F45" w:rsidRDefault="009F5F45" w:rsidP="007F767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Verdana" w:hAnsi="Verdana" w:cs="Helvetica"/>
          <w:color w:val="333333"/>
          <w:sz w:val="18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 w:cs="Helvetica"/>
          <w:color w:val="333333"/>
          <w:sz w:val="18"/>
          <w:szCs w:val="20"/>
        </w:rPr>
        <w:t>Педагогическая деятельность анализируется теми, на кого она направлена. Дети фиксируют все оттенки взаимоотношений учителей с ними, с другими учителями и с родителями.                                     Учитель общается с учениками в тот период, когда они на практике постигают азбуку социальных отношений, когда у них формируются и закрепляются основные нравственные установки. Мир взрослых дети постигают через призму взглядов любимого учителя, который нередко становится их идеалом на всю жизнь. Учитель, допускающий грубость, произвол в обращении с детьми, оскорбляющий их достоинство, не может пользоваться авторитетом учащихся. Они, как правило, активно сопротивляются воздействию такого учителя даже тогда, когда он бывает прав.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Учитель тот, кто сам растёт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И в росте том преуспевает;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Пример зовущий подаёт,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Движению преград не ставит.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И устремляясь сам вперёд,</w:t>
      </w:r>
    </w:p>
    <w:p w:rsidR="007F7674" w:rsidRDefault="007F7674" w:rsidP="007F7674">
      <w:pPr>
        <w:pStyle w:val="a4"/>
        <w:jc w:val="center"/>
        <w:rPr>
          <w:lang w:eastAsia="ru-RU"/>
        </w:rPr>
      </w:pPr>
      <w:r>
        <w:rPr>
          <w:lang w:eastAsia="ru-RU"/>
        </w:rPr>
        <w:t>С собой учеников влечёт.</w:t>
      </w:r>
    </w:p>
    <w:p w:rsidR="007F7674" w:rsidRDefault="007F7674" w:rsidP="007F7674">
      <w:pPr>
        <w:pStyle w:val="a4"/>
        <w:jc w:val="center"/>
      </w:pPr>
      <w:proofErr w:type="spellStart"/>
      <w:r>
        <w:t>Н.Д.Спирина</w:t>
      </w:r>
      <w:proofErr w:type="spellEnd"/>
    </w:p>
    <w:p w:rsidR="007F7674" w:rsidRDefault="007F7674" w:rsidP="007F7674">
      <w:pPr>
        <w:pStyle w:val="a4"/>
      </w:pPr>
    </w:p>
    <w:p w:rsidR="007F7674" w:rsidRDefault="007F7674" w:rsidP="007F7674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Этические заповеди современного педагога.</w:t>
      </w:r>
    </w:p>
    <w:p w:rsidR="007F7674" w:rsidRDefault="007F7674" w:rsidP="007F7674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   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Самый</w:t>
      </w:r>
      <w:r>
        <w:rPr>
          <w:rFonts w:ascii="Verdana" w:eastAsia="Times New Roman" w:hAnsi="Verdana" w:cs="Arial"/>
          <w:color w:val="000000"/>
          <w:sz w:val="14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главный фактор в воспитательно-образовательном процессе - фактор человеческий:</w:t>
      </w:r>
      <w:r>
        <w:rPr>
          <w:rFonts w:ascii="Verdana" w:eastAsia="Times New Roman" w:hAnsi="Verdana" w:cs="Arial"/>
          <w:color w:val="000000"/>
          <w:sz w:val="14"/>
          <w:szCs w:val="20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сердечность,   понимание  педагогом  состояния  своих  воспитанников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(боль, радость, горе, печаль и другие);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 xml:space="preserve">  -умение говорить об ошибках и недостатках других без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издевки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 xml:space="preserve"> и насмешек, высокомерия 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поучительства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 xml:space="preserve">   - педагогическая  уравновешенность,  наблюдательность,  умение соблюдать дистанцию, не допускать фамильярности и уважать мнение собеседника;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- терпимость к недостаткам, от которых воспитанник старается избавиться,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-принципиальная требовательность, основанная на справедливости и взаимном понимании и уважении;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-умение сдерживать проявление чувств негодования,  возмущения с учетом конкретной ситуации,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-умение  не  демонстрировать  своей  неприязни  к  одним  ученикам  и  не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проявлять чрезмерной симпатии к другим,   умение не допускать чрезмерного любопытства к тем делам воспитанников и коллег, которые составляют их личную тайну, а это является нарушением норм морали;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-стараться не разглашать то, что стало известно вам о неловком положении, в котором оказался воспитанник, или о его случайной ошибке;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 xml:space="preserve">  -поддерживать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унижаемых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 xml:space="preserve"> и обиженных, не выставляя это напоказ;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-не выставлять своих заслуг и не демонстрировать превосходства в знаниях,  жизненном опыте перед молодыми коллегами,  воспитанниками и их</w:t>
      </w:r>
      <w:r>
        <w:rPr>
          <w:rFonts w:ascii="Verdana" w:eastAsia="Times New Roman" w:hAnsi="Verdana" w:cs="Arial"/>
          <w:color w:val="000000"/>
          <w:sz w:val="14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родителями;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-нужно обладать чувством меры в иронии, шутке и знать при этом индивидуальные особенности психики каждого ученика;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-никогда не следует напоминать детям об их физических недостатках, не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следует часто говорить и о приобретенных детьми дурных привычках,  если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они учеником осознаются и если упоминание о них больно ими переживается;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- нужно запрещать себе таить зло по отношению к тем ученикам, которые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доставляют неприятности;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24"/>
          <w:lang w:eastAsia="ru-RU"/>
        </w:rPr>
        <w:t>  -если учитель совершил педагогическую ошибку и виноват перед учащимися, то должен иметь смелость извиниться.</w:t>
      </w:r>
    </w:p>
    <w:p w:rsidR="00E54C89" w:rsidRDefault="00E54C89" w:rsidP="00E54C89">
      <w:pPr>
        <w:spacing w:after="0" w:line="270" w:lineRule="atLeast"/>
        <w:jc w:val="both"/>
        <w:rPr>
          <w:rFonts w:ascii="Verdana" w:eastAsia="Times New Roman" w:hAnsi="Verdana" w:cs="Arial"/>
          <w:color w:val="000000"/>
          <w:sz w:val="14"/>
          <w:szCs w:val="20"/>
          <w:lang w:eastAsia="ru-RU"/>
        </w:rPr>
      </w:pPr>
    </w:p>
    <w:p w:rsidR="00E54C89" w:rsidRDefault="00E54C89" w:rsidP="00E54C8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E54C89">
        <w:rPr>
          <w:rFonts w:ascii="Verdana" w:hAnsi="Verdana" w:cs="Arial"/>
          <w:b/>
          <w:sz w:val="18"/>
          <w:szCs w:val="20"/>
        </w:rPr>
        <w:t>Педагогический</w:t>
      </w:r>
      <w:r w:rsidR="00133A68">
        <w:rPr>
          <w:rFonts w:ascii="Verdana" w:hAnsi="Verdana" w:cs="Arial"/>
          <w:b/>
          <w:sz w:val="18"/>
          <w:szCs w:val="20"/>
        </w:rPr>
        <w:t xml:space="preserve"> такт и</w:t>
      </w:r>
      <w:r w:rsidRPr="00E54C89">
        <w:rPr>
          <w:rFonts w:ascii="Verdana" w:hAnsi="Verdana" w:cs="Arial"/>
          <w:b/>
          <w:sz w:val="18"/>
          <w:szCs w:val="20"/>
        </w:rPr>
        <w:t xml:space="preserve"> авторитет учителя</w:t>
      </w:r>
      <w:r>
        <w:rPr>
          <w:rFonts w:ascii="Verdana" w:hAnsi="Verdana" w:cs="Arial"/>
          <w:b/>
          <w:sz w:val="18"/>
          <w:szCs w:val="20"/>
        </w:rPr>
        <w:t>.</w:t>
      </w:r>
      <w:r w:rsidRPr="00E54C89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33A68" w:rsidRDefault="00133A68" w:rsidP="00133A6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Verdana" w:hAnsi="Verdana" w:cs="Helvetica"/>
          <w:color w:val="333333"/>
          <w:sz w:val="18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         </w:t>
      </w:r>
      <w:r w:rsidRPr="00133A68">
        <w:rPr>
          <w:rFonts w:ascii="Verdana" w:hAnsi="Verdana" w:cs="Helvetica"/>
          <w:color w:val="333333"/>
          <w:sz w:val="18"/>
          <w:szCs w:val="20"/>
        </w:rPr>
        <w:t>Педагогический такт есть форма реализации педагогической морали в деятельности учителя, в кот</w:t>
      </w:r>
      <w:r w:rsidR="000C0AD1">
        <w:rPr>
          <w:rFonts w:ascii="Verdana" w:hAnsi="Verdana" w:cs="Helvetica"/>
          <w:color w:val="333333"/>
          <w:sz w:val="18"/>
          <w:szCs w:val="20"/>
        </w:rPr>
        <w:t>орой совпадают мысль и действие, авторитет такого учителя стойкий.</w:t>
      </w:r>
    </w:p>
    <w:p w:rsidR="000C0AD1" w:rsidRDefault="000C0AD1" w:rsidP="000C0AD1">
      <w:pPr>
        <w:pStyle w:val="a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lastRenderedPageBreak/>
        <w:t xml:space="preserve">          </w:t>
      </w:r>
      <w:r>
        <w:rPr>
          <w:rFonts w:ascii="Verdana" w:hAnsi="Verdana" w:cs="Arial"/>
          <w:sz w:val="18"/>
          <w:szCs w:val="18"/>
        </w:rPr>
        <w:t xml:space="preserve">Педагогический авторитет учителя – это его моральный статус в коллективе учащихся и коллег, это своеобразная форма дисциплины, при помощи которой авторитетный и уважаемый учитель регулирует поведение воспитуемых, влияет на их убеждения. Уровень его определяется глубиной знаний, эрудицией, мастерством, отношением к работе. Такой учитель на всю жизнь остаётся в сердце. </w:t>
      </w:r>
    </w:p>
    <w:p w:rsidR="000C0AD1" w:rsidRDefault="000C0AD1" w:rsidP="000C0AD1">
      <w:pPr>
        <w:jc w:val="center"/>
        <w:rPr>
          <w:rFonts w:ascii="Verdana" w:hAnsi="Verdana"/>
          <w:sz w:val="18"/>
          <w:szCs w:val="18"/>
          <w:shd w:val="clear" w:color="auto" w:fill="FFFFFF"/>
        </w:rPr>
      </w:pPr>
      <w:r w:rsidRPr="000C0AD1">
        <w:rPr>
          <w:rFonts w:ascii="Verdana" w:hAnsi="Verdana"/>
          <w:sz w:val="18"/>
          <w:szCs w:val="18"/>
          <w:shd w:val="clear" w:color="auto" w:fill="FFFFFF"/>
        </w:rPr>
        <w:t>Они в судьбе у каждого из нас,</w:t>
      </w:r>
      <w:r w:rsidRPr="000C0AD1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0C0AD1">
        <w:rPr>
          <w:rFonts w:ascii="Verdana" w:hAnsi="Verdana"/>
          <w:sz w:val="18"/>
          <w:szCs w:val="18"/>
        </w:rPr>
        <w:br/>
      </w:r>
      <w:r w:rsidRPr="000C0AD1">
        <w:rPr>
          <w:rFonts w:ascii="Verdana" w:hAnsi="Verdana"/>
          <w:sz w:val="18"/>
          <w:szCs w:val="18"/>
          <w:shd w:val="clear" w:color="auto" w:fill="FFFFFF"/>
        </w:rPr>
        <w:t>По ней проходят словно красной нитью.</w:t>
      </w:r>
      <w:r w:rsidRPr="000C0AD1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0C0AD1">
        <w:rPr>
          <w:rFonts w:ascii="Verdana" w:hAnsi="Verdana"/>
          <w:sz w:val="18"/>
          <w:szCs w:val="18"/>
        </w:rPr>
        <w:br/>
      </w:r>
      <w:r w:rsidRPr="000C0AD1">
        <w:rPr>
          <w:rFonts w:ascii="Verdana" w:hAnsi="Verdana"/>
          <w:sz w:val="18"/>
          <w:szCs w:val="18"/>
          <w:shd w:val="clear" w:color="auto" w:fill="FFFFFF"/>
        </w:rPr>
        <w:t>Мы гордо произносим каждый раз</w:t>
      </w:r>
      <w:r w:rsidRPr="000C0AD1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 </w:t>
      </w:r>
      <w:r w:rsidRPr="000C0AD1">
        <w:rPr>
          <w:rFonts w:ascii="Verdana" w:hAnsi="Verdana"/>
          <w:sz w:val="18"/>
          <w:szCs w:val="18"/>
        </w:rPr>
        <w:br/>
      </w:r>
      <w:r w:rsidRPr="000C0AD1">
        <w:rPr>
          <w:rFonts w:ascii="Verdana" w:hAnsi="Verdana"/>
          <w:sz w:val="18"/>
          <w:szCs w:val="18"/>
          <w:shd w:val="clear" w:color="auto" w:fill="FFFFFF"/>
        </w:rPr>
        <w:t>Простых три слова: "Это мой учитель»</w:t>
      </w:r>
    </w:p>
    <w:p w:rsidR="000C0AD1" w:rsidRDefault="000C0AD1" w:rsidP="000C0AD1">
      <w:pPr>
        <w:pStyle w:val="a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 </w:t>
      </w:r>
      <w:r>
        <w:rPr>
          <w:rFonts w:ascii="Verdana" w:hAnsi="Verdana" w:cs="Arial"/>
          <w:sz w:val="18"/>
          <w:szCs w:val="18"/>
        </w:rPr>
        <w:t>Педагогический авторитет основывается на принципе единства требования и доверия к личности воспитуемого. Авторитет педагога зависит от всего комплекса его личных и профессиональных качеств, нравственного достоинства; это духовная власть над сознанием учащихся. «Действительный авторитет основывается на вашей гражданской деятельности, - указывал А.С. Макаренко, - на вашем гражданском чувстве, на вашем знании жизни ребенка, вашей помощи ему и на вашей ответственности за его воспитание». Доброжелательность и искренность - неотъемлемые черты авторитетного педагога.</w:t>
      </w:r>
    </w:p>
    <w:p w:rsidR="00D528DA" w:rsidRDefault="00D528DA" w:rsidP="00D528DA">
      <w:pPr>
        <w:pStyle w:val="a3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           </w:t>
      </w:r>
      <w:r w:rsidRPr="00D528DA">
        <w:rPr>
          <w:rFonts w:ascii="Arial" w:hAnsi="Arial" w:cs="Arial"/>
          <w:b/>
          <w:color w:val="000000"/>
          <w:sz w:val="18"/>
          <w:szCs w:val="18"/>
        </w:rPr>
        <w:t>Такт – это нравственное поведение.</w:t>
      </w:r>
      <w:r>
        <w:rPr>
          <w:rFonts w:ascii="Arial" w:hAnsi="Arial" w:cs="Arial"/>
          <w:color w:val="000000"/>
          <w:sz w:val="20"/>
          <w:szCs w:val="20"/>
        </w:rPr>
        <w:t xml:space="preserve"> В числе основных составляющих элементов педагогического такта учителя можно назвать уважительное отношение к личности, высокую требовательность, умение заинтересованно слушать собеседника и сопереживать ему, уравновешенность и самообладание, деловой тон в отношениях, принципиальность без упрямства, внимательность и чуткость по отношению к людям и т.д.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>Педагогический такт – это чувство меры в поведении и действиях учителя, включающее в себя высокую гуманность, уважение достоинства ученика, справедливость, выдержку и самообладание в отношениях с детьми, родителями, коллегами по труду. Педагогический такт – одна из форм реализации педагогической этики.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  Главным признаком педагогического такта является его принадлежность к нравственной культуре личности учителя. Такт относится к моральным регуляторам педагогического процесса и основывается на нравственно-психологических качествах учителя.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Основными элементами педагогического такта являются: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требовательность и уважительность к воспитаннику;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умение видеть и слышать ученика, сопереживать ему;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деловой тон общения;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внимательность, чуткость педагога.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Профессиональный такт проявляется: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во внешнем облике педагога;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 умении быстро и правильно оценить сложившуюся обстановку и в то же время не торопиться с выводами о поведении и способностях воспитанников;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 умении сдерживать свои чувства и не терять самообладания в сложной ситуации;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 сочетании разумной требовательности с чутким отношением к учащимся;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 хорошем знании возрастных и индивидуальных особенностей учащихся;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– в самокритичной оценке своего труда.</w:t>
      </w:r>
    </w:p>
    <w:p w:rsidR="00D528DA" w:rsidRDefault="00D528DA" w:rsidP="00D528DA">
      <w:pPr>
        <w:pStyle w:val="a3"/>
        <w:contextualSpacing/>
        <w:jc w:val="both"/>
        <w:rPr>
          <w:rFonts w:ascii="Arial" w:hAnsi="Arial" w:cs="Arial"/>
          <w:color w:val="000000"/>
          <w:sz w:val="18"/>
          <w:szCs w:val="20"/>
        </w:rPr>
      </w:pPr>
    </w:p>
    <w:p w:rsidR="00D528DA" w:rsidRPr="00D528DA" w:rsidRDefault="00D528DA" w:rsidP="00D528DA">
      <w:pPr>
        <w:pStyle w:val="a3"/>
        <w:contextualSpacing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D528DA">
        <w:rPr>
          <w:rFonts w:ascii="Arial" w:hAnsi="Arial" w:cs="Arial"/>
          <w:b/>
          <w:color w:val="000000"/>
          <w:sz w:val="18"/>
          <w:szCs w:val="20"/>
        </w:rPr>
        <w:t xml:space="preserve">Тактичный педагог приходит вовремя на работу, деловые встречи; своевременно возвращает то, что </w:t>
      </w:r>
      <w:proofErr w:type="gramStart"/>
      <w:r w:rsidRPr="00D528DA">
        <w:rPr>
          <w:rFonts w:ascii="Arial" w:hAnsi="Arial" w:cs="Arial"/>
          <w:b/>
          <w:color w:val="000000"/>
          <w:sz w:val="18"/>
          <w:szCs w:val="20"/>
        </w:rPr>
        <w:t>одалживал у коллег</w:t>
      </w:r>
      <w:proofErr w:type="gramEnd"/>
      <w:r w:rsidRPr="00D528DA">
        <w:rPr>
          <w:rFonts w:ascii="Arial" w:hAnsi="Arial" w:cs="Arial"/>
          <w:b/>
          <w:color w:val="000000"/>
          <w:sz w:val="18"/>
          <w:szCs w:val="20"/>
        </w:rPr>
        <w:t>, учащихся, их родителей; не повторяет слухов, непроверенных фактов, тем более, если они могут нанести ущерб окружающим. Педагогический такт является важным компонентом нравственной культуры учителя.</w:t>
      </w:r>
    </w:p>
    <w:p w:rsidR="00457D39" w:rsidRPr="00457D39" w:rsidRDefault="00457D39" w:rsidP="00457D39">
      <w:pPr>
        <w:spacing w:after="0" w:line="27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 w:rsidRPr="00457D39">
        <w:rPr>
          <w:rFonts w:ascii="Verdana" w:hAnsi="Verdana" w:cs="Arial"/>
          <w:sz w:val="18"/>
          <w:szCs w:val="18"/>
        </w:rPr>
        <w:t xml:space="preserve">        </w:t>
      </w:r>
      <w:r w:rsidRPr="00457D39">
        <w:rPr>
          <w:rFonts w:ascii="Verdana" w:hAnsi="Verdana" w:cs="Helvetica"/>
          <w:color w:val="333333"/>
          <w:sz w:val="18"/>
          <w:szCs w:val="18"/>
        </w:rPr>
        <w:t xml:space="preserve">Раскрыть учащимся красоту человеческих поступков, научить отличать добро от попустительства, гордость от </w:t>
      </w:r>
      <w:proofErr w:type="gramStart"/>
      <w:r w:rsidRPr="00457D39">
        <w:rPr>
          <w:rFonts w:ascii="Verdana" w:hAnsi="Verdana" w:cs="Helvetica"/>
          <w:color w:val="333333"/>
          <w:sz w:val="18"/>
          <w:szCs w:val="18"/>
        </w:rPr>
        <w:t>спеси</w:t>
      </w:r>
      <w:proofErr w:type="gramEnd"/>
      <w:r w:rsidRPr="00457D39">
        <w:rPr>
          <w:rFonts w:ascii="Verdana" w:hAnsi="Verdana" w:cs="Helvetica"/>
          <w:color w:val="333333"/>
          <w:sz w:val="18"/>
          <w:szCs w:val="18"/>
        </w:rPr>
        <w:t xml:space="preserve"> может только тот учитель, чьи нравственные установки безупречны. Педагогическая этика должна обратить особое внимание на сущность и специфику индивидуального нравственного сознания учителя.</w:t>
      </w:r>
    </w:p>
    <w:p w:rsidR="00457D39" w:rsidRPr="00457D39" w:rsidRDefault="00457D39" w:rsidP="00457D39">
      <w:pPr>
        <w:pStyle w:val="a4"/>
        <w:jc w:val="both"/>
        <w:rPr>
          <w:rFonts w:ascii="Verdana" w:hAnsi="Verdana"/>
          <w:sz w:val="18"/>
        </w:rPr>
      </w:pPr>
      <w:r w:rsidRPr="00457D39">
        <w:rPr>
          <w:rFonts w:ascii="Verdana" w:hAnsi="Verdana" w:cs="Helvetica"/>
          <w:color w:val="333333"/>
          <w:sz w:val="16"/>
          <w:szCs w:val="18"/>
        </w:rPr>
        <w:t xml:space="preserve">         </w:t>
      </w:r>
      <w:r w:rsidRPr="00457D39">
        <w:rPr>
          <w:rFonts w:ascii="Verdana" w:hAnsi="Verdana"/>
          <w:sz w:val="20"/>
        </w:rPr>
        <w:t xml:space="preserve"> </w:t>
      </w:r>
      <w:r w:rsidRPr="00457D39">
        <w:rPr>
          <w:rFonts w:ascii="Verdana" w:hAnsi="Verdana"/>
          <w:sz w:val="18"/>
        </w:rPr>
        <w:t>Тактичность совсем не предполагает то, что учитель будет всегда добреньким или бесстрастным, не реагирующим на негативное поведение и поступки учеников. Педагогический такт заключается в сочетании уважения к личности ребенка с разумной требовательностью к нему.</w:t>
      </w:r>
    </w:p>
    <w:p w:rsidR="00457D39" w:rsidRPr="00457D39" w:rsidRDefault="00457D39" w:rsidP="00457D39">
      <w:pPr>
        <w:pStyle w:val="a4"/>
        <w:jc w:val="both"/>
        <w:rPr>
          <w:rFonts w:ascii="Verdana" w:hAnsi="Verdana"/>
          <w:sz w:val="18"/>
        </w:rPr>
      </w:pPr>
      <w:r w:rsidRPr="00457D39">
        <w:rPr>
          <w:rFonts w:ascii="Verdana" w:hAnsi="Verdana"/>
          <w:sz w:val="18"/>
        </w:rPr>
        <w:t xml:space="preserve">         Учитель может быть возмущенным, даже гневаться, но это должно выражаться способами, адекватными требованиям педагогической культуры и этики. Действия учителя не должны унижать достоинство личности. По мнению А.С. Макаренко, педагогический такт представляет  собой умение «нигде не переборщить».</w:t>
      </w:r>
    </w:p>
    <w:p w:rsidR="00457D39" w:rsidRPr="00457D39" w:rsidRDefault="00457D39" w:rsidP="00457D39">
      <w:pPr>
        <w:pStyle w:val="a4"/>
        <w:jc w:val="both"/>
        <w:rPr>
          <w:rFonts w:ascii="Verdana" w:hAnsi="Verdana"/>
          <w:sz w:val="18"/>
        </w:rPr>
      </w:pPr>
      <w:r w:rsidRPr="00457D39">
        <w:rPr>
          <w:rFonts w:ascii="Verdana" w:hAnsi="Verdana"/>
          <w:sz w:val="18"/>
        </w:rPr>
        <w:t xml:space="preserve">        Обычно педагогический такт нужен учителю в сложных и неоднозначных ситуациях педагогического взаимодействия, в которых, кроме нравственной стороны отношений, от него требуется проявить свою находчивость, интуицию, уравновешенность, чувство юмора.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lastRenderedPageBreak/>
        <w:t xml:space="preserve">Великий </w:t>
      </w:r>
      <w:r w:rsidRPr="00457D39">
        <w:rPr>
          <w:rFonts w:ascii="Verdana" w:hAnsi="Verdana"/>
          <w:sz w:val="18"/>
        </w:rPr>
        <w:t>Гете говорил, что юмор – это мудрость души</w:t>
      </w:r>
      <w:proofErr w:type="gramStart"/>
      <w:r w:rsidRPr="00457D39">
        <w:rPr>
          <w:rFonts w:ascii="Verdana" w:hAnsi="Verdana"/>
          <w:sz w:val="18"/>
        </w:rPr>
        <w:t xml:space="preserve">.. </w:t>
      </w:r>
      <w:proofErr w:type="gramEnd"/>
      <w:r w:rsidRPr="00457D39">
        <w:rPr>
          <w:rFonts w:ascii="Verdana" w:hAnsi="Verdana"/>
          <w:sz w:val="18"/>
        </w:rPr>
        <w:t xml:space="preserve">Иногда хватает улыбки учителя, чтобы изменить ситуацию, снять появившееся в классе напряжение.                                                                                                                            </w:t>
      </w:r>
      <w:r>
        <w:rPr>
          <w:rFonts w:ascii="Verdana" w:hAnsi="Verdana"/>
          <w:sz w:val="18"/>
        </w:rPr>
        <w:t xml:space="preserve">                </w:t>
      </w:r>
      <w:r w:rsidRPr="00457D39">
        <w:rPr>
          <w:rFonts w:ascii="Verdana" w:hAnsi="Verdana"/>
          <w:b/>
          <w:sz w:val="18"/>
        </w:rPr>
        <w:t>«Улыбка – это  знак, через который выражаются разные спектры отношений и передается человеку мощь того спектра, в котором он в данный момент нуждается больше всего».</w:t>
      </w:r>
      <w:r w:rsidRPr="00457D39">
        <w:rPr>
          <w:rFonts w:ascii="Verdana" w:hAnsi="Verdana"/>
          <w:sz w:val="18"/>
        </w:rPr>
        <w:t xml:space="preserve"> Но это должна быть улыбка, которая пронизана любовью: улыбка одобрения, понимания, успокоения, сожаления, сочувствия. И ни в коем случае это не должна быть улыбка-суррогат: злорадная, ехидная, насмешливая.</w:t>
      </w:r>
    </w:p>
    <w:p w:rsidR="00457D39" w:rsidRDefault="00457D39" w:rsidP="00457D39">
      <w:pPr>
        <w:pStyle w:val="a4"/>
        <w:jc w:val="both"/>
        <w:rPr>
          <w:rFonts w:ascii="Verdana" w:hAnsi="Verdana"/>
          <w:sz w:val="18"/>
        </w:rPr>
      </w:pPr>
      <w:r w:rsidRPr="00457D39">
        <w:rPr>
          <w:rFonts w:ascii="Verdana" w:hAnsi="Verdana"/>
          <w:sz w:val="18"/>
        </w:rPr>
        <w:t xml:space="preserve">         Нормы, которые определяет педагогическая этика для учителя, не должны мешать ему оставаться человеком, который понимает свое несовершенство и не пытается воспринимать и подавать себя как учителя-эталона. </w:t>
      </w:r>
    </w:p>
    <w:p w:rsidR="00457D39" w:rsidRPr="00457D39" w:rsidRDefault="00457D39" w:rsidP="00457D39">
      <w:pPr>
        <w:pStyle w:val="a4"/>
        <w:jc w:val="both"/>
        <w:rPr>
          <w:rFonts w:ascii="Verdana" w:hAnsi="Verdana"/>
          <w:sz w:val="18"/>
        </w:rPr>
      </w:pPr>
    </w:p>
    <w:p w:rsidR="00457D39" w:rsidRPr="00457D39" w:rsidRDefault="00457D39" w:rsidP="00457D39">
      <w:pPr>
        <w:spacing w:after="0" w:line="270" w:lineRule="atLeast"/>
        <w:jc w:val="center"/>
        <w:rPr>
          <w:rFonts w:ascii="Verdana" w:eastAsia="Times New Roman" w:hAnsi="Verdana" w:cs="Arial"/>
          <w:color w:val="000000"/>
          <w:sz w:val="14"/>
          <w:szCs w:val="1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Удачи вам, сельские и городские</w:t>
      </w:r>
      <w:r>
        <w:rPr>
          <w:rFonts w:ascii="Arial" w:hAnsi="Arial" w:cs="Arial"/>
          <w:color w:val="000000"/>
          <w:sz w:val="21"/>
          <w:szCs w:val="21"/>
        </w:rPr>
        <w:br/>
        <w:t>уважаемые учителя,</w:t>
      </w:r>
      <w:r>
        <w:rPr>
          <w:rFonts w:ascii="Arial" w:hAnsi="Arial" w:cs="Arial"/>
          <w:color w:val="000000"/>
          <w:sz w:val="21"/>
          <w:szCs w:val="21"/>
        </w:rPr>
        <w:br/>
        <w:t>Добрые, злые и никакие</w:t>
      </w:r>
      <w:r>
        <w:rPr>
          <w:rFonts w:ascii="Arial" w:hAnsi="Arial" w:cs="Arial"/>
          <w:color w:val="000000"/>
          <w:sz w:val="21"/>
          <w:szCs w:val="21"/>
        </w:rPr>
        <w:br/>
        <w:t>капитаны на мостике корабля!</w:t>
      </w:r>
      <w:r>
        <w:rPr>
          <w:rFonts w:ascii="Arial" w:hAnsi="Arial" w:cs="Arial"/>
          <w:color w:val="000000"/>
          <w:sz w:val="21"/>
          <w:szCs w:val="21"/>
        </w:rPr>
        <w:br/>
        <w:t>Удачи вам, дебютанты и асы, удачи!</w:t>
      </w:r>
      <w:r>
        <w:rPr>
          <w:rFonts w:ascii="Arial" w:hAnsi="Arial" w:cs="Arial"/>
          <w:color w:val="000000"/>
          <w:sz w:val="21"/>
          <w:szCs w:val="21"/>
        </w:rPr>
        <w:br/>
        <w:t>Особенно по утрам,</w:t>
      </w:r>
      <w:r>
        <w:rPr>
          <w:rFonts w:ascii="Arial" w:hAnsi="Arial" w:cs="Arial"/>
          <w:color w:val="000000"/>
          <w:sz w:val="21"/>
          <w:szCs w:val="21"/>
        </w:rPr>
        <w:br/>
        <w:t>когда вы входите в школьные классы,</w:t>
      </w:r>
      <w:r>
        <w:rPr>
          <w:rFonts w:ascii="Arial" w:hAnsi="Arial" w:cs="Arial"/>
          <w:color w:val="000000"/>
          <w:sz w:val="21"/>
          <w:szCs w:val="21"/>
        </w:rPr>
        <w:br/>
        <w:t>Одни – как в клетку, другие – как в храм.   Роберт Рождественский.</w:t>
      </w:r>
    </w:p>
    <w:p w:rsidR="00D528DA" w:rsidRPr="00457D39" w:rsidRDefault="00D528DA" w:rsidP="000C0AD1">
      <w:pPr>
        <w:pStyle w:val="a3"/>
        <w:jc w:val="both"/>
        <w:rPr>
          <w:rFonts w:ascii="Verdana" w:hAnsi="Verdana" w:cs="Arial"/>
          <w:b/>
          <w:sz w:val="18"/>
          <w:szCs w:val="18"/>
        </w:rPr>
      </w:pPr>
    </w:p>
    <w:p w:rsidR="00457D39" w:rsidRDefault="000C0AD1" w:rsidP="00457D3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                </w:t>
      </w:r>
      <w:r w:rsidR="00457D39">
        <w:rPr>
          <w:rFonts w:ascii="Verdana" w:hAnsi="Verdana" w:cs="Arial"/>
          <w:sz w:val="18"/>
          <w:szCs w:val="18"/>
        </w:rPr>
        <w:t xml:space="preserve">  </w:t>
      </w:r>
      <w:r w:rsidR="00457D39">
        <w:rPr>
          <w:rFonts w:ascii="Verdana" w:hAnsi="Verdana" w:cs="Helvetica"/>
          <w:color w:val="333333"/>
          <w:sz w:val="20"/>
          <w:szCs w:val="20"/>
        </w:rPr>
        <w:t xml:space="preserve">                          Литература</w:t>
      </w:r>
    </w:p>
    <w:p w:rsidR="00457D39" w:rsidRDefault="00457D39" w:rsidP="00457D3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57D39" w:rsidRDefault="00457D39" w:rsidP="00457D3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Словарь по этике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 С. Кона. - 5-е. изд. - М., 1983.</w:t>
      </w:r>
    </w:p>
    <w:p w:rsidR="00457D39" w:rsidRDefault="00457D39" w:rsidP="00457D3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 Психология и этика делового общения: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вузов / В.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57D39" w:rsidRDefault="00457D39" w:rsidP="00457D3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И. Зотова и др.; Под ред. проф. 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- 2-е. изд. - М.:</w:t>
      </w:r>
    </w:p>
    <w:p w:rsidR="00457D39" w:rsidRDefault="00457D39" w:rsidP="00457D3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ЮНИТИ, 1997. - 279 с.</w:t>
      </w:r>
    </w:p>
    <w:p w:rsidR="00457D39" w:rsidRDefault="00457D39" w:rsidP="00457D3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3.Сухомлинский В. А. Сердце отдаю детям. - Киев, 1969. - С. 83.</w:t>
      </w:r>
    </w:p>
    <w:p w:rsidR="00457D39" w:rsidRDefault="00457D39" w:rsidP="00457D39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4.Профессиональная культура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В.А.Сластенина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1993.</w:t>
      </w:r>
    </w:p>
    <w:p w:rsidR="00457D39" w:rsidRDefault="00457D39" w:rsidP="00457D39"/>
    <w:p w:rsidR="00457D39" w:rsidRDefault="00457D39" w:rsidP="00457D39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 xml:space="preserve">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Интернет ресурсы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457D39" w:rsidRDefault="00457D39" w:rsidP="00457D39">
      <w:pPr>
        <w:pStyle w:val="a6"/>
        <w:numPr>
          <w:ilvl w:val="0"/>
          <w:numId w:val="1"/>
        </w:numPr>
      </w:pPr>
      <w:hyperlink r:id="rId5" w:history="1">
        <w:r>
          <w:rPr>
            <w:rStyle w:val="a5"/>
          </w:rPr>
          <w:t>http://festival.1september.ru/</w:t>
        </w:r>
      </w:hyperlink>
    </w:p>
    <w:p w:rsidR="00457D39" w:rsidRDefault="00457D39" w:rsidP="00457D39">
      <w:pPr>
        <w:pStyle w:val="a6"/>
        <w:numPr>
          <w:ilvl w:val="0"/>
          <w:numId w:val="1"/>
        </w:numPr>
      </w:pPr>
      <w:hyperlink r:id="rId6" w:history="1">
        <w:r>
          <w:rPr>
            <w:rStyle w:val="a5"/>
          </w:rPr>
          <w:t>http://revolution.allbest.ru/</w:t>
        </w:r>
      </w:hyperlink>
    </w:p>
    <w:p w:rsidR="00457D39" w:rsidRDefault="00457D39" w:rsidP="00457D39">
      <w:pPr>
        <w:pStyle w:val="a6"/>
        <w:numPr>
          <w:ilvl w:val="0"/>
          <w:numId w:val="1"/>
        </w:numPr>
      </w:pPr>
      <w:hyperlink r:id="rId7" w:history="1">
        <w:r>
          <w:rPr>
            <w:rStyle w:val="a5"/>
          </w:rPr>
          <w:t>http://pandia.ru/text/79/002/53838.php</w:t>
        </w:r>
      </w:hyperlink>
    </w:p>
    <w:p w:rsidR="00457D39" w:rsidRDefault="00457D39" w:rsidP="00457D39">
      <w:pPr>
        <w:pStyle w:val="a6"/>
        <w:numPr>
          <w:ilvl w:val="0"/>
          <w:numId w:val="1"/>
        </w:numPr>
      </w:pPr>
      <w:hyperlink r:id="rId8" w:history="1">
        <w:r>
          <w:rPr>
            <w:rStyle w:val="a5"/>
          </w:rPr>
          <w:t>http://www.studfiles.ru/</w:t>
        </w:r>
      </w:hyperlink>
    </w:p>
    <w:p w:rsidR="00457D39" w:rsidRDefault="00457D39" w:rsidP="00457D39">
      <w:pPr>
        <w:pStyle w:val="a6"/>
        <w:numPr>
          <w:ilvl w:val="0"/>
          <w:numId w:val="1"/>
        </w:numPr>
      </w:pPr>
      <w:hyperlink r:id="rId9" w:history="1">
        <w:r>
          <w:rPr>
            <w:rStyle w:val="a5"/>
          </w:rPr>
          <w:t>http://92-school.ru/kodeks.html</w:t>
        </w:r>
      </w:hyperlink>
      <w:r>
        <w:t xml:space="preserve">  </w:t>
      </w:r>
    </w:p>
    <w:p w:rsidR="00457D39" w:rsidRDefault="00457D39" w:rsidP="00457D39">
      <w:pPr>
        <w:pStyle w:val="a6"/>
        <w:numPr>
          <w:ilvl w:val="0"/>
          <w:numId w:val="1"/>
        </w:numPr>
      </w:pPr>
      <w:r>
        <w:t xml:space="preserve">http://www.tinlib.ru/shpargalki/shpargalka_po_vvedeniyu_v_pedagogicheskuyu_dejatelnost/p9.php </w:t>
      </w:r>
    </w:p>
    <w:p w:rsidR="00457D39" w:rsidRDefault="00457D39" w:rsidP="00457D39">
      <w:pPr>
        <w:pStyle w:val="a6"/>
        <w:numPr>
          <w:ilvl w:val="0"/>
          <w:numId w:val="1"/>
        </w:numPr>
      </w:pPr>
      <w:r>
        <w:t xml:space="preserve">http://otlichnayashkola-5.narod.ru/AntonovaEtika.htm  </w:t>
      </w:r>
    </w:p>
    <w:p w:rsidR="000C0AD1" w:rsidRDefault="000C0AD1" w:rsidP="000C0AD1">
      <w:pPr>
        <w:pStyle w:val="a3"/>
        <w:jc w:val="both"/>
        <w:rPr>
          <w:rFonts w:ascii="Verdana" w:hAnsi="Verdana" w:cs="Arial"/>
          <w:sz w:val="18"/>
          <w:szCs w:val="18"/>
        </w:rPr>
      </w:pPr>
    </w:p>
    <w:p w:rsidR="000C0AD1" w:rsidRDefault="000C0AD1" w:rsidP="000C0AD1">
      <w:pPr>
        <w:rPr>
          <w:rFonts w:ascii="Verdana" w:hAnsi="Verdana"/>
          <w:sz w:val="18"/>
          <w:szCs w:val="18"/>
          <w:shd w:val="clear" w:color="auto" w:fill="FFFFFF"/>
        </w:rPr>
      </w:pPr>
    </w:p>
    <w:p w:rsidR="000C0AD1" w:rsidRDefault="000C0AD1" w:rsidP="000C0AD1">
      <w:pPr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:rsidR="000C0AD1" w:rsidRPr="000C0AD1" w:rsidRDefault="000C0AD1" w:rsidP="000C0AD1">
      <w:pPr>
        <w:jc w:val="center"/>
        <w:rPr>
          <w:rFonts w:ascii="Verdana" w:hAnsi="Verdana"/>
          <w:sz w:val="12"/>
          <w:szCs w:val="18"/>
        </w:rPr>
      </w:pPr>
    </w:p>
    <w:p w:rsidR="000C0AD1" w:rsidRDefault="000C0AD1" w:rsidP="000C0AD1">
      <w:pPr>
        <w:pStyle w:val="a3"/>
        <w:jc w:val="both"/>
        <w:rPr>
          <w:rFonts w:ascii="Verdana" w:hAnsi="Verdana" w:cs="Arial"/>
          <w:sz w:val="18"/>
          <w:szCs w:val="18"/>
        </w:rPr>
      </w:pPr>
    </w:p>
    <w:p w:rsidR="00726B84" w:rsidRPr="003A6CA1" w:rsidRDefault="00726B84" w:rsidP="003A6CA1">
      <w:pPr>
        <w:jc w:val="center"/>
        <w:rPr>
          <w:rFonts w:ascii="Verdana" w:hAnsi="Verdana"/>
          <w:b/>
          <w:sz w:val="18"/>
          <w:szCs w:val="18"/>
        </w:rPr>
      </w:pPr>
    </w:p>
    <w:sectPr w:rsidR="00726B84" w:rsidRPr="003A6CA1" w:rsidSect="001F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121"/>
    <w:multiLevelType w:val="hybridMultilevel"/>
    <w:tmpl w:val="0264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F1"/>
    <w:rsid w:val="000C0AD1"/>
    <w:rsid w:val="00133A68"/>
    <w:rsid w:val="001F2BCD"/>
    <w:rsid w:val="003A6CA1"/>
    <w:rsid w:val="00457D39"/>
    <w:rsid w:val="006133F1"/>
    <w:rsid w:val="00726B84"/>
    <w:rsid w:val="007F7674"/>
    <w:rsid w:val="009C1376"/>
    <w:rsid w:val="009F5F45"/>
    <w:rsid w:val="00D528DA"/>
    <w:rsid w:val="00E54C89"/>
    <w:rsid w:val="00F7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13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0AD1"/>
  </w:style>
  <w:style w:type="character" w:styleId="a5">
    <w:name w:val="Hyperlink"/>
    <w:basedOn w:val="a0"/>
    <w:uiPriority w:val="99"/>
    <w:semiHidden/>
    <w:unhideWhenUsed/>
    <w:rsid w:val="00457D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79/002/5383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2-school.ru/kode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2015-06-12T18:40:00Z</dcterms:created>
  <dcterms:modified xsi:type="dcterms:W3CDTF">2015-06-12T18:40:00Z</dcterms:modified>
</cp:coreProperties>
</file>