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F9" w:rsidRDefault="006F43F9" w:rsidP="006F43F9">
      <w:pPr>
        <w:spacing w:after="0"/>
        <w:rPr>
          <w:sz w:val="24"/>
          <w:szCs w:val="24"/>
        </w:rPr>
      </w:pPr>
    </w:p>
    <w:p w:rsidR="006F43F9" w:rsidRPr="002E5DE3" w:rsidRDefault="006F43F9" w:rsidP="006F43F9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2E5DE3">
        <w:rPr>
          <w:rFonts w:cs="Times New Roman CYR"/>
          <w:color w:val="FF0000"/>
          <w:sz w:val="24"/>
          <w:szCs w:val="24"/>
        </w:rPr>
        <w:t>Администрация города Магнитогорска</w:t>
      </w:r>
    </w:p>
    <w:p w:rsidR="006F43F9" w:rsidRPr="002E5DE3" w:rsidRDefault="006F43F9" w:rsidP="006F43F9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FF0000"/>
          <w:sz w:val="24"/>
          <w:szCs w:val="24"/>
        </w:rPr>
      </w:pPr>
      <w:r w:rsidRPr="002E5DE3">
        <w:rPr>
          <w:rFonts w:cs="Times New Roman CYR"/>
          <w:color w:val="FF0000"/>
          <w:sz w:val="24"/>
          <w:szCs w:val="24"/>
        </w:rPr>
        <w:t xml:space="preserve">Муниципальное образовательное учреждение </w:t>
      </w:r>
    </w:p>
    <w:p w:rsidR="006F43F9" w:rsidRPr="002E5DE3" w:rsidRDefault="006F43F9" w:rsidP="006F43F9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FF0000"/>
          <w:sz w:val="24"/>
          <w:szCs w:val="24"/>
        </w:rPr>
      </w:pPr>
      <w:r w:rsidRPr="002E5DE3">
        <w:rPr>
          <w:rFonts w:cs="Times New Roman CYR"/>
          <w:color w:val="FF0000"/>
          <w:sz w:val="24"/>
          <w:szCs w:val="24"/>
        </w:rPr>
        <w:t xml:space="preserve"> </w:t>
      </w:r>
      <w:r w:rsidRPr="002E5DE3">
        <w:rPr>
          <w:color w:val="FF0000"/>
          <w:sz w:val="24"/>
          <w:szCs w:val="24"/>
        </w:rPr>
        <w:t>«</w:t>
      </w:r>
      <w:r w:rsidRPr="002E5DE3">
        <w:rPr>
          <w:rFonts w:cs="Times New Roman CYR"/>
          <w:color w:val="FF0000"/>
          <w:sz w:val="24"/>
          <w:szCs w:val="24"/>
        </w:rPr>
        <w:t>Специальная (коррекционная) общеобразовательная школа-интернат № 4</w:t>
      </w:r>
      <w:r w:rsidRPr="002E5DE3">
        <w:rPr>
          <w:color w:val="FF0000"/>
          <w:sz w:val="24"/>
          <w:szCs w:val="24"/>
        </w:rPr>
        <w:t xml:space="preserve">» </w:t>
      </w:r>
      <w:r w:rsidRPr="002E5DE3">
        <w:rPr>
          <w:rFonts w:cs="Times New Roman CYR"/>
          <w:color w:val="FF0000"/>
          <w:sz w:val="24"/>
          <w:szCs w:val="24"/>
        </w:rPr>
        <w:t>города Магнитогорска</w:t>
      </w:r>
    </w:p>
    <w:p w:rsidR="006F43F9" w:rsidRPr="002E5DE3" w:rsidRDefault="006F43F9" w:rsidP="006F43F9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FF0000"/>
          <w:sz w:val="24"/>
          <w:szCs w:val="24"/>
        </w:rPr>
      </w:pPr>
      <w:r w:rsidRPr="002E5DE3">
        <w:rPr>
          <w:color w:val="FF0000"/>
          <w:sz w:val="24"/>
          <w:szCs w:val="24"/>
        </w:rPr>
        <w:t xml:space="preserve">455026, </w:t>
      </w:r>
      <w:r w:rsidRPr="002E5DE3">
        <w:rPr>
          <w:rFonts w:cs="Times New Roman CYR"/>
          <w:color w:val="FF0000"/>
          <w:sz w:val="24"/>
          <w:szCs w:val="24"/>
        </w:rPr>
        <w:t>Челябинская обл., г. Магнитогорск, ул. Суворова, 110</w:t>
      </w:r>
    </w:p>
    <w:p w:rsidR="006F43F9" w:rsidRPr="002E5DE3" w:rsidRDefault="006F43F9" w:rsidP="006F43F9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FF0000"/>
          <w:sz w:val="24"/>
          <w:szCs w:val="24"/>
        </w:rPr>
      </w:pPr>
      <w:r w:rsidRPr="002E5DE3">
        <w:rPr>
          <w:rFonts w:cs="Times New Roman CYR"/>
          <w:color w:val="FF0000"/>
          <w:sz w:val="24"/>
          <w:szCs w:val="24"/>
        </w:rPr>
        <w:t xml:space="preserve">Тел.: (3519) 20-25-85, </w:t>
      </w:r>
      <w:r w:rsidRPr="002E5DE3">
        <w:rPr>
          <w:rFonts w:cs="Times New Roman CYR"/>
          <w:color w:val="FF0000"/>
          <w:sz w:val="24"/>
          <w:szCs w:val="24"/>
          <w:lang w:val="en-US"/>
        </w:rPr>
        <w:t>e</w:t>
      </w:r>
      <w:r w:rsidRPr="002E5DE3">
        <w:rPr>
          <w:rFonts w:cs="Times New Roman CYR"/>
          <w:color w:val="FF0000"/>
          <w:sz w:val="24"/>
          <w:szCs w:val="24"/>
        </w:rPr>
        <w:t>-</w:t>
      </w:r>
      <w:r w:rsidRPr="002E5DE3">
        <w:rPr>
          <w:rFonts w:cs="Times New Roman CYR"/>
          <w:color w:val="FF0000"/>
          <w:sz w:val="24"/>
          <w:szCs w:val="24"/>
          <w:lang w:val="en-US"/>
        </w:rPr>
        <w:t>mail</w:t>
      </w:r>
      <w:r w:rsidRPr="002E5DE3">
        <w:rPr>
          <w:rFonts w:cs="Times New Roman CYR"/>
          <w:color w:val="FF0000"/>
          <w:sz w:val="24"/>
          <w:szCs w:val="24"/>
        </w:rPr>
        <w:t xml:space="preserve">: </w:t>
      </w:r>
      <w:hyperlink r:id="rId6" w:history="1">
        <w:r w:rsidRPr="002E5DE3">
          <w:rPr>
            <w:rFonts w:cs="Times New Roman CYR"/>
            <w:color w:val="FF0000"/>
            <w:sz w:val="24"/>
            <w:szCs w:val="24"/>
            <w:u w:val="single"/>
            <w:lang w:val="en-US"/>
          </w:rPr>
          <w:t>internat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2E5DE3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2E5DE3">
          <w:rPr>
            <w:vanish/>
            <w:color w:val="FF0000"/>
            <w:sz w:val="24"/>
            <w:szCs w:val="24"/>
            <w:u w:val="single"/>
          </w:rPr>
          <w:t>: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2E5DE3">
          <w:rPr>
            <w:vanish/>
            <w:color w:val="FF0000"/>
            <w:sz w:val="24"/>
            <w:szCs w:val="24"/>
            <w:u w:val="single"/>
          </w:rPr>
          <w:t>4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2E5DE3">
          <w:rPr>
            <w:vanish/>
            <w:color w:val="FF0000"/>
            <w:sz w:val="24"/>
            <w:szCs w:val="24"/>
            <w:u w:val="single"/>
          </w:rPr>
          <w:t>@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2E5DE3">
          <w:rPr>
            <w:vanish/>
            <w:color w:val="FF0000"/>
            <w:sz w:val="24"/>
            <w:szCs w:val="24"/>
            <w:u w:val="single"/>
          </w:rPr>
          <w:t>.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2E5DE3">
          <w:rPr>
            <w:vanish/>
            <w:color w:val="FF0000"/>
            <w:sz w:val="24"/>
            <w:szCs w:val="24"/>
            <w:u w:val="single"/>
          </w:rPr>
          <w:t>"</w:t>
        </w:r>
        <w:r w:rsidRPr="002E5DE3">
          <w:rPr>
            <w:color w:val="FF0000"/>
            <w:sz w:val="24"/>
            <w:szCs w:val="24"/>
            <w:u w:val="single"/>
          </w:rPr>
          <w:t>4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2E5DE3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2E5DE3">
          <w:rPr>
            <w:vanish/>
            <w:color w:val="FF0000"/>
            <w:sz w:val="24"/>
            <w:szCs w:val="24"/>
            <w:u w:val="single"/>
          </w:rPr>
          <w:t>: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2E5DE3">
          <w:rPr>
            <w:vanish/>
            <w:color w:val="FF0000"/>
            <w:sz w:val="24"/>
            <w:szCs w:val="24"/>
            <w:u w:val="single"/>
          </w:rPr>
          <w:t>4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2E5DE3">
          <w:rPr>
            <w:vanish/>
            <w:color w:val="FF0000"/>
            <w:sz w:val="24"/>
            <w:szCs w:val="24"/>
            <w:u w:val="single"/>
          </w:rPr>
          <w:t>@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2E5DE3">
          <w:rPr>
            <w:vanish/>
            <w:color w:val="FF0000"/>
            <w:sz w:val="24"/>
            <w:szCs w:val="24"/>
            <w:u w:val="single"/>
          </w:rPr>
          <w:t>.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2E5DE3">
          <w:rPr>
            <w:vanish/>
            <w:color w:val="FF0000"/>
            <w:sz w:val="24"/>
            <w:szCs w:val="24"/>
            <w:u w:val="single"/>
          </w:rPr>
          <w:t>"</w:t>
        </w:r>
        <w:r w:rsidRPr="002E5DE3">
          <w:rPr>
            <w:color w:val="FF0000"/>
            <w:sz w:val="24"/>
            <w:szCs w:val="24"/>
            <w:u w:val="single"/>
            <w:lang w:val="en-US"/>
          </w:rPr>
          <w:t>shunin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2E5DE3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2E5DE3">
          <w:rPr>
            <w:vanish/>
            <w:color w:val="FF0000"/>
            <w:sz w:val="24"/>
            <w:szCs w:val="24"/>
            <w:u w:val="single"/>
          </w:rPr>
          <w:t>: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2E5DE3">
          <w:rPr>
            <w:vanish/>
            <w:color w:val="FF0000"/>
            <w:sz w:val="24"/>
            <w:szCs w:val="24"/>
            <w:u w:val="single"/>
          </w:rPr>
          <w:t>4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2E5DE3">
          <w:rPr>
            <w:vanish/>
            <w:color w:val="FF0000"/>
            <w:sz w:val="24"/>
            <w:szCs w:val="24"/>
            <w:u w:val="single"/>
          </w:rPr>
          <w:t>@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2E5DE3">
          <w:rPr>
            <w:vanish/>
            <w:color w:val="FF0000"/>
            <w:sz w:val="24"/>
            <w:szCs w:val="24"/>
            <w:u w:val="single"/>
          </w:rPr>
          <w:t>.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2E5DE3">
          <w:rPr>
            <w:vanish/>
            <w:color w:val="FF0000"/>
            <w:sz w:val="24"/>
            <w:szCs w:val="24"/>
            <w:u w:val="single"/>
          </w:rPr>
          <w:t>"</w:t>
        </w:r>
        <w:r w:rsidRPr="002E5DE3">
          <w:rPr>
            <w:color w:val="FF0000"/>
            <w:sz w:val="24"/>
            <w:szCs w:val="24"/>
            <w:u w:val="single"/>
          </w:rPr>
          <w:t>@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2E5DE3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2E5DE3">
          <w:rPr>
            <w:vanish/>
            <w:color w:val="FF0000"/>
            <w:sz w:val="24"/>
            <w:szCs w:val="24"/>
            <w:u w:val="single"/>
          </w:rPr>
          <w:t>: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2E5DE3">
          <w:rPr>
            <w:vanish/>
            <w:color w:val="FF0000"/>
            <w:sz w:val="24"/>
            <w:szCs w:val="24"/>
            <w:u w:val="single"/>
          </w:rPr>
          <w:t>4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2E5DE3">
          <w:rPr>
            <w:vanish/>
            <w:color w:val="FF0000"/>
            <w:sz w:val="24"/>
            <w:szCs w:val="24"/>
            <w:u w:val="single"/>
          </w:rPr>
          <w:t>@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2E5DE3">
          <w:rPr>
            <w:vanish/>
            <w:color w:val="FF0000"/>
            <w:sz w:val="24"/>
            <w:szCs w:val="24"/>
            <w:u w:val="single"/>
          </w:rPr>
          <w:t>.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2E5DE3">
          <w:rPr>
            <w:vanish/>
            <w:color w:val="FF0000"/>
            <w:sz w:val="24"/>
            <w:szCs w:val="24"/>
            <w:u w:val="single"/>
          </w:rPr>
          <w:t>"</w:t>
        </w:r>
        <w:r w:rsidRPr="002E5DE3">
          <w:rPr>
            <w:color w:val="FF0000"/>
            <w:sz w:val="24"/>
            <w:szCs w:val="24"/>
            <w:u w:val="single"/>
            <w:lang w:val="en-US"/>
          </w:rPr>
          <w:t>mail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2E5DE3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2E5DE3">
          <w:rPr>
            <w:vanish/>
            <w:color w:val="FF0000"/>
            <w:sz w:val="24"/>
            <w:szCs w:val="24"/>
            <w:u w:val="single"/>
          </w:rPr>
          <w:t>: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2E5DE3">
          <w:rPr>
            <w:vanish/>
            <w:color w:val="FF0000"/>
            <w:sz w:val="24"/>
            <w:szCs w:val="24"/>
            <w:u w:val="single"/>
          </w:rPr>
          <w:t>4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2E5DE3">
          <w:rPr>
            <w:vanish/>
            <w:color w:val="FF0000"/>
            <w:sz w:val="24"/>
            <w:szCs w:val="24"/>
            <w:u w:val="single"/>
          </w:rPr>
          <w:t>@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2E5DE3">
          <w:rPr>
            <w:vanish/>
            <w:color w:val="FF0000"/>
            <w:sz w:val="24"/>
            <w:szCs w:val="24"/>
            <w:u w:val="single"/>
          </w:rPr>
          <w:t>.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2E5DE3">
          <w:rPr>
            <w:vanish/>
            <w:color w:val="FF0000"/>
            <w:sz w:val="24"/>
            <w:szCs w:val="24"/>
            <w:u w:val="single"/>
          </w:rPr>
          <w:t>"</w:t>
        </w:r>
        <w:r w:rsidRPr="002E5DE3">
          <w:rPr>
            <w:color w:val="FF0000"/>
            <w:sz w:val="24"/>
            <w:szCs w:val="24"/>
            <w:u w:val="single"/>
          </w:rPr>
          <w:t>.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HYPERLINK</w:t>
        </w:r>
        <w:r w:rsidRPr="002E5DE3">
          <w:rPr>
            <w:vanish/>
            <w:color w:val="FF0000"/>
            <w:sz w:val="24"/>
            <w:szCs w:val="24"/>
            <w:u w:val="single"/>
          </w:rPr>
          <w:t xml:space="preserve"> "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mailto</w:t>
        </w:r>
        <w:r w:rsidRPr="002E5DE3">
          <w:rPr>
            <w:vanish/>
            <w:color w:val="FF0000"/>
            <w:sz w:val="24"/>
            <w:szCs w:val="24"/>
            <w:u w:val="single"/>
          </w:rPr>
          <w:t>: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internat</w:t>
        </w:r>
        <w:r w:rsidRPr="002E5DE3">
          <w:rPr>
            <w:vanish/>
            <w:color w:val="FF0000"/>
            <w:sz w:val="24"/>
            <w:szCs w:val="24"/>
            <w:u w:val="single"/>
          </w:rPr>
          <w:t>4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shunin</w:t>
        </w:r>
        <w:r w:rsidRPr="002E5DE3">
          <w:rPr>
            <w:vanish/>
            <w:color w:val="FF0000"/>
            <w:sz w:val="24"/>
            <w:szCs w:val="24"/>
            <w:u w:val="single"/>
          </w:rPr>
          <w:t>@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mail</w:t>
        </w:r>
        <w:r w:rsidRPr="002E5DE3">
          <w:rPr>
            <w:vanish/>
            <w:color w:val="FF0000"/>
            <w:sz w:val="24"/>
            <w:szCs w:val="24"/>
            <w:u w:val="single"/>
          </w:rPr>
          <w:t>.</w:t>
        </w:r>
        <w:r w:rsidRPr="002E5DE3">
          <w:rPr>
            <w:vanish/>
            <w:color w:val="FF0000"/>
            <w:sz w:val="24"/>
            <w:szCs w:val="24"/>
            <w:u w:val="single"/>
            <w:lang w:val="en-US"/>
          </w:rPr>
          <w:t>ru</w:t>
        </w:r>
        <w:r w:rsidRPr="002E5DE3">
          <w:rPr>
            <w:vanish/>
            <w:color w:val="FF0000"/>
            <w:sz w:val="24"/>
            <w:szCs w:val="24"/>
            <w:u w:val="single"/>
          </w:rPr>
          <w:t>"</w:t>
        </w:r>
        <w:r w:rsidRPr="002E5DE3">
          <w:rPr>
            <w:color w:val="FF0000"/>
            <w:sz w:val="24"/>
            <w:szCs w:val="24"/>
            <w:u w:val="single"/>
            <w:lang w:val="en-US"/>
          </w:rPr>
          <w:t>ru</w:t>
        </w:r>
      </w:hyperlink>
      <w:r w:rsidRPr="002E5DE3">
        <w:rPr>
          <w:color w:val="FF0000"/>
          <w:sz w:val="24"/>
          <w:szCs w:val="24"/>
        </w:rPr>
        <w:t xml:space="preserve">; </w:t>
      </w:r>
      <w:hyperlink r:id="rId7" w:history="1">
        <w:r w:rsidRPr="002E5DE3">
          <w:rPr>
            <w:color w:val="FF0000"/>
            <w:sz w:val="24"/>
            <w:szCs w:val="24"/>
            <w:u w:val="single"/>
          </w:rPr>
          <w:t>http://74203s037.edusite.ru</w:t>
        </w:r>
      </w:hyperlink>
    </w:p>
    <w:p w:rsidR="006F43F9" w:rsidRPr="002E5DE3" w:rsidRDefault="006F43F9" w:rsidP="006F43F9">
      <w:pPr>
        <w:spacing w:after="0" w:line="240" w:lineRule="auto"/>
        <w:ind w:firstLine="709"/>
        <w:jc w:val="right"/>
        <w:rPr>
          <w:rFonts w:cs="Arial"/>
          <w:b/>
          <w:noProof/>
          <w:color w:val="FF0000"/>
          <w:sz w:val="24"/>
          <w:szCs w:val="24"/>
          <w:lang w:eastAsia="ru-RU"/>
        </w:rPr>
      </w:pPr>
    </w:p>
    <w:p w:rsidR="006F43F9" w:rsidRPr="002E5DE3" w:rsidRDefault="006F43F9" w:rsidP="006F43F9">
      <w:pPr>
        <w:spacing w:after="0" w:line="240" w:lineRule="auto"/>
        <w:ind w:firstLine="709"/>
        <w:jc w:val="right"/>
        <w:rPr>
          <w:rFonts w:cs="Arial"/>
          <w:b/>
          <w:noProof/>
          <w:color w:val="FF0000"/>
          <w:sz w:val="40"/>
          <w:szCs w:val="40"/>
          <w:lang w:eastAsia="ru-RU"/>
        </w:rPr>
      </w:pPr>
    </w:p>
    <w:p w:rsidR="006F43F9" w:rsidRPr="002E5DE3" w:rsidRDefault="006F43F9" w:rsidP="006F43F9">
      <w:pPr>
        <w:spacing w:after="0" w:line="240" w:lineRule="auto"/>
        <w:ind w:firstLine="709"/>
        <w:jc w:val="center"/>
        <w:rPr>
          <w:rFonts w:cs="Arial"/>
          <w:b/>
          <w:noProof/>
          <w:color w:val="FF0000"/>
          <w:sz w:val="40"/>
          <w:szCs w:val="40"/>
          <w:lang w:eastAsia="ru-RU"/>
        </w:rPr>
      </w:pPr>
      <w:r w:rsidRPr="002E5DE3">
        <w:rPr>
          <w:rFonts w:cs="Arial"/>
          <w:b/>
          <w:noProof/>
          <w:color w:val="FF0000"/>
          <w:sz w:val="40"/>
          <w:szCs w:val="40"/>
          <w:lang w:eastAsia="ru-RU"/>
        </w:rPr>
        <w:t>«</w:t>
      </w:r>
      <w:r>
        <w:rPr>
          <w:rFonts w:cs="Arial"/>
          <w:b/>
          <w:noProof/>
          <w:color w:val="FF0000"/>
          <w:sz w:val="40"/>
          <w:szCs w:val="40"/>
          <w:lang w:eastAsia="ru-RU"/>
        </w:rPr>
        <w:t>РУССКИЕ ТРАДИЦИИ В ИГРАХ ПЕСНЯХ И ОБРЯДАХ</w:t>
      </w:r>
      <w:r w:rsidRPr="002E5DE3">
        <w:rPr>
          <w:rFonts w:cs="Arial"/>
          <w:b/>
          <w:noProof/>
          <w:color w:val="FF0000"/>
          <w:sz w:val="40"/>
          <w:szCs w:val="40"/>
          <w:lang w:eastAsia="ru-RU"/>
        </w:rPr>
        <w:t>»</w:t>
      </w:r>
    </w:p>
    <w:p w:rsidR="006F43F9" w:rsidRPr="002E5DE3" w:rsidRDefault="006F43F9" w:rsidP="006F43F9">
      <w:pPr>
        <w:spacing w:after="0" w:line="240" w:lineRule="auto"/>
        <w:ind w:firstLine="709"/>
        <w:jc w:val="center"/>
        <w:rPr>
          <w:rFonts w:cs="Arial"/>
          <w:noProof/>
          <w:color w:val="FF0000"/>
          <w:sz w:val="32"/>
          <w:szCs w:val="32"/>
          <w:lang w:eastAsia="ru-RU"/>
        </w:rPr>
      </w:pPr>
      <w:r w:rsidRPr="002E5DE3">
        <w:rPr>
          <w:rFonts w:cs="Arial"/>
          <w:noProof/>
          <w:color w:val="FF0000"/>
          <w:sz w:val="32"/>
          <w:szCs w:val="32"/>
          <w:lang w:eastAsia="ru-RU"/>
        </w:rPr>
        <w:t>(</w:t>
      </w:r>
      <w:r w:rsidRPr="002E5DE3">
        <w:rPr>
          <w:rFonts w:cs="Arial"/>
          <w:color w:val="FF0000"/>
          <w:sz w:val="32"/>
          <w:szCs w:val="32"/>
        </w:rPr>
        <w:t>Методическая разработка</w:t>
      </w:r>
      <w:r>
        <w:rPr>
          <w:rFonts w:cs="Arial"/>
          <w:color w:val="FF0000"/>
          <w:sz w:val="32"/>
          <w:szCs w:val="32"/>
        </w:rPr>
        <w:t xml:space="preserve"> игрового часа</w:t>
      </w:r>
      <w:r w:rsidRPr="002E5DE3">
        <w:rPr>
          <w:rFonts w:cs="Arial"/>
          <w:noProof/>
          <w:color w:val="FF0000"/>
          <w:sz w:val="32"/>
          <w:szCs w:val="32"/>
          <w:lang w:eastAsia="ru-RU"/>
        </w:rPr>
        <w:t>)</w:t>
      </w:r>
    </w:p>
    <w:p w:rsidR="006F43F9" w:rsidRPr="002E5DE3" w:rsidRDefault="006F43F9" w:rsidP="006F43F9">
      <w:pPr>
        <w:spacing w:after="0" w:line="240" w:lineRule="auto"/>
        <w:jc w:val="center"/>
        <w:rPr>
          <w:rFonts w:cs="Arial"/>
          <w:b/>
          <w:noProof/>
          <w:color w:val="FF0000"/>
          <w:sz w:val="24"/>
          <w:szCs w:val="24"/>
          <w:lang w:eastAsia="ru-RU"/>
        </w:rPr>
      </w:pPr>
    </w:p>
    <w:p w:rsidR="006F43F9" w:rsidRPr="006F1840" w:rsidRDefault="006F43F9" w:rsidP="006F43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7300" cy="2597150"/>
            <wp:effectExtent l="0" t="0" r="6350" b="0"/>
            <wp:docPr id="2" name="Рисунок 2" descr="C:\Users\user\Downloads\Изображение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 0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840">
        <w:br/>
      </w:r>
    </w:p>
    <w:p w:rsidR="006F43F9" w:rsidRPr="002E5DE3" w:rsidRDefault="006F43F9" w:rsidP="006F43F9">
      <w:pPr>
        <w:spacing w:after="0" w:line="240" w:lineRule="auto"/>
        <w:ind w:firstLine="709"/>
        <w:jc w:val="right"/>
        <w:rPr>
          <w:rFonts w:cs="Arial"/>
          <w:b/>
          <w:noProof/>
          <w:color w:val="FF0000"/>
          <w:sz w:val="24"/>
          <w:szCs w:val="24"/>
          <w:lang w:eastAsia="ru-RU"/>
        </w:rPr>
      </w:pPr>
      <w:r w:rsidRPr="002E5DE3">
        <w:rPr>
          <w:rFonts w:cs="Arial"/>
          <w:b/>
          <w:noProof/>
          <w:color w:val="FF0000"/>
          <w:sz w:val="24"/>
          <w:szCs w:val="24"/>
          <w:lang w:eastAsia="ru-RU"/>
        </w:rPr>
        <w:t xml:space="preserve">Автор – составитель: </w:t>
      </w:r>
    </w:p>
    <w:p w:rsidR="006F43F9" w:rsidRPr="002E5DE3" w:rsidRDefault="006F43F9" w:rsidP="006F43F9">
      <w:pPr>
        <w:spacing w:after="0" w:line="240" w:lineRule="auto"/>
        <w:ind w:firstLine="709"/>
        <w:jc w:val="right"/>
        <w:rPr>
          <w:rFonts w:cs="Arial"/>
          <w:noProof/>
          <w:color w:val="FF0000"/>
          <w:sz w:val="24"/>
          <w:szCs w:val="24"/>
          <w:lang w:eastAsia="ru-RU"/>
        </w:rPr>
      </w:pPr>
      <w:r w:rsidRPr="002E5DE3">
        <w:rPr>
          <w:rFonts w:cs="Times New Roman CYR"/>
          <w:color w:val="FF0000"/>
          <w:sz w:val="24"/>
          <w:szCs w:val="24"/>
        </w:rPr>
        <w:t>Чубаева Наталья Николаевна,</w:t>
      </w:r>
    </w:p>
    <w:p w:rsidR="006F43F9" w:rsidRPr="002E5DE3" w:rsidRDefault="006F43F9" w:rsidP="006F43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FF0000"/>
          <w:sz w:val="24"/>
          <w:szCs w:val="24"/>
        </w:rPr>
      </w:pPr>
      <w:r w:rsidRPr="002E5DE3">
        <w:rPr>
          <w:rFonts w:cs="Times New Roman CYR"/>
          <w:color w:val="FF0000"/>
          <w:sz w:val="24"/>
          <w:szCs w:val="24"/>
        </w:rPr>
        <w:t xml:space="preserve">воспитатель группы </w:t>
      </w:r>
    </w:p>
    <w:p w:rsidR="006F43F9" w:rsidRPr="002E5DE3" w:rsidRDefault="006F43F9" w:rsidP="006F43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FF0000"/>
          <w:sz w:val="24"/>
          <w:szCs w:val="24"/>
        </w:rPr>
      </w:pPr>
      <w:r w:rsidRPr="002E5DE3">
        <w:rPr>
          <w:rFonts w:cs="Times New Roman CYR"/>
          <w:color w:val="FF0000"/>
          <w:sz w:val="24"/>
          <w:szCs w:val="24"/>
        </w:rPr>
        <w:t xml:space="preserve">продлённого дня, </w:t>
      </w:r>
    </w:p>
    <w:p w:rsidR="006F43F9" w:rsidRPr="002E5DE3" w:rsidRDefault="006F43F9" w:rsidP="006F43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FF0000"/>
          <w:sz w:val="24"/>
          <w:szCs w:val="24"/>
        </w:rPr>
      </w:pPr>
      <w:r w:rsidRPr="002E5DE3">
        <w:rPr>
          <w:rFonts w:cs="Times New Roman CYR"/>
          <w:color w:val="FF0000"/>
          <w:sz w:val="24"/>
          <w:szCs w:val="24"/>
        </w:rPr>
        <w:t xml:space="preserve">учитель начальной школы </w:t>
      </w:r>
    </w:p>
    <w:p w:rsidR="006F43F9" w:rsidRPr="002E5DE3" w:rsidRDefault="006F43F9" w:rsidP="006F43F9">
      <w:pPr>
        <w:spacing w:after="0" w:line="240" w:lineRule="auto"/>
        <w:ind w:firstLine="709"/>
        <w:jc w:val="right"/>
        <w:rPr>
          <w:rFonts w:cs="Arial"/>
          <w:b/>
          <w:noProof/>
          <w:color w:val="FF0000"/>
          <w:sz w:val="24"/>
          <w:szCs w:val="24"/>
          <w:lang w:eastAsia="ru-RU"/>
        </w:rPr>
      </w:pPr>
      <w:r w:rsidRPr="002E5DE3">
        <w:rPr>
          <w:rFonts w:cs="Times New Roman CYR"/>
          <w:color w:val="FF0000"/>
          <w:sz w:val="24"/>
          <w:szCs w:val="24"/>
        </w:rPr>
        <w:t>МОУ «</w:t>
      </w:r>
      <w:proofErr w:type="gramStart"/>
      <w:r w:rsidRPr="002E5DE3">
        <w:rPr>
          <w:rFonts w:cs="Times New Roman CYR"/>
          <w:color w:val="FF0000"/>
          <w:sz w:val="24"/>
          <w:szCs w:val="24"/>
        </w:rPr>
        <w:t>С(</w:t>
      </w:r>
      <w:proofErr w:type="gramEnd"/>
      <w:r w:rsidRPr="002E5DE3">
        <w:rPr>
          <w:rFonts w:cs="Times New Roman CYR"/>
          <w:color w:val="FF0000"/>
          <w:sz w:val="24"/>
          <w:szCs w:val="24"/>
        </w:rPr>
        <w:t>К)ОШИ №4»</w:t>
      </w:r>
    </w:p>
    <w:p w:rsidR="006F43F9" w:rsidRPr="002E5DE3" w:rsidRDefault="006F43F9" w:rsidP="006F43F9">
      <w:pPr>
        <w:ind w:firstLine="709"/>
        <w:jc w:val="center"/>
        <w:rPr>
          <w:color w:val="FF0000"/>
          <w:sz w:val="24"/>
          <w:szCs w:val="24"/>
        </w:rPr>
      </w:pPr>
    </w:p>
    <w:p w:rsidR="006F43F9" w:rsidRPr="002E5DE3" w:rsidRDefault="006F43F9" w:rsidP="006F43F9">
      <w:pPr>
        <w:ind w:firstLine="709"/>
        <w:jc w:val="center"/>
        <w:rPr>
          <w:color w:val="FF0000"/>
          <w:sz w:val="24"/>
          <w:szCs w:val="24"/>
        </w:rPr>
      </w:pPr>
    </w:p>
    <w:p w:rsidR="006F43F9" w:rsidRPr="002E5DE3" w:rsidRDefault="006F43F9" w:rsidP="006F43F9">
      <w:pPr>
        <w:ind w:firstLine="709"/>
        <w:jc w:val="center"/>
        <w:rPr>
          <w:color w:val="FF0000"/>
          <w:sz w:val="24"/>
          <w:szCs w:val="24"/>
        </w:rPr>
      </w:pPr>
    </w:p>
    <w:p w:rsidR="006F43F9" w:rsidRPr="002E5DE3" w:rsidRDefault="006F43F9" w:rsidP="006F43F9">
      <w:pPr>
        <w:ind w:firstLine="709"/>
        <w:jc w:val="center"/>
        <w:rPr>
          <w:color w:val="FF0000"/>
          <w:sz w:val="24"/>
          <w:szCs w:val="24"/>
        </w:rPr>
      </w:pPr>
    </w:p>
    <w:p w:rsidR="006F43F9" w:rsidRPr="002E5DE3" w:rsidRDefault="006F43F9" w:rsidP="006F43F9">
      <w:pPr>
        <w:ind w:firstLine="709"/>
        <w:jc w:val="center"/>
        <w:rPr>
          <w:color w:val="FF0000"/>
          <w:sz w:val="24"/>
          <w:szCs w:val="24"/>
        </w:rPr>
      </w:pPr>
    </w:p>
    <w:p w:rsidR="00D30B8D" w:rsidRDefault="006F43F9" w:rsidP="00D30B8D">
      <w:pPr>
        <w:jc w:val="center"/>
        <w:rPr>
          <w:b/>
          <w:color w:val="FF0000"/>
          <w:sz w:val="24"/>
          <w:szCs w:val="24"/>
        </w:rPr>
      </w:pPr>
      <w:r w:rsidRPr="002E5DE3">
        <w:rPr>
          <w:b/>
          <w:color w:val="FF0000"/>
          <w:sz w:val="24"/>
          <w:szCs w:val="24"/>
        </w:rPr>
        <w:t>Г. Магнитогорск, 2014</w:t>
      </w:r>
    </w:p>
    <w:p w:rsidR="00FA6B1F" w:rsidRDefault="00FA6B1F" w:rsidP="00FA6B1F">
      <w:pPr>
        <w:spacing w:after="0"/>
      </w:pPr>
      <w:r>
        <w:lastRenderedPageBreak/>
        <w:t>Цель: приобщение младших школьников к традициям русского народа</w:t>
      </w:r>
      <w:r w:rsidR="006F43F9" w:rsidRPr="00FA6B1F">
        <w:t> </w:t>
      </w:r>
    </w:p>
    <w:p w:rsidR="00FA6B1F" w:rsidRDefault="00FA6B1F" w:rsidP="00FA6B1F">
      <w:pPr>
        <w:spacing w:after="0"/>
      </w:pPr>
      <w:r>
        <w:t xml:space="preserve">Задачи: </w:t>
      </w:r>
    </w:p>
    <w:p w:rsidR="006F43F9" w:rsidRPr="00FA6B1F" w:rsidRDefault="00FA6B1F" w:rsidP="00FA6B1F">
      <w:pPr>
        <w:spacing w:after="0"/>
      </w:pPr>
      <w:r>
        <w:t>-</w:t>
      </w:r>
      <w:r w:rsidR="006F43F9" w:rsidRPr="00FA6B1F">
        <w:t xml:space="preserve">оказать помощь в изучении устной истории своего края в песнях, сказках, обрядах и т. д.; </w:t>
      </w:r>
      <w:r>
        <w:t xml:space="preserve">    </w:t>
      </w:r>
      <w:r w:rsidR="006F43F9" w:rsidRPr="00FA6B1F">
        <w:t>познакомить ребят с традициями русского народа, с произведениями фольклора.</w:t>
      </w:r>
    </w:p>
    <w:p w:rsidR="00FA6B1F" w:rsidRPr="00FA6B1F" w:rsidRDefault="00FA6B1F" w:rsidP="00FA6B1F">
      <w:pPr>
        <w:spacing w:after="0"/>
      </w:pPr>
      <w:r>
        <w:t>- в</w:t>
      </w:r>
      <w:r w:rsidRPr="00FA6B1F">
        <w:t>оспитывать интерес и любовь к русской национальной культуре, народному творчеству, обычаям, традициям, обрядам, народному календарю, к народным играм и т. д.</w:t>
      </w:r>
    </w:p>
    <w:p w:rsidR="00FA6B1F" w:rsidRPr="00D30B8D" w:rsidRDefault="00FA6B1F" w:rsidP="00FA6B1F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6F43F9" w:rsidRDefault="00D30B8D" w:rsidP="00D30B8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Ход мероприятия</w:t>
      </w:r>
    </w:p>
    <w:p w:rsidR="00D30B8D" w:rsidRPr="006F43F9" w:rsidRDefault="00D30B8D" w:rsidP="00D30B8D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Скоморохи 1 и 2</w:t>
      </w:r>
    </w:p>
    <w:p w:rsidR="006F43F9" w:rsidRPr="00D30B8D" w:rsidRDefault="006F43F9" w:rsidP="00D30B8D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>Эй, честной народ,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Выходи за околицу!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Праздник у ворот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Бренчит </w:t>
      </w:r>
      <w:proofErr w:type="spellStart"/>
      <w:r w:rsidRPr="006F43F9">
        <w:rPr>
          <w:sz w:val="24"/>
          <w:szCs w:val="24"/>
        </w:rPr>
        <w:t>колокольцами</w:t>
      </w:r>
      <w:proofErr w:type="spellEnd"/>
      <w:r w:rsidRPr="006F43F9">
        <w:rPr>
          <w:sz w:val="24"/>
          <w:szCs w:val="24"/>
        </w:rPr>
        <w:t>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Праздник идет.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Гостинцы несет!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Идет, </w:t>
      </w:r>
      <w:proofErr w:type="gramStart"/>
      <w:r w:rsidRPr="006F43F9">
        <w:rPr>
          <w:sz w:val="24"/>
          <w:szCs w:val="24"/>
        </w:rPr>
        <w:t>похваляется</w:t>
      </w:r>
      <w:proofErr w:type="gramEnd"/>
      <w:r w:rsidRPr="006F43F9">
        <w:rPr>
          <w:sz w:val="24"/>
          <w:szCs w:val="24"/>
        </w:rPr>
        <w:t>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Как он называется?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Представители команд рассказывают про традиционные праздники (Рождество, Крещение, Масленица).</w:t>
      </w:r>
    </w:p>
    <w:p w:rsidR="006F43F9" w:rsidRPr="00D30B8D" w:rsidRDefault="006F43F9" w:rsidP="00D30B8D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>Праздник «День русских традиций»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Это тоже веселье!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Нынче праздник хоть куда,</w:t>
      </w:r>
    </w:p>
    <w:p w:rsidR="006F43F9" w:rsidRPr="00D30B8D" w:rsidRDefault="006F43F9" w:rsidP="00D30B8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>Выходите все сюда!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Со всех сторон на призыв стекаются игрецы в праздничных нарядах.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43F9" w:rsidRPr="006F43F9">
        <w:rPr>
          <w:sz w:val="24"/>
          <w:szCs w:val="24"/>
        </w:rPr>
        <w:t xml:space="preserve">- Здравствуй, </w:t>
      </w:r>
      <w:proofErr w:type="spellStart"/>
      <w:r w:rsidR="006F43F9" w:rsidRPr="006F43F9">
        <w:rPr>
          <w:sz w:val="24"/>
          <w:szCs w:val="24"/>
        </w:rPr>
        <w:t>Ефимко</w:t>
      </w:r>
      <w:proofErr w:type="spellEnd"/>
      <w:r w:rsidR="006F43F9" w:rsidRPr="006F43F9">
        <w:rPr>
          <w:sz w:val="24"/>
          <w:szCs w:val="24"/>
        </w:rPr>
        <w:t>!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43F9" w:rsidRPr="006F43F9">
        <w:rPr>
          <w:sz w:val="24"/>
          <w:szCs w:val="24"/>
        </w:rPr>
        <w:t xml:space="preserve">- Здоров, коль не шутишь, </w:t>
      </w:r>
      <w:proofErr w:type="spellStart"/>
      <w:r w:rsidR="006F43F9" w:rsidRPr="006F43F9">
        <w:rPr>
          <w:sz w:val="24"/>
          <w:szCs w:val="24"/>
        </w:rPr>
        <w:t>Димко</w:t>
      </w:r>
      <w:proofErr w:type="spellEnd"/>
      <w:r w:rsidR="006F43F9" w:rsidRPr="006F43F9">
        <w:rPr>
          <w:sz w:val="24"/>
          <w:szCs w:val="24"/>
        </w:rPr>
        <w:t>!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43F9" w:rsidRPr="006F43F9">
        <w:rPr>
          <w:sz w:val="24"/>
          <w:szCs w:val="24"/>
        </w:rPr>
        <w:t xml:space="preserve">- Здоров, </w:t>
      </w:r>
      <w:proofErr w:type="spellStart"/>
      <w:r w:rsidR="006F43F9" w:rsidRPr="006F43F9">
        <w:rPr>
          <w:sz w:val="24"/>
          <w:szCs w:val="24"/>
        </w:rPr>
        <w:t>Ефимко</w:t>
      </w:r>
      <w:proofErr w:type="spellEnd"/>
      <w:r w:rsidR="006F43F9" w:rsidRPr="006F43F9">
        <w:rPr>
          <w:sz w:val="24"/>
          <w:szCs w:val="24"/>
        </w:rPr>
        <w:t>-кудесник!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43F9" w:rsidRPr="006F43F9">
        <w:rPr>
          <w:sz w:val="24"/>
          <w:szCs w:val="24"/>
        </w:rPr>
        <w:t xml:space="preserve">- Здоров, коль не шутишь, </w:t>
      </w:r>
      <w:proofErr w:type="spellStart"/>
      <w:r w:rsidR="006F43F9" w:rsidRPr="006F43F9">
        <w:rPr>
          <w:sz w:val="24"/>
          <w:szCs w:val="24"/>
        </w:rPr>
        <w:t>куролесник</w:t>
      </w:r>
      <w:proofErr w:type="spellEnd"/>
      <w:r w:rsidR="006F43F9" w:rsidRPr="006F43F9">
        <w:rPr>
          <w:sz w:val="24"/>
          <w:szCs w:val="24"/>
        </w:rPr>
        <w:t>!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6F43F9" w:rsidRPr="006F43F9">
        <w:rPr>
          <w:sz w:val="24"/>
          <w:szCs w:val="24"/>
        </w:rPr>
        <w:t>- Где ты был-бывал?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Расскажи, что видал!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6F43F9" w:rsidRPr="006F43F9">
        <w:rPr>
          <w:sz w:val="24"/>
          <w:szCs w:val="24"/>
        </w:rPr>
        <w:t>- Расскажу, подставляй-ка ухо: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Где дождливо, а где сухо,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Где прозрачно, а где и дымка...</w:t>
      </w:r>
    </w:p>
    <w:p w:rsidR="006F43F9" w:rsidRPr="00D30B8D" w:rsidRDefault="006F43F9" w:rsidP="00D30B8D">
      <w:pPr>
        <w:pStyle w:val="a5"/>
        <w:numPr>
          <w:ilvl w:val="0"/>
          <w:numId w:val="2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 xml:space="preserve">- А как люди живут, </w:t>
      </w:r>
      <w:proofErr w:type="spellStart"/>
      <w:r w:rsidRPr="00D30B8D">
        <w:rPr>
          <w:sz w:val="24"/>
          <w:szCs w:val="24"/>
        </w:rPr>
        <w:t>Ефимко</w:t>
      </w:r>
      <w:proofErr w:type="spellEnd"/>
      <w:r w:rsidRPr="00D30B8D">
        <w:rPr>
          <w:sz w:val="24"/>
          <w:szCs w:val="24"/>
        </w:rPr>
        <w:t>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Что бывает на свете, </w:t>
      </w:r>
      <w:proofErr w:type="spellStart"/>
      <w:r w:rsidRPr="006F43F9">
        <w:rPr>
          <w:sz w:val="24"/>
          <w:szCs w:val="24"/>
        </w:rPr>
        <w:t>дяка</w:t>
      </w:r>
      <w:proofErr w:type="spellEnd"/>
      <w:r w:rsidRPr="006F43F9">
        <w:rPr>
          <w:sz w:val="24"/>
          <w:szCs w:val="24"/>
        </w:rPr>
        <w:t>?</w:t>
      </w:r>
    </w:p>
    <w:p w:rsidR="006F43F9" w:rsidRPr="00D30B8D" w:rsidRDefault="006F43F9" w:rsidP="00D30B8D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 xml:space="preserve">- А бывает на свете </w:t>
      </w:r>
      <w:proofErr w:type="gramStart"/>
      <w:r w:rsidRPr="00D30B8D">
        <w:rPr>
          <w:sz w:val="24"/>
          <w:szCs w:val="24"/>
        </w:rPr>
        <w:t>всяко</w:t>
      </w:r>
      <w:proofErr w:type="gramEnd"/>
      <w:r w:rsidRPr="00D30B8D">
        <w:rPr>
          <w:sz w:val="24"/>
          <w:szCs w:val="24"/>
        </w:rPr>
        <w:t>: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Кто смеется, а кто и плачет,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Кто грустит, а кто козликом скачет...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43F9" w:rsidRPr="006F43F9">
        <w:rPr>
          <w:sz w:val="24"/>
          <w:szCs w:val="24"/>
        </w:rPr>
        <w:t>- С чем пришел? Не томи, рассказывай!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Что принес? Выставляй, показывай!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43F9" w:rsidRPr="006F43F9">
        <w:rPr>
          <w:sz w:val="24"/>
          <w:szCs w:val="24"/>
        </w:rPr>
        <w:t>- Шел я долго, видел много,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Шел я ходко и шел вразвалочку,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А принес я чудесную сказочку,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lastRenderedPageBreak/>
        <w:t>Не короткую и не длинную,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Чуть волшебную, чуть старинную.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А принес я еще, ребятки,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Всем гостям по одной загадке.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43F9" w:rsidRPr="006F43F9">
        <w:rPr>
          <w:sz w:val="24"/>
          <w:szCs w:val="24"/>
        </w:rPr>
        <w:t xml:space="preserve">- Распотешь, распотешь всех, </w:t>
      </w:r>
      <w:proofErr w:type="spellStart"/>
      <w:r w:rsidR="006F43F9" w:rsidRPr="006F43F9">
        <w:rPr>
          <w:sz w:val="24"/>
          <w:szCs w:val="24"/>
        </w:rPr>
        <w:t>Ефимко</w:t>
      </w:r>
      <w:proofErr w:type="spellEnd"/>
      <w:r w:rsidR="006F43F9" w:rsidRPr="006F43F9">
        <w:rPr>
          <w:sz w:val="24"/>
          <w:szCs w:val="24"/>
        </w:rPr>
        <w:t>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- Любишь загадки отгадывать, </w:t>
      </w:r>
      <w:proofErr w:type="spellStart"/>
      <w:r w:rsidRPr="006F43F9">
        <w:rPr>
          <w:sz w:val="24"/>
          <w:szCs w:val="24"/>
        </w:rPr>
        <w:t>Димко</w:t>
      </w:r>
      <w:proofErr w:type="spellEnd"/>
      <w:r w:rsidRPr="006F43F9">
        <w:rPr>
          <w:sz w:val="24"/>
          <w:szCs w:val="24"/>
        </w:rPr>
        <w:t>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Ох, охоч я до этого, ясно!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Помогать мне будешь, прекрасно!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Эй, братцы, не зевай,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F43F9" w:rsidRPr="006F43F9">
        <w:rPr>
          <w:sz w:val="24"/>
          <w:szCs w:val="24"/>
        </w:rPr>
        <w:t>А загадки отгадай!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- Будут </w:t>
      </w:r>
      <w:proofErr w:type="gramStart"/>
      <w:r w:rsidRPr="006F43F9">
        <w:rPr>
          <w:sz w:val="24"/>
          <w:szCs w:val="24"/>
        </w:rPr>
        <w:t>нашим</w:t>
      </w:r>
      <w:proofErr w:type="gramEnd"/>
      <w:r w:rsidRPr="006F43F9">
        <w:rPr>
          <w:sz w:val="24"/>
          <w:szCs w:val="24"/>
        </w:rPr>
        <w:t xml:space="preserve"> </w:t>
      </w:r>
      <w:proofErr w:type="spellStart"/>
      <w:r w:rsidRPr="006F43F9">
        <w:rPr>
          <w:sz w:val="24"/>
          <w:szCs w:val="24"/>
        </w:rPr>
        <w:t>умничкам</w:t>
      </w:r>
      <w:proofErr w:type="spellEnd"/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Прянички да </w:t>
      </w:r>
      <w:proofErr w:type="spellStart"/>
      <w:r w:rsidRPr="006F43F9">
        <w:rPr>
          <w:sz w:val="24"/>
          <w:szCs w:val="24"/>
        </w:rPr>
        <w:t>бублички</w:t>
      </w:r>
      <w:proofErr w:type="spellEnd"/>
      <w:r w:rsidRPr="006F43F9">
        <w:rPr>
          <w:sz w:val="24"/>
          <w:szCs w:val="24"/>
        </w:rPr>
        <w:t>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proofErr w:type="spellStart"/>
      <w:r w:rsidRPr="006F43F9">
        <w:rPr>
          <w:sz w:val="24"/>
          <w:szCs w:val="24"/>
        </w:rPr>
        <w:t>Ефимко</w:t>
      </w:r>
      <w:proofErr w:type="spellEnd"/>
      <w:r w:rsidRPr="006F43F9">
        <w:rPr>
          <w:sz w:val="24"/>
          <w:szCs w:val="24"/>
        </w:rPr>
        <w:t xml:space="preserve"> загадывает </w:t>
      </w:r>
      <w:proofErr w:type="gramStart"/>
      <w:r w:rsidRPr="006F43F9">
        <w:rPr>
          <w:sz w:val="24"/>
          <w:szCs w:val="24"/>
        </w:rPr>
        <w:t>собравшимся</w:t>
      </w:r>
      <w:proofErr w:type="gramEnd"/>
      <w:r w:rsidRPr="006F43F9">
        <w:rPr>
          <w:sz w:val="24"/>
          <w:szCs w:val="24"/>
        </w:rPr>
        <w:t xml:space="preserve"> загадки, а игрецы вручают призы за правильные ответы.</w:t>
      </w:r>
    </w:p>
    <w:p w:rsidR="006F43F9" w:rsidRPr="00D30B8D" w:rsidRDefault="006F43F9" w:rsidP="00D30B8D">
      <w:pPr>
        <w:pStyle w:val="a5"/>
        <w:numPr>
          <w:ilvl w:val="0"/>
          <w:numId w:val="3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>- А ну-ка, молодцы-игрецы,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Где у вас бубенцы,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Барабаны и дудки?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У тебя ль, пересмешник,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Под холстиной в тележке?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Где у вас прибаутки,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proofErr w:type="gramStart"/>
      <w:r w:rsidRPr="006F43F9">
        <w:rPr>
          <w:sz w:val="24"/>
          <w:szCs w:val="24"/>
        </w:rPr>
        <w:t>Развеселые</w:t>
      </w:r>
      <w:proofErr w:type="gramEnd"/>
      <w:r w:rsidRPr="006F43F9">
        <w:rPr>
          <w:sz w:val="24"/>
          <w:szCs w:val="24"/>
        </w:rPr>
        <w:t xml:space="preserve"> шутки?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- У тебя ли, </w:t>
      </w:r>
      <w:proofErr w:type="gramStart"/>
      <w:r w:rsidRPr="006F43F9">
        <w:rPr>
          <w:sz w:val="24"/>
          <w:szCs w:val="24"/>
        </w:rPr>
        <w:t>потешник</w:t>
      </w:r>
      <w:proofErr w:type="gramEnd"/>
      <w:r w:rsidRPr="006F43F9">
        <w:rPr>
          <w:sz w:val="24"/>
          <w:szCs w:val="24"/>
        </w:rPr>
        <w:t>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Под холстиной в тележке?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proofErr w:type="spellStart"/>
      <w:r w:rsidRPr="006F43F9">
        <w:rPr>
          <w:sz w:val="24"/>
          <w:szCs w:val="24"/>
        </w:rPr>
        <w:t>Ефимко</w:t>
      </w:r>
      <w:proofErr w:type="spellEnd"/>
      <w:r w:rsidRPr="006F43F9">
        <w:rPr>
          <w:sz w:val="24"/>
          <w:szCs w:val="24"/>
        </w:rPr>
        <w:t xml:space="preserve"> открывает музыкальные инструменты.</w:t>
      </w:r>
    </w:p>
    <w:p w:rsidR="006F43F9" w:rsidRPr="00D30B8D" w:rsidRDefault="006F43F9" w:rsidP="00D30B8D">
      <w:pPr>
        <w:pStyle w:val="a5"/>
        <w:numPr>
          <w:ilvl w:val="0"/>
          <w:numId w:val="4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>- Разбирайте свистульки, сопелки,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Будем бегать, играть в горелки!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Разбирайте гусли, балалайки,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Будем петь да плясать на лужайке!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Разбирайте дудки, гармошки,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Разомните усталые ножки!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43F9" w:rsidRPr="006F43F9">
        <w:rPr>
          <w:sz w:val="24"/>
          <w:szCs w:val="24"/>
        </w:rPr>
        <w:t>- Начнем веселую пляску?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Спасибо, дружок, за подсказку.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Выходите на зеленый лужок!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Становитесь, милые, в кружок!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Крепко за руки держитесь, голубки!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Подрастайте, словно белые грибки!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Команды представляют конкурсные песни.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Что ж, дружок, ты оплошал?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Ты нам сказку обещал.</w:t>
      </w:r>
    </w:p>
    <w:p w:rsidR="006F43F9" w:rsidRPr="00D30B8D" w:rsidRDefault="006F43F9" w:rsidP="00D30B8D">
      <w:pPr>
        <w:pStyle w:val="a5"/>
        <w:numPr>
          <w:ilvl w:val="0"/>
          <w:numId w:val="5"/>
        </w:numPr>
        <w:spacing w:after="0"/>
        <w:rPr>
          <w:sz w:val="24"/>
          <w:szCs w:val="24"/>
        </w:rPr>
      </w:pPr>
      <w:r w:rsidRPr="00D30B8D">
        <w:rPr>
          <w:sz w:val="24"/>
          <w:szCs w:val="24"/>
        </w:rPr>
        <w:t>- Расскажу я вам сказку-</w:t>
      </w:r>
      <w:proofErr w:type="spellStart"/>
      <w:r w:rsidRPr="00D30B8D">
        <w:rPr>
          <w:sz w:val="24"/>
          <w:szCs w:val="24"/>
        </w:rPr>
        <w:t>рассказку</w:t>
      </w:r>
      <w:proofErr w:type="spellEnd"/>
      <w:r w:rsidRPr="00D30B8D">
        <w:rPr>
          <w:sz w:val="24"/>
          <w:szCs w:val="24"/>
        </w:rPr>
        <w:t>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Расскажу, приложу старание,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Малышам на забаву,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А </w:t>
      </w:r>
      <w:proofErr w:type="gramStart"/>
      <w:r w:rsidRPr="006F43F9">
        <w:rPr>
          <w:sz w:val="24"/>
          <w:szCs w:val="24"/>
        </w:rPr>
        <w:t>большим</w:t>
      </w:r>
      <w:proofErr w:type="gramEnd"/>
      <w:r w:rsidRPr="006F43F9">
        <w:rPr>
          <w:sz w:val="24"/>
          <w:szCs w:val="24"/>
        </w:rPr>
        <w:t xml:space="preserve"> в назидание... (Выходит Иванушка)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Это будет у нас Иван.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lastRenderedPageBreak/>
        <w:t>- Как у нашего Ванюшки –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Ни двора, ни избушки.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Только резвая гармошка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Да ума немножко!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Как у нашего Ванюшки –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На щеках веснушки,</w:t>
      </w:r>
    </w:p>
    <w:p w:rsidR="006F43F9" w:rsidRPr="006F43F9" w:rsidRDefault="00D30B8D" w:rsidP="006F43F9">
      <w:pPr>
        <w:spacing w:after="0"/>
        <w:rPr>
          <w:sz w:val="24"/>
          <w:szCs w:val="24"/>
        </w:rPr>
      </w:pPr>
      <w:r>
        <w:rPr>
          <w:sz w:val="24"/>
          <w:szCs w:val="24"/>
        </w:rPr>
        <w:t>Г</w:t>
      </w:r>
      <w:r w:rsidR="006F43F9" w:rsidRPr="006F43F9">
        <w:rPr>
          <w:sz w:val="24"/>
          <w:szCs w:val="24"/>
        </w:rPr>
        <w:t>лаза лучисты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И мысли чисты! (Выходит Аленушка)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А это сестрица Аленушка.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А еще у Ванюшки -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Ни батюшки, ни матушки,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Только малая сестрица,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Белая голубица.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Только малая сестрица,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proofErr w:type="gramStart"/>
      <w:r w:rsidRPr="006F43F9">
        <w:rPr>
          <w:sz w:val="24"/>
          <w:szCs w:val="24"/>
        </w:rPr>
        <w:t>У</w:t>
      </w:r>
      <w:proofErr w:type="gramEnd"/>
      <w:r w:rsidRPr="006F43F9">
        <w:rPr>
          <w:sz w:val="24"/>
          <w:szCs w:val="24"/>
        </w:rPr>
        <w:t xml:space="preserve"> ней светлая косица,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Ноженьки проворные,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Сердечко разговорное!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Иван.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Ты была еще маленькой...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Помню, говорили бывалые люди: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В заповедном лесу, в </w:t>
      </w:r>
      <w:proofErr w:type="gramStart"/>
      <w:r w:rsidRPr="006F43F9">
        <w:rPr>
          <w:sz w:val="24"/>
          <w:szCs w:val="24"/>
        </w:rPr>
        <w:t>дальней</w:t>
      </w:r>
      <w:proofErr w:type="gramEnd"/>
      <w:r w:rsidRPr="006F43F9">
        <w:rPr>
          <w:sz w:val="24"/>
          <w:szCs w:val="24"/>
        </w:rPr>
        <w:t xml:space="preserve"> чаще,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На </w:t>
      </w:r>
      <w:proofErr w:type="gramStart"/>
      <w:r w:rsidRPr="006F43F9">
        <w:rPr>
          <w:sz w:val="24"/>
          <w:szCs w:val="24"/>
        </w:rPr>
        <w:t>большой</w:t>
      </w:r>
      <w:proofErr w:type="gramEnd"/>
      <w:r w:rsidRPr="006F43F9">
        <w:rPr>
          <w:sz w:val="24"/>
          <w:szCs w:val="24"/>
        </w:rPr>
        <w:t xml:space="preserve"> на зеленой поляне,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От холодных ветров </w:t>
      </w:r>
      <w:proofErr w:type="gramStart"/>
      <w:r w:rsidRPr="006F43F9">
        <w:rPr>
          <w:sz w:val="24"/>
          <w:szCs w:val="24"/>
        </w:rPr>
        <w:t>заслоненная</w:t>
      </w:r>
      <w:proofErr w:type="gramEnd"/>
      <w:r w:rsidRPr="006F43F9">
        <w:rPr>
          <w:sz w:val="24"/>
          <w:szCs w:val="24"/>
        </w:rPr>
        <w:t>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От людского глаза </w:t>
      </w:r>
      <w:proofErr w:type="gramStart"/>
      <w:r w:rsidRPr="006F43F9">
        <w:rPr>
          <w:sz w:val="24"/>
          <w:szCs w:val="24"/>
        </w:rPr>
        <w:t>укрытая</w:t>
      </w:r>
      <w:proofErr w:type="gramEnd"/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Подрастает волшебная яблоня!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Кто отыщет ее, тот откроет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Для народа богатство великое,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Тог голодных и бедных накормит,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Обездоленных осчастливит...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Умирая, наказывал батюшка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Исходить все леса неоглядные,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Заглянуть в уголки заповедные,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Отыскать для людей чудо-яблоню.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Десять лет я блуждаю по лесу –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Все напрасно, сестрица, все попусту...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Аленушка.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Не отчаивайся, Иванушка!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Будет время - найдешь чудо-яблоню.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Голос Тетерки. А на самой </w:t>
      </w:r>
      <w:proofErr w:type="gramStart"/>
      <w:r w:rsidRPr="006F43F9">
        <w:rPr>
          <w:sz w:val="24"/>
          <w:szCs w:val="24"/>
        </w:rPr>
        <w:t>ее</w:t>
      </w:r>
      <w:proofErr w:type="gramEnd"/>
      <w:r w:rsidRPr="006F43F9">
        <w:rPr>
          <w:sz w:val="24"/>
          <w:szCs w:val="24"/>
        </w:rPr>
        <w:t xml:space="preserve"> на верхушке...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Аленушка.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А это птица-тетерка!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Там, где зреет чудный плод,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Птица вещая живет.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lastRenderedPageBreak/>
        <w:t xml:space="preserve">Серая </w:t>
      </w:r>
      <w:proofErr w:type="spellStart"/>
      <w:r w:rsidRPr="006F43F9">
        <w:rPr>
          <w:sz w:val="24"/>
          <w:szCs w:val="24"/>
        </w:rPr>
        <w:t>Тетерушка</w:t>
      </w:r>
      <w:proofErr w:type="spellEnd"/>
      <w:r w:rsidRPr="006F43F9">
        <w:rPr>
          <w:sz w:val="24"/>
          <w:szCs w:val="24"/>
        </w:rPr>
        <w:t>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Дай на счастье перышко!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Голос Тетерки.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А на самой </w:t>
      </w:r>
      <w:proofErr w:type="gramStart"/>
      <w:r w:rsidRPr="006F43F9">
        <w:rPr>
          <w:sz w:val="24"/>
          <w:szCs w:val="24"/>
        </w:rPr>
        <w:t>ее</w:t>
      </w:r>
      <w:proofErr w:type="gramEnd"/>
      <w:r w:rsidRPr="006F43F9">
        <w:rPr>
          <w:sz w:val="24"/>
          <w:szCs w:val="24"/>
        </w:rPr>
        <w:t xml:space="preserve"> на верхушке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Зреет-спеет чудесное яблоко.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Это яблоко всем предназначено!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Кто если завладеть им польстится.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Никому ничего не прибавит,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Да и сам ничего не получит.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Иван.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Я готов для людей постараться!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Только где ж отыскать чудо-яблоню?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Голос Тетерки.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Вот тебе мое перышко малое,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С виду </w:t>
      </w:r>
      <w:proofErr w:type="gramStart"/>
      <w:r w:rsidRPr="006F43F9">
        <w:rPr>
          <w:sz w:val="24"/>
          <w:szCs w:val="24"/>
        </w:rPr>
        <w:t>серое</w:t>
      </w:r>
      <w:proofErr w:type="gramEnd"/>
      <w:r w:rsidRPr="006F43F9">
        <w:rPr>
          <w:sz w:val="24"/>
          <w:szCs w:val="24"/>
        </w:rPr>
        <w:t>, неприметное.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Дунь, оно полетит сизым облачком,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Приведет тебя в глушь заповедную.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Ну, друзья, собирайтесь в дорогу.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За Иваном пойдем неотступно,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Ни на шаг от него! И поможем,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Чтобы к цели своей стал он ближе.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Снова выходят все игрецы и </w:t>
      </w:r>
      <w:proofErr w:type="spellStart"/>
      <w:r w:rsidRPr="006F43F9">
        <w:rPr>
          <w:sz w:val="24"/>
          <w:szCs w:val="24"/>
        </w:rPr>
        <w:t>Ефимко</w:t>
      </w:r>
      <w:proofErr w:type="spellEnd"/>
      <w:r w:rsidRPr="006F43F9">
        <w:rPr>
          <w:sz w:val="24"/>
          <w:szCs w:val="24"/>
        </w:rPr>
        <w:t xml:space="preserve"> с Иваном. Перед ними яблоко, с двух сторон — слова. Чем больше слов объясняют ребята, тем ниже опускается яблоко, пока совсем не падает на землю.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Конкурс «Родное слово».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Посмотрите, яблоко с нами!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Мы добывали его своими руками,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Добрым сердцем и мудрой головой!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Все, мы, </w:t>
      </w:r>
      <w:proofErr w:type="spellStart"/>
      <w:r w:rsidRPr="006F43F9">
        <w:rPr>
          <w:sz w:val="24"/>
          <w:szCs w:val="24"/>
        </w:rPr>
        <w:t>Ефимко</w:t>
      </w:r>
      <w:proofErr w:type="spellEnd"/>
      <w:r w:rsidRPr="006F43F9">
        <w:rPr>
          <w:sz w:val="24"/>
          <w:szCs w:val="24"/>
        </w:rPr>
        <w:t>, пойдем с тобой!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 xml:space="preserve">- Наш </w:t>
      </w:r>
      <w:proofErr w:type="spellStart"/>
      <w:r w:rsidRPr="006F43F9">
        <w:rPr>
          <w:sz w:val="24"/>
          <w:szCs w:val="24"/>
        </w:rPr>
        <w:t>Ефимко</w:t>
      </w:r>
      <w:proofErr w:type="spellEnd"/>
      <w:r w:rsidRPr="006F43F9">
        <w:rPr>
          <w:sz w:val="24"/>
          <w:szCs w:val="24"/>
        </w:rPr>
        <w:t xml:space="preserve"> - молодчина,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Всех собрал он в хоровод!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Прочь уйди, тоска-кручина,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Веселей живи, народ!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Мы водили хоровод,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Надевали маску,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Городили огород,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Сказывали сказку.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В сказке добрый победит –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proofErr w:type="gramStart"/>
      <w:r w:rsidRPr="006F43F9">
        <w:rPr>
          <w:sz w:val="24"/>
          <w:szCs w:val="24"/>
        </w:rPr>
        <w:t>Всяк</w:t>
      </w:r>
      <w:proofErr w:type="gramEnd"/>
      <w:r w:rsidRPr="006F43F9">
        <w:rPr>
          <w:sz w:val="24"/>
          <w:szCs w:val="24"/>
        </w:rPr>
        <w:t xml:space="preserve"> на то надеется.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Сказка правду говорит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Всем, кто ей доверится.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- До свиданья, до новой встречи!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Выше голову! Шире плечи!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lastRenderedPageBreak/>
        <w:t>Ай, жить бы вам да не стариться!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 мире честными трудами вечно славиться!</w:t>
      </w:r>
    </w:p>
    <w:p w:rsidR="006F43F9" w:rsidRPr="006F43F9" w:rsidRDefault="006F43F9" w:rsidP="006F43F9">
      <w:pPr>
        <w:spacing w:after="0"/>
        <w:rPr>
          <w:sz w:val="24"/>
          <w:szCs w:val="24"/>
        </w:rPr>
      </w:pPr>
      <w:r w:rsidRPr="006F43F9">
        <w:rPr>
          <w:sz w:val="24"/>
          <w:szCs w:val="24"/>
        </w:rPr>
        <w:t>В заключение праздника участники фольклорного кружка исполняют ряд народных песен.</w:t>
      </w:r>
    </w:p>
    <w:p w:rsidR="00B738DA" w:rsidRDefault="00B738DA" w:rsidP="00B738DA">
      <w:pPr>
        <w:rPr>
          <w:sz w:val="24"/>
          <w:szCs w:val="24"/>
        </w:rPr>
      </w:pPr>
    </w:p>
    <w:p w:rsidR="00B738DA" w:rsidRDefault="00B738DA" w:rsidP="00B738DA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Источники</w:t>
      </w:r>
    </w:p>
    <w:p w:rsidR="00B738DA" w:rsidRPr="00FA6B1F" w:rsidRDefault="00DB64A8" w:rsidP="00B738DA">
      <w:pPr>
        <w:spacing w:after="0"/>
        <w:rPr>
          <w:sz w:val="24"/>
          <w:szCs w:val="24"/>
        </w:rPr>
      </w:pPr>
      <w:hyperlink r:id="rId9" w:tooltip="Вера Пашнина" w:history="1">
        <w:r w:rsidR="00B738DA" w:rsidRPr="00FA6B1F">
          <w:rPr>
            <w:rStyle w:val="a7"/>
            <w:color w:val="auto"/>
            <w:sz w:val="24"/>
            <w:szCs w:val="24"/>
            <w:u w:val="none"/>
          </w:rPr>
          <w:t>Вера Пашнина</w:t>
        </w:r>
      </w:hyperlink>
      <w:r w:rsidR="00B738DA" w:rsidRPr="00FA6B1F">
        <w:rPr>
          <w:sz w:val="24"/>
          <w:szCs w:val="24"/>
        </w:rPr>
        <w:t>.  А у нас - перепляс! Фольклорные праздники для 1-4 классов Издательство: </w:t>
      </w:r>
      <w:hyperlink r:id="rId10" w:tooltip="Академия Развития" w:history="1">
        <w:r w:rsidR="00B738DA" w:rsidRPr="00FA6B1F">
          <w:rPr>
            <w:rStyle w:val="a7"/>
            <w:color w:val="auto"/>
            <w:sz w:val="24"/>
            <w:szCs w:val="24"/>
            <w:u w:val="none"/>
          </w:rPr>
          <w:t>Академия Развития</w:t>
        </w:r>
      </w:hyperlink>
      <w:r w:rsidR="00B738DA" w:rsidRPr="00FA6B1F">
        <w:rPr>
          <w:sz w:val="24"/>
          <w:szCs w:val="24"/>
        </w:rPr>
        <w:t xml:space="preserve"> -2005 год</w:t>
      </w:r>
    </w:p>
    <w:p w:rsidR="00FA6B1F" w:rsidRPr="00FA6B1F" w:rsidRDefault="00DB64A8" w:rsidP="00FA6B1F">
      <w:pPr>
        <w:rPr>
          <w:sz w:val="24"/>
          <w:szCs w:val="24"/>
        </w:rPr>
      </w:pPr>
      <w:hyperlink r:id="rId11" w:history="1">
        <w:r w:rsidR="00FA6B1F" w:rsidRPr="00FA6B1F">
          <w:rPr>
            <w:rStyle w:val="a7"/>
            <w:color w:val="auto"/>
            <w:sz w:val="24"/>
            <w:szCs w:val="24"/>
            <w:u w:val="none"/>
          </w:rPr>
          <w:t>Агапова И. А.</w:t>
        </w:r>
      </w:hyperlink>
      <w:r w:rsidR="00FA6B1F" w:rsidRPr="00FA6B1F">
        <w:rPr>
          <w:sz w:val="24"/>
          <w:szCs w:val="24"/>
        </w:rPr>
        <w:t>, </w:t>
      </w:r>
      <w:hyperlink r:id="rId12" w:history="1">
        <w:r w:rsidR="00FA6B1F" w:rsidRPr="00FA6B1F">
          <w:rPr>
            <w:rStyle w:val="a7"/>
            <w:color w:val="auto"/>
            <w:sz w:val="24"/>
            <w:szCs w:val="24"/>
            <w:u w:val="none"/>
          </w:rPr>
          <w:t>Давыдова М. А.</w:t>
        </w:r>
      </w:hyperlink>
      <w:r w:rsidR="00FA6B1F" w:rsidRPr="00FA6B1F">
        <w:rPr>
          <w:sz w:val="24"/>
          <w:szCs w:val="24"/>
        </w:rPr>
        <w:t xml:space="preserve"> </w:t>
      </w:r>
      <w:hyperlink r:id="rId13" w:history="1">
        <w:r w:rsidR="00FA6B1F" w:rsidRPr="00FA6B1F">
          <w:rPr>
            <w:rStyle w:val="a7"/>
            <w:color w:val="auto"/>
            <w:sz w:val="24"/>
            <w:szCs w:val="24"/>
            <w:u w:val="none"/>
          </w:rPr>
          <w:t>Фольклорные праздники в школе. Осень и зима: сценарии праздничных мероприятий в начальных и средних классах</w:t>
        </w:r>
      </w:hyperlink>
      <w:r w:rsidR="00FA6B1F" w:rsidRPr="00FA6B1F">
        <w:rPr>
          <w:sz w:val="24"/>
          <w:szCs w:val="24"/>
        </w:rPr>
        <w:t>. Издательство: </w:t>
      </w:r>
      <w:hyperlink r:id="rId14" w:history="1">
        <w:r w:rsidR="00FA6B1F" w:rsidRPr="00FA6B1F">
          <w:rPr>
            <w:rStyle w:val="a7"/>
            <w:color w:val="auto"/>
            <w:sz w:val="24"/>
            <w:szCs w:val="24"/>
            <w:u w:val="none"/>
          </w:rPr>
          <w:t>Учитель</w:t>
        </w:r>
      </w:hyperlink>
      <w:r w:rsidR="00FA6B1F" w:rsidRPr="00FA6B1F">
        <w:rPr>
          <w:sz w:val="24"/>
          <w:szCs w:val="24"/>
        </w:rPr>
        <w:t>, 2008</w:t>
      </w:r>
    </w:p>
    <w:p w:rsidR="00B738DA" w:rsidRPr="00B738DA" w:rsidRDefault="00B738DA" w:rsidP="00B738DA"/>
    <w:p w:rsidR="00681E23" w:rsidRPr="00B738DA" w:rsidRDefault="00681E23" w:rsidP="00B738DA"/>
    <w:sectPr w:rsidR="00681E23" w:rsidRPr="00B7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D1D"/>
    <w:multiLevelType w:val="hybridMultilevel"/>
    <w:tmpl w:val="193C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51D5"/>
    <w:multiLevelType w:val="hybridMultilevel"/>
    <w:tmpl w:val="6556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C4F64"/>
    <w:multiLevelType w:val="hybridMultilevel"/>
    <w:tmpl w:val="E66E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46D6F"/>
    <w:multiLevelType w:val="hybridMultilevel"/>
    <w:tmpl w:val="1738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D1B8C"/>
    <w:multiLevelType w:val="hybridMultilevel"/>
    <w:tmpl w:val="09F2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3"/>
    <w:rsid w:val="00191743"/>
    <w:rsid w:val="00681E23"/>
    <w:rsid w:val="006F43F9"/>
    <w:rsid w:val="00B738DA"/>
    <w:rsid w:val="00D30B8D"/>
    <w:rsid w:val="00DB64A8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B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8DA"/>
  </w:style>
  <w:style w:type="character" w:styleId="a7">
    <w:name w:val="Hyperlink"/>
    <w:basedOn w:val="a0"/>
    <w:uiPriority w:val="99"/>
    <w:unhideWhenUsed/>
    <w:rsid w:val="00B738DA"/>
    <w:rPr>
      <w:color w:val="0000FF"/>
      <w:u w:val="single"/>
    </w:rPr>
  </w:style>
  <w:style w:type="paragraph" w:customStyle="1" w:styleId="c6">
    <w:name w:val="c6"/>
    <w:basedOn w:val="a"/>
    <w:rsid w:val="00F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B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7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8DA"/>
  </w:style>
  <w:style w:type="character" w:styleId="a7">
    <w:name w:val="Hyperlink"/>
    <w:basedOn w:val="a0"/>
    <w:uiPriority w:val="99"/>
    <w:unhideWhenUsed/>
    <w:rsid w:val="00B738DA"/>
    <w:rPr>
      <w:color w:val="0000FF"/>
      <w:u w:val="single"/>
    </w:rPr>
  </w:style>
  <w:style w:type="paragraph" w:customStyle="1" w:styleId="c6">
    <w:name w:val="c6"/>
    <w:basedOn w:val="a"/>
    <w:rsid w:val="00F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chmag.ru/estore/e460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www.uchmag.ru/estore/authors/3073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www.uchmag.ru/estore/authors/3073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zon.ru/brand/8574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person/3064688/" TargetMode="External"/><Relationship Id="rId14" Type="http://schemas.openxmlformats.org/officeDocument/2006/relationships/hyperlink" Target="http://www.uchmag.ru/estore/publishers/32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2015-06-29T03:39:00Z</dcterms:created>
  <dcterms:modified xsi:type="dcterms:W3CDTF">2015-06-29T05:26:00Z</dcterms:modified>
</cp:coreProperties>
</file>