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459" w:type="dxa"/>
        <w:tblLook w:val="04A0"/>
      </w:tblPr>
      <w:tblGrid>
        <w:gridCol w:w="7938"/>
        <w:gridCol w:w="7874"/>
      </w:tblGrid>
      <w:tr w:rsidR="00E174B6" w:rsidRPr="00E174B6" w:rsidTr="00D0677A">
        <w:trPr>
          <w:trHeight w:val="10043"/>
        </w:trPr>
        <w:tc>
          <w:tcPr>
            <w:tcW w:w="7938" w:type="dxa"/>
            <w:shd w:val="clear" w:color="auto" w:fill="FDE9D9" w:themeFill="accent6" w:themeFillTint="33"/>
          </w:tcPr>
          <w:p w:rsidR="00E174B6" w:rsidRPr="00E174B6" w:rsidRDefault="00E174B6" w:rsidP="00E174B6">
            <w:pPr>
              <w:spacing w:before="100" w:beforeAutospacing="1" w:after="100" w:afterAutospacing="1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E174B6">
              <w:rPr>
                <w:b/>
                <w:bCs/>
                <w:color w:val="FF0000"/>
                <w:sz w:val="28"/>
                <w:szCs w:val="28"/>
              </w:rPr>
              <w:t>ПРАВИЛА ДЛЯ ТЕХ,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E174B6">
              <w:rPr>
                <w:b/>
                <w:bCs/>
                <w:color w:val="FF0000"/>
                <w:sz w:val="28"/>
                <w:szCs w:val="28"/>
              </w:rPr>
              <w:t>КТО НЕ ХОЧЕТ СЛУЧАЙНО ОКАЗАТЬСЯ ПОД ВОЗДЕЙСТВИЕМ НАРКОТИКА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E174B6">
              <w:rPr>
                <w:b/>
                <w:bCs/>
                <w:i/>
                <w:sz w:val="28"/>
                <w:szCs w:val="28"/>
              </w:rPr>
              <w:t>Особенно это касается девочек, девушек и женщин,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jc w:val="center"/>
              <w:rPr>
                <w:b/>
                <w:i/>
                <w:sz w:val="28"/>
                <w:szCs w:val="28"/>
              </w:rPr>
            </w:pPr>
            <w:r w:rsidRPr="00E174B6">
              <w:rPr>
                <w:b/>
                <w:bCs/>
                <w:i/>
                <w:sz w:val="28"/>
                <w:szCs w:val="28"/>
              </w:rPr>
              <w:t xml:space="preserve">так как на женский организм наркотики действуют еще </w:t>
            </w:r>
            <w:proofErr w:type="gramStart"/>
            <w:r w:rsidRPr="00E174B6">
              <w:rPr>
                <w:b/>
                <w:bCs/>
                <w:i/>
                <w:sz w:val="28"/>
                <w:szCs w:val="28"/>
              </w:rPr>
              <w:t>страшнее</w:t>
            </w:r>
            <w:proofErr w:type="gramEnd"/>
            <w:r w:rsidRPr="00E174B6">
              <w:rPr>
                <w:b/>
                <w:bCs/>
                <w:i/>
                <w:sz w:val="28"/>
                <w:szCs w:val="28"/>
              </w:rPr>
              <w:t xml:space="preserve"> и вылечить их почти невозможно.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E174B6">
              <w:rPr>
                <w:b/>
                <w:color w:val="800000"/>
                <w:sz w:val="28"/>
                <w:szCs w:val="28"/>
                <w:u w:val="single"/>
              </w:rPr>
              <w:t>ПРАВИЛО 1</w:t>
            </w:r>
            <w:r w:rsidRPr="00E174B6">
              <w:rPr>
                <w:b/>
                <w:color w:val="666600"/>
                <w:sz w:val="28"/>
                <w:szCs w:val="28"/>
                <w:u w:val="single"/>
              </w:rPr>
              <w:t xml:space="preserve">. </w:t>
            </w:r>
            <w:r w:rsidRPr="00E174B6">
              <w:rPr>
                <w:b/>
                <w:sz w:val="28"/>
                <w:szCs w:val="28"/>
              </w:rPr>
              <w:t>Курить - здоровью вредить. Это знает каждый. Наркотик - это смертельная опасность. НИКОГДА НЕ БЕРИТЕ ЧУЖИХ СИГАРЕТ, В НИХ МОЖЕТ ОКАЗАТЬСЯ НАРКОТИК.</w:t>
            </w:r>
          </w:p>
          <w:p w:rsidR="00E174B6" w:rsidRPr="00E174B6" w:rsidRDefault="00E174B6" w:rsidP="00E174B6">
            <w:pPr>
              <w:tabs>
                <w:tab w:val="left" w:pos="11160"/>
              </w:tabs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E174B6">
              <w:rPr>
                <w:b/>
                <w:color w:val="800000"/>
                <w:sz w:val="28"/>
                <w:szCs w:val="28"/>
                <w:u w:val="single"/>
              </w:rPr>
              <w:t>ПРАВИЛО 2.</w:t>
            </w:r>
            <w:r w:rsidRPr="00E174B6">
              <w:rPr>
                <w:b/>
                <w:color w:val="666600"/>
                <w:sz w:val="28"/>
                <w:szCs w:val="28"/>
                <w:u w:val="single"/>
              </w:rPr>
              <w:t xml:space="preserve">  </w:t>
            </w:r>
            <w:r w:rsidRPr="00E174B6">
              <w:rPr>
                <w:b/>
                <w:sz w:val="28"/>
                <w:szCs w:val="28"/>
              </w:rPr>
              <w:t>Воздерживайтесь от спиртного. Особенно в чужой компании или с незнакомым молодым человеком. В ВИНО ИЛИ ШАМПАНСКОЕ МОЖЕТ БЫТЬ ПОДМЕШАН НАРКОТИК.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E174B6">
              <w:rPr>
                <w:b/>
                <w:color w:val="800000"/>
                <w:sz w:val="28"/>
                <w:szCs w:val="28"/>
                <w:u w:val="single"/>
              </w:rPr>
              <w:t>ПРАВИЛО 3</w:t>
            </w:r>
            <w:r w:rsidRPr="00E174B6">
              <w:rPr>
                <w:b/>
                <w:sz w:val="28"/>
                <w:szCs w:val="28"/>
                <w:u w:val="single"/>
              </w:rPr>
              <w:t xml:space="preserve">. </w:t>
            </w:r>
            <w:r w:rsidRPr="00E174B6">
              <w:rPr>
                <w:b/>
                <w:sz w:val="28"/>
                <w:szCs w:val="28"/>
              </w:rPr>
              <w:t>ВАМ ПРЕДЛОЖАТ ПОНЮХАТЬ лекарство или сыпучее вещество - НЕ ВЗДУМАЙТЕ ЭТОГО ДЕЛАТЬ.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rPr>
                <w:b/>
                <w:color w:val="666600"/>
                <w:sz w:val="28"/>
                <w:szCs w:val="28"/>
              </w:rPr>
            </w:pPr>
            <w:r w:rsidRPr="00E174B6">
              <w:rPr>
                <w:b/>
                <w:color w:val="800000"/>
                <w:sz w:val="28"/>
                <w:szCs w:val="28"/>
                <w:u w:val="single"/>
              </w:rPr>
              <w:t>ПРАВИЛО 4.</w:t>
            </w:r>
            <w:r w:rsidRPr="00E174B6">
              <w:rPr>
                <w:b/>
                <w:color w:val="666600"/>
                <w:sz w:val="28"/>
                <w:szCs w:val="28"/>
                <w:u w:val="single"/>
              </w:rPr>
              <w:t xml:space="preserve"> </w:t>
            </w:r>
            <w:r w:rsidRPr="00E174B6">
              <w:rPr>
                <w:b/>
                <w:sz w:val="28"/>
                <w:szCs w:val="28"/>
              </w:rPr>
              <w:t>Помните: ни под каким видом, ни под каким предлогом, ни из любопытства, ни для смелости, ни из чувства товарищества, ни в одиночку, ни в группе - не принимайте, не пробуйте, не нюхайте.</w:t>
            </w:r>
            <w:r w:rsidRPr="00E174B6">
              <w:rPr>
                <w:b/>
                <w:color w:val="666600"/>
                <w:sz w:val="28"/>
                <w:szCs w:val="28"/>
              </w:rPr>
              <w:tab/>
              <w:t xml:space="preserve"> 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E174B6">
              <w:rPr>
                <w:b/>
                <w:color w:val="800000"/>
                <w:sz w:val="28"/>
                <w:szCs w:val="28"/>
                <w:u w:val="single"/>
              </w:rPr>
              <w:t>ПРАВИЛО 5</w:t>
            </w:r>
            <w:r w:rsidRPr="00E174B6">
              <w:rPr>
                <w:b/>
                <w:sz w:val="28"/>
                <w:szCs w:val="28"/>
                <w:u w:val="single"/>
              </w:rPr>
              <w:t xml:space="preserve">. </w:t>
            </w:r>
            <w:r w:rsidRPr="00E174B6">
              <w:rPr>
                <w:b/>
                <w:sz w:val="28"/>
                <w:szCs w:val="28"/>
              </w:rPr>
              <w:t>Старшие ребята! Присматривайте за маленькими. Некоторые глупые мальчишки приучились травить себя ядами бытовой химии.</w:t>
            </w:r>
          </w:p>
        </w:tc>
        <w:tc>
          <w:tcPr>
            <w:tcW w:w="7874" w:type="dxa"/>
            <w:shd w:val="clear" w:color="auto" w:fill="FDE9D9" w:themeFill="accent6" w:themeFillTint="33"/>
          </w:tcPr>
          <w:p w:rsidR="00E174B6" w:rsidRPr="00E174B6" w:rsidRDefault="00E174B6" w:rsidP="00E174B6">
            <w:pPr>
              <w:spacing w:before="100" w:beforeAutospacing="1" w:after="100" w:afterAutospacing="1"/>
              <w:jc w:val="center"/>
              <w:rPr>
                <w:b/>
                <w:color w:val="FF0000"/>
                <w:sz w:val="28"/>
                <w:szCs w:val="28"/>
              </w:rPr>
            </w:pPr>
            <w:r w:rsidRPr="00E174B6">
              <w:rPr>
                <w:b/>
                <w:bCs/>
                <w:color w:val="FF0000"/>
                <w:sz w:val="28"/>
                <w:szCs w:val="28"/>
              </w:rPr>
              <w:t>БЕРЕГИТЕСЬ НАРКОТИКОВ.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E174B6">
              <w:rPr>
                <w:b/>
                <w:sz w:val="28"/>
                <w:szCs w:val="28"/>
              </w:rPr>
              <w:t>Помните, что наркомания не сладостное занятие, не баловство, не приятное времяпровождение в компании, а болезнь, весь ужас которой в том и заключается, что поначалу она кажется не страшной. Но ведь человек, заразившись чумой, тоже сначала ничего не чувствует...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E174B6">
              <w:rPr>
                <w:b/>
                <w:sz w:val="28"/>
                <w:szCs w:val="28"/>
              </w:rPr>
              <w:t>А потом... наркотик, как безжалостный палач, требует: “</w:t>
            </w:r>
            <w:r w:rsidRPr="00E174B6">
              <w:rPr>
                <w:b/>
                <w:i/>
                <w:sz w:val="28"/>
                <w:szCs w:val="28"/>
              </w:rPr>
              <w:t>Укради, убей, достань очередную дозу, иначе подвергну тебя жуткой пытке”.</w:t>
            </w:r>
          </w:p>
          <w:p w:rsidR="00E174B6" w:rsidRPr="00E174B6" w:rsidRDefault="00E174B6" w:rsidP="00E174B6">
            <w:pPr>
              <w:spacing w:before="100" w:beforeAutospacing="1" w:after="100" w:afterAutospacing="1"/>
              <w:rPr>
                <w:b/>
                <w:bCs/>
                <w:sz w:val="28"/>
                <w:szCs w:val="28"/>
              </w:rPr>
            </w:pPr>
            <w:r w:rsidRPr="00E174B6">
              <w:rPr>
                <w:b/>
                <w:sz w:val="28"/>
                <w:szCs w:val="28"/>
              </w:rPr>
              <w:t>Наркотик убивает самых сильных, умных, самых волевых людей. С ним почти никто не может справиться</w:t>
            </w:r>
            <w:proofErr w:type="gramStart"/>
            <w:r w:rsidRPr="00E174B6">
              <w:rPr>
                <w:b/>
                <w:sz w:val="28"/>
                <w:szCs w:val="28"/>
              </w:rPr>
              <w:t>!...</w:t>
            </w:r>
            <w:r w:rsidRPr="00E174B6">
              <w:rPr>
                <w:noProof/>
                <w:sz w:val="28"/>
                <w:szCs w:val="28"/>
              </w:rPr>
              <w:t xml:space="preserve"> </w:t>
            </w:r>
            <w:proofErr w:type="gramEnd"/>
          </w:p>
          <w:p w:rsidR="00E174B6" w:rsidRPr="00E174B6" w:rsidRDefault="00E174B6" w:rsidP="00E174B6">
            <w:pPr>
              <w:rPr>
                <w:sz w:val="28"/>
                <w:szCs w:val="28"/>
              </w:rPr>
            </w:pPr>
          </w:p>
          <w:p w:rsidR="00E174B6" w:rsidRPr="00E174B6" w:rsidRDefault="00E174B6" w:rsidP="002F564D">
            <w:pPr>
              <w:spacing w:before="100" w:beforeAutospacing="1" w:after="100" w:afterAutospacing="1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 w:rsidRPr="00E174B6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13019" cy="2409848"/>
                  <wp:effectExtent l="0" t="0" r="6985" b="0"/>
                  <wp:docPr id="163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019" cy="240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X="-459" w:tblpY="895"/>
        <w:tblW w:w="15876" w:type="dxa"/>
        <w:tblLayout w:type="fixed"/>
        <w:tblLook w:val="04A0"/>
      </w:tblPr>
      <w:tblGrid>
        <w:gridCol w:w="7905"/>
        <w:gridCol w:w="7971"/>
      </w:tblGrid>
      <w:tr w:rsidR="00E174B6" w:rsidTr="00D0677A">
        <w:tc>
          <w:tcPr>
            <w:tcW w:w="7905" w:type="dxa"/>
            <w:shd w:val="clear" w:color="auto" w:fill="FFFF00"/>
          </w:tcPr>
          <w:p w:rsidR="00E174B6" w:rsidRDefault="00E174B6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  <w:p w:rsidR="00E174B6" w:rsidRDefault="00E174B6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  <w:p w:rsidR="00E174B6" w:rsidRDefault="00E174B6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  <w:p w:rsidR="00E174B6" w:rsidRDefault="00E174B6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  <w:p w:rsidR="00E174B6" w:rsidRDefault="00E174B6" w:rsidP="00D0677A">
            <w:pPr>
              <w:spacing w:before="100" w:beforeAutospacing="1" w:after="100" w:afterAutospacing="1"/>
              <w:rPr>
                <w:b/>
                <w:bCs/>
                <w:color w:val="003300"/>
                <w:sz w:val="56"/>
                <w:szCs w:val="56"/>
              </w:rPr>
            </w:pPr>
          </w:p>
        </w:tc>
        <w:tc>
          <w:tcPr>
            <w:tcW w:w="7971" w:type="dxa"/>
            <w:shd w:val="clear" w:color="auto" w:fill="FFFF00"/>
          </w:tcPr>
          <w:p w:rsidR="00E174B6" w:rsidRDefault="00E174B6" w:rsidP="00D0677A">
            <w:pPr>
              <w:spacing w:before="100" w:beforeAutospacing="1" w:after="100" w:afterAutospacing="1"/>
              <w:rPr>
                <w:b/>
                <w:bCs/>
                <w:color w:val="003300"/>
                <w:sz w:val="56"/>
                <w:szCs w:val="56"/>
              </w:rPr>
            </w:pPr>
            <w:r w:rsidRPr="00E174B6">
              <w:rPr>
                <w:b/>
                <w:bCs/>
                <w:noProof/>
                <w:color w:val="003300"/>
                <w:sz w:val="56"/>
                <w:szCs w:val="5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307340</wp:posOffset>
                  </wp:positionV>
                  <wp:extent cx="4495800" cy="3251200"/>
                  <wp:effectExtent l="0" t="0" r="0" b="6350"/>
                  <wp:wrapNone/>
                  <wp:docPr id="17411" name="Picture 7" descr="47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7" descr="47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E174B6" w:rsidRDefault="00E174B6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  <w:p w:rsidR="00E174B6" w:rsidRDefault="009317BE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  <w:r w:rsidRPr="009317BE">
              <w:rPr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26" type="#_x0000_t202" style="position:absolute;left:0;text-align:left;margin-left:-3.55pt;margin-top:83.8pt;width:379pt;height:30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" filled="f" stroked="f">
                  <v:fill o:detectmouseclick="t"/>
                  <v:textbox>
                    <w:txbxContent>
                      <w:p w:rsidR="00E174B6" w:rsidRDefault="00E174B6" w:rsidP="00E174B6">
                        <w:pPr>
                          <w:spacing w:before="100" w:beforeAutospacing="1" w:after="100" w:afterAutospacing="1"/>
                          <w:jc w:val="center"/>
                          <w:rPr>
                            <w:b/>
                            <w:bCs/>
                            <w:caps/>
                            <w:color w:val="003300"/>
                            <w:sz w:val="72"/>
                            <w:szCs w:val="72"/>
                          </w:rPr>
                        </w:pPr>
                      </w:p>
                      <w:p w:rsidR="00E174B6" w:rsidRDefault="00E174B6" w:rsidP="00E174B6">
                        <w:pPr>
                          <w:spacing w:before="100" w:beforeAutospacing="1" w:after="100" w:afterAutospacing="1"/>
                          <w:jc w:val="center"/>
                          <w:rPr>
                            <w:b/>
                            <w:bCs/>
                            <w:caps/>
                            <w:color w:val="003300"/>
                            <w:sz w:val="72"/>
                            <w:szCs w:val="72"/>
                          </w:rPr>
                        </w:pPr>
                      </w:p>
                      <w:p w:rsidR="00E174B6" w:rsidRPr="00E174B6" w:rsidRDefault="00E174B6" w:rsidP="00E174B6">
                        <w:pPr>
                          <w:spacing w:before="100" w:beforeAutospacing="1" w:after="100" w:afterAutospacing="1"/>
                          <w:jc w:val="center"/>
                          <w:rPr>
                            <w:b/>
                            <w:bCs/>
                            <w:caps/>
                            <w:color w:val="003300"/>
                            <w:sz w:val="72"/>
                            <w:szCs w:val="72"/>
                          </w:rPr>
                        </w:pPr>
                        <w:r w:rsidRPr="00E174B6">
                          <w:rPr>
                            <w:b/>
                            <w:bCs/>
                            <w:caps/>
                            <w:color w:val="003300"/>
                            <w:sz w:val="72"/>
                            <w:szCs w:val="72"/>
                          </w:rPr>
                          <w:t>Мы выбираем</w:t>
                        </w:r>
                      </w:p>
                      <w:p w:rsidR="00E174B6" w:rsidRDefault="00E174B6" w:rsidP="00E174B6">
                        <w:pPr>
                          <w:spacing w:before="100" w:beforeAutospacing="1" w:after="100" w:afterAutospacing="1"/>
                          <w:jc w:val="center"/>
                          <w:rPr>
                            <w:b/>
                            <w:bCs/>
                            <w:caps/>
                            <w:color w:val="003300"/>
                            <w:sz w:val="72"/>
                            <w:szCs w:val="72"/>
                          </w:rPr>
                        </w:pPr>
                        <w:r w:rsidRPr="00E174B6">
                          <w:rPr>
                            <w:b/>
                            <w:bCs/>
                            <w:caps/>
                            <w:color w:val="003300"/>
                            <w:sz w:val="72"/>
                            <w:szCs w:val="72"/>
                          </w:rPr>
                          <w:t>ЖИЗНЬ</w:t>
                        </w:r>
                      </w:p>
                      <w:p w:rsidR="00E174B6" w:rsidRPr="00E174B6" w:rsidRDefault="00E174B6" w:rsidP="00E174B6">
                        <w:pPr>
                          <w:spacing w:before="100" w:beforeAutospacing="1" w:after="100" w:afterAutospacing="1"/>
                          <w:jc w:val="center"/>
                          <w:rPr>
                            <w:b/>
                            <w:bCs/>
                            <w:caps/>
                            <w:color w:val="003300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E174B6" w:rsidRDefault="00E174B6" w:rsidP="00E174B6">
      <w:pPr>
        <w:spacing w:before="100" w:beforeAutospacing="1" w:after="100" w:afterAutospacing="1"/>
        <w:rPr>
          <w:b/>
          <w:bCs/>
          <w:color w:val="003300"/>
          <w:sz w:val="56"/>
          <w:szCs w:val="56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7938"/>
        <w:gridCol w:w="7874"/>
      </w:tblGrid>
      <w:tr w:rsidR="00100A1A" w:rsidTr="00D0677A">
        <w:tc>
          <w:tcPr>
            <w:tcW w:w="7938" w:type="dxa"/>
            <w:shd w:val="clear" w:color="auto" w:fill="EAF1DD" w:themeFill="accent3" w:themeFillTint="33"/>
          </w:tcPr>
          <w:p w:rsidR="00100A1A" w:rsidRPr="00626CBA" w:rsidRDefault="00100A1A" w:rsidP="00100A1A">
            <w:pPr>
              <w:spacing w:before="100" w:beforeAutospacing="1" w:after="100" w:afterAutospacing="1"/>
              <w:jc w:val="center"/>
              <w:rPr>
                <w:b/>
                <w:bCs/>
                <w:color w:val="666600"/>
                <w:sz w:val="56"/>
                <w:szCs w:val="56"/>
              </w:rPr>
            </w:pPr>
            <w:r w:rsidRPr="00626CBA">
              <w:rPr>
                <w:b/>
                <w:bCs/>
                <w:color w:val="003300"/>
                <w:sz w:val="56"/>
                <w:szCs w:val="56"/>
              </w:rPr>
              <w:t>Скажи наркотикам</w:t>
            </w:r>
            <w:r w:rsidRPr="00626CBA">
              <w:rPr>
                <w:b/>
                <w:bCs/>
                <w:color w:val="666600"/>
                <w:sz w:val="56"/>
                <w:szCs w:val="56"/>
              </w:rPr>
              <w:t xml:space="preserve"> </w:t>
            </w:r>
            <w:r w:rsidRPr="00100A1A">
              <w:rPr>
                <w:b/>
                <w:bCs/>
                <w:color w:val="FF0000"/>
                <w:sz w:val="56"/>
                <w:szCs w:val="56"/>
              </w:rPr>
              <w:t>«НЕТ»!</w:t>
            </w:r>
          </w:p>
          <w:p w:rsidR="00100A1A" w:rsidRPr="00626CBA" w:rsidRDefault="00100A1A" w:rsidP="00100A1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3300"/>
                <w:sz w:val="52"/>
                <w:szCs w:val="52"/>
              </w:rPr>
            </w:pPr>
            <w:r w:rsidRPr="00626CBA">
              <w:rPr>
                <w:rFonts w:ascii="Arial" w:hAnsi="Arial" w:cs="Arial"/>
                <w:b/>
                <w:bCs/>
                <w:color w:val="003300"/>
                <w:sz w:val="52"/>
                <w:szCs w:val="52"/>
              </w:rPr>
              <w:t>Умей быть</w:t>
            </w:r>
            <w:r w:rsidRPr="00626CBA">
              <w:rPr>
                <w:b/>
                <w:bCs/>
                <w:color w:val="003300"/>
                <w:sz w:val="52"/>
                <w:szCs w:val="52"/>
              </w:rPr>
              <w:t xml:space="preserve"> </w:t>
            </w:r>
            <w:r w:rsidRPr="00626CBA">
              <w:rPr>
                <w:rFonts w:ascii="Arial" w:hAnsi="Arial" w:cs="Arial"/>
                <w:b/>
                <w:bCs/>
                <w:color w:val="003300"/>
                <w:sz w:val="52"/>
                <w:szCs w:val="52"/>
              </w:rPr>
              <w:t>независимым!</w:t>
            </w:r>
          </w:p>
          <w:p w:rsidR="00100A1A" w:rsidRPr="00626CBA" w:rsidRDefault="00100A1A" w:rsidP="00100A1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3300"/>
                <w:sz w:val="48"/>
                <w:szCs w:val="48"/>
              </w:rPr>
            </w:pPr>
            <w:r w:rsidRPr="00626CBA">
              <w:rPr>
                <w:rFonts w:ascii="Arial" w:hAnsi="Arial" w:cs="Arial"/>
                <w:b/>
                <w:bCs/>
                <w:color w:val="003300"/>
                <w:sz w:val="52"/>
                <w:szCs w:val="52"/>
              </w:rPr>
              <w:t>Учись принимать</w:t>
            </w:r>
          </w:p>
          <w:p w:rsidR="00100A1A" w:rsidRPr="00626CBA" w:rsidRDefault="00100A1A" w:rsidP="00100A1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3300"/>
                <w:sz w:val="48"/>
                <w:szCs w:val="48"/>
              </w:rPr>
            </w:pPr>
            <w:r w:rsidRPr="00626CBA">
              <w:rPr>
                <w:rFonts w:ascii="Arial" w:hAnsi="Arial" w:cs="Arial"/>
                <w:b/>
                <w:bCs/>
                <w:color w:val="003300"/>
                <w:sz w:val="48"/>
                <w:szCs w:val="48"/>
              </w:rPr>
              <w:t>ПРАВИЛЬНЫЕ</w:t>
            </w:r>
          </w:p>
          <w:p w:rsidR="00100A1A" w:rsidRPr="00626CBA" w:rsidRDefault="00100A1A" w:rsidP="00100A1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48"/>
                <w:szCs w:val="48"/>
              </w:rPr>
            </w:pPr>
            <w:r w:rsidRPr="00626CBA">
              <w:rPr>
                <w:b/>
                <w:bCs/>
                <w:color w:val="003300"/>
                <w:sz w:val="48"/>
                <w:szCs w:val="48"/>
              </w:rPr>
              <w:t>решения</w:t>
            </w:r>
          </w:p>
          <w:p w:rsidR="00100A1A" w:rsidRPr="00626CBA" w:rsidRDefault="00100A1A" w:rsidP="00100A1A">
            <w:pPr>
              <w:tabs>
                <w:tab w:val="center" w:pos="7285"/>
                <w:tab w:val="left" w:pos="12500"/>
              </w:tabs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800000"/>
              </w:rPr>
            </w:pPr>
            <w:r w:rsidRPr="00626CBA">
              <w:rPr>
                <w:rFonts w:ascii="Arial" w:hAnsi="Arial" w:cs="Arial"/>
                <w:b/>
                <w:bCs/>
                <w:color w:val="666600"/>
                <w:sz w:val="72"/>
                <w:szCs w:val="72"/>
              </w:rPr>
              <w:tab/>
            </w:r>
            <w:r w:rsidRPr="00100A1A">
              <w:rPr>
                <w:rFonts w:ascii="Arial" w:hAnsi="Arial" w:cs="Arial"/>
                <w:b/>
                <w:bCs/>
                <w:color w:val="E36C0A" w:themeColor="accent6" w:themeShade="BF"/>
                <w:sz w:val="72"/>
                <w:szCs w:val="72"/>
              </w:rPr>
              <w:t>Сделай выбор для своего будущего!</w:t>
            </w:r>
            <w:r w:rsidRPr="00626CBA">
              <w:rPr>
                <w:rFonts w:ascii="Arial" w:hAnsi="Arial" w:cs="Arial"/>
                <w:b/>
                <w:bCs/>
                <w:color w:val="003300"/>
                <w:sz w:val="72"/>
                <w:szCs w:val="72"/>
              </w:rPr>
              <w:tab/>
            </w:r>
            <w:r w:rsidRPr="00626CBA"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  <w:t xml:space="preserve"> </w:t>
            </w:r>
          </w:p>
          <w:p w:rsidR="00100A1A" w:rsidRDefault="00100A1A" w:rsidP="00100A1A"/>
          <w:p w:rsidR="00100A1A" w:rsidRDefault="00100A1A" w:rsidP="00E174B6">
            <w:pPr>
              <w:spacing w:before="100" w:beforeAutospacing="1" w:after="100" w:afterAutospacing="1"/>
              <w:rPr>
                <w:b/>
                <w:bCs/>
                <w:color w:val="003300"/>
                <w:sz w:val="56"/>
                <w:szCs w:val="56"/>
              </w:rPr>
            </w:pPr>
          </w:p>
        </w:tc>
        <w:tc>
          <w:tcPr>
            <w:tcW w:w="7874" w:type="dxa"/>
            <w:shd w:val="clear" w:color="auto" w:fill="EAF1DD" w:themeFill="accent3" w:themeFillTint="33"/>
          </w:tcPr>
          <w:p w:rsidR="00100A1A" w:rsidRPr="00626CBA" w:rsidRDefault="00D0677A" w:rsidP="00100A1A">
            <w:pPr>
              <w:tabs>
                <w:tab w:val="center" w:pos="7285"/>
                <w:tab w:val="left" w:pos="12500"/>
              </w:tabs>
              <w:spacing w:before="100" w:beforeAutospacing="1" w:after="100" w:afterAutospacing="1"/>
              <w:rPr>
                <w:b/>
                <w:bCs/>
                <w:color w:val="666600"/>
                <w:sz w:val="72"/>
                <w:szCs w:val="7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8"/>
                <w:szCs w:val="48"/>
              </w:rPr>
              <w:t xml:space="preserve">               </w:t>
            </w:r>
            <w:r w:rsidR="00100A1A" w:rsidRPr="00100A1A">
              <w:rPr>
                <w:b/>
                <w:bCs/>
                <w:color w:val="FF0000"/>
                <w:sz w:val="72"/>
                <w:szCs w:val="72"/>
              </w:rPr>
              <w:t>ПОМНИ</w:t>
            </w:r>
            <w:r w:rsidR="00100A1A" w:rsidRPr="00626CBA">
              <w:rPr>
                <w:b/>
                <w:bCs/>
                <w:color w:val="800000"/>
                <w:sz w:val="72"/>
                <w:szCs w:val="72"/>
              </w:rPr>
              <w:t>:</w:t>
            </w:r>
          </w:p>
          <w:p w:rsidR="00100A1A" w:rsidRPr="00626CBA" w:rsidRDefault="009317BE" w:rsidP="00100A1A">
            <w:pPr>
              <w:rPr>
                <w:rFonts w:ascii="Tahoma" w:hAnsi="Tahoma" w:cs="Tahoma"/>
                <w:color w:val="003300"/>
                <w:sz w:val="40"/>
                <w:szCs w:val="40"/>
              </w:rPr>
            </w:pPr>
            <w:r>
              <w:rPr>
                <w:rFonts w:ascii="Tahoma" w:hAnsi="Tahoma" w:cs="Tahoma"/>
                <w:noProof/>
                <w:color w:val="003300"/>
                <w:sz w:val="40"/>
                <w:szCs w:val="40"/>
              </w:rPr>
            </w:r>
            <w:r>
              <w:rPr>
                <w:rFonts w:ascii="Tahoma" w:hAnsi="Tahoma" w:cs="Tahoma"/>
                <w:noProof/>
                <w:color w:val="003300"/>
                <w:sz w:val="40"/>
                <w:szCs w:val="40"/>
              </w:rPr>
              <w:pict>
                <v:rect id="Прямоугольник 3" o:spid="_x0000_s1029" alt="sunbul1A" style="width:11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" filled="f" stroked="f">
                  <o:lock v:ext="edit" aspectratio="t"/>
                  <w10:wrap type="none"/>
                  <w10:anchorlock/>
                </v:rect>
              </w:pict>
            </w:r>
            <w:r w:rsidR="00100A1A" w:rsidRPr="00626CBA">
              <w:rPr>
                <w:rFonts w:ascii="Tahoma" w:hAnsi="Tahoma" w:cs="Tahoma"/>
                <w:color w:val="003300"/>
                <w:sz w:val="40"/>
                <w:szCs w:val="40"/>
              </w:rPr>
              <w:t xml:space="preserve">СПИД и вирусный гепатит – верные спутники </w:t>
            </w:r>
            <w:r w:rsidR="00100A1A" w:rsidRPr="00626CBA">
              <w:rPr>
                <w:rFonts w:ascii="Tahoma" w:hAnsi="Tahoma" w:cs="Tahoma"/>
                <w:b/>
                <w:bCs/>
                <w:color w:val="003300"/>
                <w:sz w:val="40"/>
                <w:szCs w:val="40"/>
              </w:rPr>
              <w:t>наркоманов.</w:t>
            </w:r>
          </w:p>
          <w:p w:rsidR="00100A1A" w:rsidRPr="00626CBA" w:rsidRDefault="009317BE" w:rsidP="00100A1A">
            <w:pPr>
              <w:rPr>
                <w:rFonts w:ascii="Tahoma" w:hAnsi="Tahoma" w:cs="Tahoma"/>
                <w:color w:val="003300"/>
                <w:sz w:val="40"/>
                <w:szCs w:val="40"/>
              </w:rPr>
            </w:pPr>
            <w:r>
              <w:rPr>
                <w:rFonts w:ascii="Tahoma" w:hAnsi="Tahoma" w:cs="Tahoma"/>
                <w:noProof/>
                <w:color w:val="003300"/>
                <w:sz w:val="40"/>
                <w:szCs w:val="40"/>
              </w:rPr>
            </w:r>
            <w:r>
              <w:rPr>
                <w:rFonts w:ascii="Tahoma" w:hAnsi="Tahoma" w:cs="Tahoma"/>
                <w:noProof/>
                <w:color w:val="003300"/>
                <w:sz w:val="40"/>
                <w:szCs w:val="40"/>
              </w:rPr>
              <w:pict>
                <v:rect id="Прямоугольник 2" o:spid="_x0000_s1028" alt="sunbul1A" style="width:11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" filled="f" stroked="f">
                  <o:lock v:ext="edit" aspectratio="t"/>
                  <w10:wrap type="none"/>
                  <w10:anchorlock/>
                </v:rect>
              </w:pict>
            </w:r>
            <w:r w:rsidR="00100A1A" w:rsidRPr="00626CBA">
              <w:rPr>
                <w:rFonts w:ascii="Tahoma" w:hAnsi="Tahoma" w:cs="Tahoma"/>
                <w:color w:val="003300"/>
                <w:sz w:val="40"/>
                <w:szCs w:val="40"/>
              </w:rPr>
              <w:t>Наркотики резко снижают половую потенцию.</w:t>
            </w:r>
          </w:p>
          <w:p w:rsidR="00100A1A" w:rsidRPr="00626CBA" w:rsidRDefault="009317BE" w:rsidP="00100A1A">
            <w:pPr>
              <w:rPr>
                <w:rFonts w:ascii="Tahoma" w:hAnsi="Tahoma" w:cs="Tahoma"/>
                <w:color w:val="003300"/>
                <w:sz w:val="40"/>
                <w:szCs w:val="40"/>
              </w:rPr>
            </w:pPr>
            <w:r w:rsidRPr="009317BE">
              <w:rPr>
                <w:rFonts w:ascii="Tahoma" w:hAnsi="Tahoma" w:cs="Tahoma"/>
                <w:b/>
                <w:bCs/>
                <w:noProof/>
                <w:color w:val="003300"/>
                <w:sz w:val="40"/>
                <w:szCs w:val="40"/>
              </w:rPr>
            </w:r>
            <w:r w:rsidRPr="009317BE">
              <w:rPr>
                <w:rFonts w:ascii="Tahoma" w:hAnsi="Tahoma" w:cs="Tahoma"/>
                <w:b/>
                <w:bCs/>
                <w:noProof/>
                <w:color w:val="003300"/>
                <w:sz w:val="40"/>
                <w:szCs w:val="40"/>
              </w:rPr>
              <w:pict>
                <v:rect id="Прямоугольник 1" o:spid="_x0000_s1027" alt="sunbul1A" style="width:11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" filled="f" stroked="f">
                  <o:lock v:ext="edit" aspectratio="t"/>
                  <w10:wrap type="none"/>
                  <w10:anchorlock/>
                </v:rect>
              </w:pict>
            </w:r>
            <w:r w:rsidR="00100A1A" w:rsidRPr="00626CBA">
              <w:rPr>
                <w:rFonts w:ascii="Tahoma" w:hAnsi="Tahoma" w:cs="Tahoma"/>
                <w:b/>
                <w:bCs/>
                <w:color w:val="003300"/>
                <w:sz w:val="40"/>
                <w:szCs w:val="40"/>
              </w:rPr>
              <w:t xml:space="preserve">Наркотики </w:t>
            </w:r>
            <w:r w:rsidR="00100A1A" w:rsidRPr="00626CBA">
              <w:rPr>
                <w:rFonts w:ascii="Tahoma" w:hAnsi="Tahoma" w:cs="Tahoma"/>
                <w:color w:val="003300"/>
                <w:sz w:val="40"/>
                <w:szCs w:val="40"/>
              </w:rPr>
              <w:t>постепенно разрушают головной мозг.</w:t>
            </w:r>
          </w:p>
          <w:p w:rsidR="00100A1A" w:rsidRPr="00626CBA" w:rsidRDefault="009317BE" w:rsidP="00100A1A">
            <w:pPr>
              <w:rPr>
                <w:rFonts w:ascii="Tahoma" w:hAnsi="Tahoma" w:cs="Tahoma"/>
                <w:color w:val="003300"/>
                <w:sz w:val="40"/>
                <w:szCs w:val="40"/>
              </w:rPr>
            </w:pPr>
            <w:r w:rsidRPr="00626CBA">
              <w:rPr>
                <w:rFonts w:ascii="Tahoma" w:hAnsi="Tahoma" w:cs="Tahoma"/>
                <w:color w:val="003300"/>
                <w:sz w:val="40"/>
                <w:szCs w:val="40"/>
              </w:rPr>
              <w:fldChar w:fldCharType="begin"/>
            </w:r>
            <w:r w:rsidR="00100A1A" w:rsidRPr="00626CBA">
              <w:rPr>
                <w:rFonts w:ascii="Tahoma" w:hAnsi="Tahoma" w:cs="Tahoma"/>
                <w:color w:val="003300"/>
                <w:sz w:val="40"/>
                <w:szCs w:val="40"/>
              </w:rPr>
              <w:instrText xml:space="preserve"> INCLUDEPICTURE "J:\\..\\..\\_themes\\sunflowr\\sunbul1A.gif" \* MERGEFORMATINET </w:instrText>
            </w:r>
            <w:r w:rsidRPr="00626CBA">
              <w:rPr>
                <w:rFonts w:ascii="Tahoma" w:hAnsi="Tahoma" w:cs="Tahoma"/>
                <w:color w:val="003300"/>
                <w:sz w:val="40"/>
                <w:szCs w:val="40"/>
              </w:rPr>
              <w:fldChar w:fldCharType="end"/>
            </w:r>
            <w:r w:rsidR="00100A1A" w:rsidRPr="00626CBA">
              <w:rPr>
                <w:rFonts w:ascii="Tahoma" w:hAnsi="Tahoma" w:cs="Tahoma"/>
                <w:color w:val="003300"/>
                <w:sz w:val="40"/>
                <w:szCs w:val="40"/>
              </w:rPr>
              <w:t xml:space="preserve">  Во время приема </w:t>
            </w:r>
            <w:r w:rsidR="00100A1A" w:rsidRPr="00626CBA">
              <w:rPr>
                <w:rFonts w:ascii="Tahoma" w:hAnsi="Tahoma" w:cs="Tahoma"/>
                <w:b/>
                <w:bCs/>
                <w:color w:val="003300"/>
                <w:sz w:val="40"/>
                <w:szCs w:val="40"/>
              </w:rPr>
              <w:t xml:space="preserve">наркотиков </w:t>
            </w:r>
            <w:r w:rsidR="00100A1A" w:rsidRPr="00626CBA">
              <w:rPr>
                <w:rFonts w:ascii="Tahoma" w:hAnsi="Tahoma" w:cs="Tahoma"/>
                <w:color w:val="003300"/>
                <w:sz w:val="40"/>
                <w:szCs w:val="40"/>
              </w:rPr>
              <w:t xml:space="preserve">может наступить </w:t>
            </w:r>
            <w:r w:rsidR="00100A1A" w:rsidRPr="00626CBA">
              <w:rPr>
                <w:rFonts w:ascii="Tahoma" w:hAnsi="Tahoma" w:cs="Tahoma"/>
                <w:b/>
                <w:bCs/>
                <w:color w:val="003300"/>
                <w:sz w:val="40"/>
                <w:szCs w:val="40"/>
              </w:rPr>
              <w:t>внезапная смерть.</w:t>
            </w:r>
            <w:r w:rsidR="00100A1A" w:rsidRPr="00626CBA">
              <w:rPr>
                <w:rFonts w:ascii="Tahoma" w:hAnsi="Tahoma" w:cs="Tahoma"/>
                <w:color w:val="003300"/>
                <w:sz w:val="40"/>
                <w:szCs w:val="40"/>
              </w:rPr>
              <w:t xml:space="preserve"> </w:t>
            </w:r>
          </w:p>
          <w:p w:rsidR="00100A1A" w:rsidRPr="00100A1A" w:rsidRDefault="00D0677A" w:rsidP="00100A1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1006475</wp:posOffset>
                  </wp:positionV>
                  <wp:extent cx="1735455" cy="1303655"/>
                  <wp:effectExtent l="114300" t="171450" r="93345" b="163195"/>
                  <wp:wrapNone/>
                  <wp:docPr id="7" name="Рисунок 7" descr="F:\Воспитательная работа Сухорукова Н.А\ФОТО\Фото с телефона последние\День Учителя 2014\Фото1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Воспитательная работа Сухорукова Н.А\ФОТО\Фото с телефона последние\День Учителя 2014\Фото1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6714">
                            <a:off x="0" y="0"/>
                            <a:ext cx="173545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0A1A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243094</wp:posOffset>
                  </wp:positionH>
                  <wp:positionV relativeFrom="paragraph">
                    <wp:posOffset>638175</wp:posOffset>
                  </wp:positionV>
                  <wp:extent cx="1380490" cy="1838325"/>
                  <wp:effectExtent l="266700" t="171450" r="219710" b="180975"/>
                  <wp:wrapNone/>
                  <wp:docPr id="6" name="Рисунок 6" descr="F:\Воспитательная работа Сухорукова Н.А\Программы школы по ВР\НАРКОПОСТ\Фото\Мы любим спорт\Фото0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Воспитательная работа Сухорукова Н.А\Программы школы по ВР\НАРКОПОСТ\Фото\Мы любим спорт\Фото0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26439">
                            <a:off x="0" y="0"/>
                            <a:ext cx="138049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0A1A" w:rsidRPr="00100A1A">
              <w:rPr>
                <w:b/>
                <w:bCs/>
                <w:i/>
                <w:iCs/>
                <w:color w:val="FF0000"/>
                <w:sz w:val="48"/>
                <w:szCs w:val="48"/>
              </w:rPr>
              <w:t>СДЕЛАЙ ВЫБОР В ПОЛЬЗУ ЗДОРОВЬЯ!</w:t>
            </w:r>
          </w:p>
          <w:p w:rsidR="00100A1A" w:rsidRDefault="00100A1A" w:rsidP="00E174B6">
            <w:pPr>
              <w:spacing w:before="100" w:beforeAutospacing="1" w:after="100" w:afterAutospacing="1"/>
              <w:rPr>
                <w:b/>
                <w:bCs/>
                <w:color w:val="003300"/>
                <w:sz w:val="56"/>
                <w:szCs w:val="56"/>
              </w:rPr>
            </w:pPr>
          </w:p>
          <w:p w:rsidR="00100A1A" w:rsidRDefault="00100A1A" w:rsidP="00E174B6">
            <w:pPr>
              <w:spacing w:before="100" w:beforeAutospacing="1" w:after="100" w:afterAutospacing="1"/>
              <w:rPr>
                <w:b/>
                <w:bCs/>
                <w:color w:val="003300"/>
                <w:sz w:val="56"/>
                <w:szCs w:val="56"/>
              </w:rPr>
            </w:pPr>
          </w:p>
          <w:p w:rsidR="00100A1A" w:rsidRDefault="00100A1A" w:rsidP="00E174B6">
            <w:pPr>
              <w:spacing w:before="100" w:beforeAutospacing="1" w:after="100" w:afterAutospacing="1"/>
              <w:rPr>
                <w:b/>
                <w:bCs/>
                <w:color w:val="003300"/>
                <w:sz w:val="56"/>
                <w:szCs w:val="56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center" w:tblpY="31"/>
        <w:tblW w:w="15812" w:type="dxa"/>
        <w:tblLook w:val="04A0"/>
      </w:tblPr>
      <w:tblGrid>
        <w:gridCol w:w="7763"/>
        <w:gridCol w:w="8049"/>
      </w:tblGrid>
      <w:tr w:rsidR="00D0677A" w:rsidTr="00610744">
        <w:tc>
          <w:tcPr>
            <w:tcW w:w="7763" w:type="dxa"/>
            <w:shd w:val="clear" w:color="auto" w:fill="FFFFFF" w:themeFill="background1"/>
          </w:tcPr>
          <w:p w:rsidR="00D0677A" w:rsidRDefault="00D0677A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</w:tc>
        <w:tc>
          <w:tcPr>
            <w:tcW w:w="8049" w:type="dxa"/>
            <w:shd w:val="clear" w:color="auto" w:fill="DBE5F1" w:themeFill="accent1" w:themeFillTint="33"/>
          </w:tcPr>
          <w:p w:rsidR="00D0677A" w:rsidRDefault="00D0677A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  <w:p w:rsidR="00D0677A" w:rsidRPr="00D0677A" w:rsidRDefault="00D0677A" w:rsidP="00D0677A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FF0000"/>
                <w:sz w:val="56"/>
                <w:szCs w:val="56"/>
              </w:rPr>
            </w:pPr>
            <w:bookmarkStart w:id="0" w:name="_GoBack"/>
            <w:bookmarkEnd w:id="0"/>
            <w:r w:rsidRPr="00D0677A">
              <w:rPr>
                <w:b/>
                <w:bCs/>
                <w:i/>
                <w:color w:val="FF0000"/>
                <w:sz w:val="56"/>
                <w:szCs w:val="56"/>
              </w:rPr>
              <w:t>ЗА  ЖИЗНЬ</w:t>
            </w:r>
          </w:p>
          <w:p w:rsidR="00D0677A" w:rsidRPr="00D0677A" w:rsidRDefault="00D0677A" w:rsidP="00D0677A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FF0000"/>
                <w:sz w:val="56"/>
                <w:szCs w:val="56"/>
              </w:rPr>
            </w:pPr>
            <w:r w:rsidRPr="00D0677A">
              <w:rPr>
                <w:b/>
                <w:bCs/>
                <w:i/>
                <w:color w:val="FF0000"/>
                <w:sz w:val="56"/>
                <w:szCs w:val="56"/>
              </w:rPr>
              <w:t>БЕЗ НАРКОТИКОВ!</w:t>
            </w:r>
          </w:p>
          <w:p w:rsidR="00D0677A" w:rsidRPr="00D0677A" w:rsidRDefault="00D0677A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  <w:r w:rsidRPr="00D0677A">
              <w:rPr>
                <w:b/>
                <w:bCs/>
                <w:noProof/>
                <w:color w:val="003300"/>
                <w:sz w:val="56"/>
                <w:szCs w:val="56"/>
              </w:rPr>
              <w:drawing>
                <wp:inline distT="0" distB="0" distL="0" distR="0">
                  <wp:extent cx="4532848" cy="4368800"/>
                  <wp:effectExtent l="19050" t="19050" r="20320" b="12700"/>
                  <wp:docPr id="6148" name="Picture 11" descr="3850772_dc6347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11" descr="3850772_dc6347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806" cy="437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FFFF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0677A" w:rsidRDefault="00D0677A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  <w:p w:rsidR="00D0677A" w:rsidRDefault="00D0677A" w:rsidP="00D0677A">
            <w:pPr>
              <w:spacing w:before="100" w:beforeAutospacing="1" w:after="100" w:afterAutospacing="1"/>
              <w:jc w:val="center"/>
              <w:rPr>
                <w:b/>
                <w:bCs/>
                <w:color w:val="003300"/>
                <w:sz w:val="56"/>
                <w:szCs w:val="56"/>
              </w:rPr>
            </w:pPr>
          </w:p>
        </w:tc>
      </w:tr>
    </w:tbl>
    <w:p w:rsidR="00100A1A" w:rsidRDefault="00100A1A" w:rsidP="00E174B6">
      <w:pPr>
        <w:spacing w:before="100" w:beforeAutospacing="1" w:after="100" w:afterAutospacing="1"/>
        <w:rPr>
          <w:b/>
          <w:bCs/>
          <w:color w:val="003300"/>
          <w:sz w:val="56"/>
          <w:szCs w:val="56"/>
        </w:rPr>
      </w:pPr>
    </w:p>
    <w:p w:rsidR="00E174B6" w:rsidRDefault="00E174B6" w:rsidP="00626CBA">
      <w:pPr>
        <w:spacing w:before="100" w:beforeAutospacing="1" w:after="100" w:afterAutospacing="1"/>
        <w:jc w:val="center"/>
        <w:rPr>
          <w:b/>
          <w:bCs/>
          <w:color w:val="003300"/>
          <w:sz w:val="56"/>
          <w:szCs w:val="56"/>
        </w:rPr>
      </w:pPr>
    </w:p>
    <w:p w:rsidR="00E174B6" w:rsidRDefault="00E174B6" w:rsidP="00626CBA">
      <w:pPr>
        <w:spacing w:before="100" w:beforeAutospacing="1" w:after="100" w:afterAutospacing="1"/>
        <w:jc w:val="center"/>
        <w:rPr>
          <w:b/>
          <w:bCs/>
          <w:color w:val="003300"/>
          <w:sz w:val="56"/>
          <w:szCs w:val="56"/>
        </w:rPr>
      </w:pPr>
    </w:p>
    <w:p w:rsidR="00E174B6" w:rsidRDefault="00E174B6" w:rsidP="00626CBA">
      <w:pPr>
        <w:spacing w:before="100" w:beforeAutospacing="1" w:after="100" w:afterAutospacing="1"/>
        <w:jc w:val="center"/>
        <w:rPr>
          <w:b/>
          <w:bCs/>
          <w:color w:val="003300"/>
          <w:sz w:val="56"/>
          <w:szCs w:val="56"/>
        </w:rPr>
      </w:pPr>
    </w:p>
    <w:p w:rsidR="00E174B6" w:rsidRDefault="00E174B6" w:rsidP="00626CBA">
      <w:pPr>
        <w:spacing w:before="100" w:beforeAutospacing="1" w:after="100" w:afterAutospacing="1"/>
        <w:jc w:val="center"/>
        <w:rPr>
          <w:b/>
          <w:bCs/>
          <w:color w:val="003300"/>
          <w:sz w:val="56"/>
          <w:szCs w:val="56"/>
        </w:rPr>
      </w:pPr>
    </w:p>
    <w:p w:rsidR="00E174B6" w:rsidRDefault="00E174B6" w:rsidP="00626CBA">
      <w:pPr>
        <w:spacing w:before="100" w:beforeAutospacing="1" w:after="100" w:afterAutospacing="1"/>
        <w:jc w:val="center"/>
        <w:rPr>
          <w:b/>
          <w:bCs/>
          <w:color w:val="003300"/>
          <w:sz w:val="56"/>
          <w:szCs w:val="56"/>
        </w:rPr>
      </w:pPr>
    </w:p>
    <w:p w:rsidR="00E174B6" w:rsidRDefault="00E174B6" w:rsidP="00626CBA">
      <w:pPr>
        <w:spacing w:before="100" w:beforeAutospacing="1" w:after="100" w:afterAutospacing="1"/>
        <w:jc w:val="center"/>
        <w:rPr>
          <w:b/>
          <w:bCs/>
          <w:color w:val="003300"/>
          <w:sz w:val="56"/>
          <w:szCs w:val="56"/>
        </w:rPr>
      </w:pPr>
    </w:p>
    <w:p w:rsidR="00100A1A" w:rsidRDefault="00100A1A"/>
    <w:sectPr w:rsidR="00100A1A" w:rsidSect="00411612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A1C93"/>
    <w:rsid w:val="000E2EF7"/>
    <w:rsid w:val="00100A1A"/>
    <w:rsid w:val="001E2DA0"/>
    <w:rsid w:val="002F564D"/>
    <w:rsid w:val="00610744"/>
    <w:rsid w:val="00626CBA"/>
    <w:rsid w:val="009317BE"/>
    <w:rsid w:val="00A63193"/>
    <w:rsid w:val="00CA1C93"/>
    <w:rsid w:val="00D0677A"/>
    <w:rsid w:val="00E17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6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7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74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4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6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7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74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4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Сухоруковы</dc:creator>
  <cp:keywords/>
  <dc:description/>
  <cp:lastModifiedBy>школа3</cp:lastModifiedBy>
  <cp:revision>6</cp:revision>
  <cp:lastPrinted>2014-11-20T06:55:00Z</cp:lastPrinted>
  <dcterms:created xsi:type="dcterms:W3CDTF">2014-11-16T06:58:00Z</dcterms:created>
  <dcterms:modified xsi:type="dcterms:W3CDTF">2014-11-20T07:07:00Z</dcterms:modified>
</cp:coreProperties>
</file>