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8" w:rsidRPr="00830501" w:rsidRDefault="006C75A7" w:rsidP="006C75A7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3050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="00B52C8A" w:rsidRPr="00830501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61245A" w:rsidRPr="00830501" w:rsidRDefault="0061245A" w:rsidP="00413A91">
      <w:pPr>
        <w:spacing w:after="0" w:line="240" w:lineRule="atLeast"/>
        <w:ind w:right="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050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по технологии составлена на основании следующих нормативно-правовых документов:</w:t>
      </w:r>
    </w:p>
    <w:p w:rsidR="00E64E46" w:rsidRPr="00830501" w:rsidRDefault="00E64E46" w:rsidP="00413A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501">
        <w:rPr>
          <w:rFonts w:ascii="Times New Roman" w:hAnsi="Times New Roman" w:cs="Times New Roman"/>
          <w:sz w:val="24"/>
          <w:szCs w:val="24"/>
        </w:rPr>
        <w:t xml:space="preserve">- </w:t>
      </w:r>
      <w:r w:rsidRPr="00830501">
        <w:rPr>
          <w:rFonts w:ascii="Times New Roman" w:eastAsia="Times New Roman" w:hAnsi="Times New Roman" w:cs="Times New Roman"/>
          <w:sz w:val="24"/>
          <w:szCs w:val="24"/>
        </w:rPr>
        <w:t>Закона № 273-ФЗ «Об образовании в Российской Федерации»;</w:t>
      </w:r>
    </w:p>
    <w:p w:rsidR="00E64E46" w:rsidRPr="00830501" w:rsidRDefault="00E64E46" w:rsidP="00413A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50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стандарта, утвержденного Приказом министерства образования и науки РФ от 06 октября 2009 г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E64E46" w:rsidRPr="00830501" w:rsidRDefault="008E5DC3" w:rsidP="00413A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0501">
        <w:rPr>
          <w:rFonts w:ascii="Times New Roman" w:hAnsi="Times New Roman" w:cs="Times New Roman"/>
          <w:sz w:val="24"/>
          <w:szCs w:val="24"/>
        </w:rPr>
        <w:t xml:space="preserve"> </w:t>
      </w:r>
      <w:r w:rsidR="00E64E46" w:rsidRPr="00830501">
        <w:rPr>
          <w:rFonts w:ascii="Times New Roman" w:hAnsi="Times New Roman" w:cs="Times New Roman"/>
          <w:sz w:val="24"/>
          <w:szCs w:val="24"/>
        </w:rPr>
        <w:t xml:space="preserve"> -Примерной государственной программы по технологии  для общеобразовательных школ Н.М.</w:t>
      </w:r>
      <w:r w:rsidR="005D67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4E46" w:rsidRPr="00830501">
        <w:rPr>
          <w:rFonts w:ascii="Times New Roman" w:hAnsi="Times New Roman" w:cs="Times New Roman"/>
          <w:sz w:val="24"/>
          <w:szCs w:val="24"/>
        </w:rPr>
        <w:t xml:space="preserve">Конышевой по УМК </w:t>
      </w:r>
      <w:r w:rsidRPr="00830501">
        <w:rPr>
          <w:rFonts w:ascii="Times New Roman" w:hAnsi="Times New Roman" w:cs="Times New Roman"/>
          <w:sz w:val="24"/>
          <w:szCs w:val="24"/>
        </w:rPr>
        <w:t xml:space="preserve"> </w:t>
      </w:r>
      <w:r w:rsidR="00E64E46" w:rsidRPr="00830501">
        <w:rPr>
          <w:rFonts w:ascii="Times New Roman" w:hAnsi="Times New Roman" w:cs="Times New Roman"/>
          <w:sz w:val="24"/>
          <w:szCs w:val="24"/>
        </w:rPr>
        <w:t>«Гармония».</w:t>
      </w:r>
      <w:r w:rsidR="005D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E46" w:rsidRPr="008305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4E46" w:rsidRPr="00830501">
        <w:rPr>
          <w:rFonts w:ascii="Times New Roman" w:hAnsi="Times New Roman" w:cs="Times New Roman"/>
          <w:sz w:val="24"/>
          <w:szCs w:val="24"/>
        </w:rPr>
        <w:t>моленск: Ассоциация ХХ</w:t>
      </w:r>
      <w:proofErr w:type="gramStart"/>
      <w:r w:rsidR="00E64E46" w:rsidRPr="00830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4E46" w:rsidRPr="00830501">
        <w:rPr>
          <w:rFonts w:ascii="Times New Roman" w:hAnsi="Times New Roman" w:cs="Times New Roman"/>
          <w:sz w:val="24"/>
          <w:szCs w:val="24"/>
        </w:rPr>
        <w:t xml:space="preserve"> век, 2011г.</w:t>
      </w:r>
    </w:p>
    <w:p w:rsidR="0061245A" w:rsidRPr="00830501" w:rsidRDefault="0061245A" w:rsidP="00413A91">
      <w:pPr>
        <w:spacing w:after="0" w:line="240" w:lineRule="atLeast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01">
        <w:rPr>
          <w:rFonts w:ascii="Times New Roman" w:eastAsia="Times New Roman" w:hAnsi="Times New Roman" w:cs="Times New Roman"/>
          <w:sz w:val="24"/>
          <w:szCs w:val="24"/>
        </w:rPr>
        <w:t>В качестве концептуальных основ данного учебного предмета использованы системно-</w:t>
      </w:r>
      <w:proofErr w:type="spellStart"/>
      <w:r w:rsidRPr="0083050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3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0501">
        <w:rPr>
          <w:rFonts w:ascii="Times New Roman" w:eastAsia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30501">
        <w:rPr>
          <w:rFonts w:ascii="Times New Roman" w:eastAsia="Times New Roman" w:hAnsi="Times New Roman" w:cs="Times New Roman"/>
          <w:sz w:val="24"/>
          <w:szCs w:val="24"/>
        </w:rPr>
        <w:t xml:space="preserve">, гуманно-личностный, культурологический подходы. </w:t>
      </w:r>
    </w:p>
    <w:p w:rsidR="0061245A" w:rsidRPr="00830501" w:rsidRDefault="0061245A" w:rsidP="00413A91">
      <w:pPr>
        <w:spacing w:after="0" w:line="240" w:lineRule="atLeast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0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цель</w:t>
      </w:r>
      <w:r w:rsidRPr="00830501">
        <w:rPr>
          <w:rFonts w:ascii="Times New Roman" w:eastAsia="Times New Roman" w:hAnsi="Times New Roman" w:cs="Times New Roman"/>
          <w:sz w:val="24"/>
          <w:szCs w:val="24"/>
        </w:rPr>
        <w:t xml:space="preserve"> изучения данного предмета заключается </w:t>
      </w:r>
      <w:r w:rsidRPr="00830501">
        <w:rPr>
          <w:rFonts w:ascii="Times New Roman" w:eastAsia="Times New Roman" w:hAnsi="Times New Roman" w:cs="Times New Roman"/>
          <w:i/>
          <w:sz w:val="24"/>
          <w:szCs w:val="24"/>
        </w:rPr>
        <w:t>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r w:rsidRPr="00830501">
        <w:rPr>
          <w:rFonts w:ascii="Times New Roman" w:eastAsia="Times New Roman" w:hAnsi="Times New Roman" w:cs="Times New Roman"/>
          <w:sz w:val="24"/>
          <w:szCs w:val="24"/>
        </w:rPr>
        <w:t xml:space="preserve">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61245A" w:rsidRPr="00830501" w:rsidRDefault="0061245A" w:rsidP="00413A91">
      <w:pPr>
        <w:spacing w:after="0" w:line="240" w:lineRule="atLeast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01">
        <w:rPr>
          <w:rFonts w:ascii="Times New Roman" w:eastAsia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61245A" w:rsidRPr="004E5549" w:rsidRDefault="0061245A" w:rsidP="00413A91">
      <w:pPr>
        <w:pStyle w:val="10"/>
        <w:spacing w:line="240" w:lineRule="atLeast"/>
        <w:ind w:firstLine="720"/>
        <w:jc w:val="both"/>
        <w:rPr>
          <w:b/>
          <w:i/>
          <w:sz w:val="24"/>
          <w:szCs w:val="24"/>
        </w:rPr>
      </w:pPr>
      <w:r w:rsidRPr="004E5549">
        <w:rPr>
          <w:b/>
          <w:i/>
          <w:sz w:val="24"/>
          <w:szCs w:val="24"/>
        </w:rPr>
        <w:t>Задачи изучения дисциплины: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 </w:t>
      </w:r>
      <w:proofErr w:type="gramStart"/>
      <w:r w:rsidRPr="004E5549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lastRenderedPageBreak/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61245A" w:rsidRPr="004E5549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61245A" w:rsidRDefault="0061245A" w:rsidP="00413A9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3C72E0" w:rsidRPr="004E5549" w:rsidRDefault="003C72E0" w:rsidP="00413A91">
      <w:pPr>
        <w:pStyle w:val="1"/>
        <w:tabs>
          <w:tab w:val="left" w:pos="0"/>
        </w:tabs>
        <w:spacing w:after="0" w:line="240" w:lineRule="atLeast"/>
        <w:ind w:left="680"/>
        <w:jc w:val="both"/>
        <w:rPr>
          <w:sz w:val="24"/>
          <w:szCs w:val="24"/>
        </w:rPr>
      </w:pPr>
    </w:p>
    <w:p w:rsidR="003C72E0" w:rsidRPr="006C75A7" w:rsidRDefault="003C72E0" w:rsidP="00413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C75A7">
        <w:rPr>
          <w:rFonts w:ascii="Times New Roman" w:eastAsia="Times New Roman" w:hAnsi="Times New Roman" w:cs="Times New Roman"/>
          <w:b/>
          <w:caps/>
          <w:sz w:val="24"/>
          <w:szCs w:val="24"/>
        </w:rPr>
        <w:t>Общая</w:t>
      </w:r>
      <w:r w:rsidR="00F5779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6C75A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характеристика учебного предмета</w:t>
      </w:r>
    </w:p>
    <w:p w:rsidR="003C72E0" w:rsidRPr="004E5549" w:rsidRDefault="003C72E0" w:rsidP="00413A91">
      <w:pPr>
        <w:spacing w:after="0" w:line="240" w:lineRule="atLeast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3C72E0" w:rsidRPr="004E5549" w:rsidRDefault="003C72E0" w:rsidP="00413A91">
      <w:pPr>
        <w:pStyle w:val="1"/>
        <w:spacing w:after="0" w:line="240" w:lineRule="atLeast"/>
        <w:ind w:left="0" w:firstLine="72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4E5549">
        <w:rPr>
          <w:sz w:val="24"/>
          <w:szCs w:val="24"/>
        </w:rPr>
        <w:t>метапредметных</w:t>
      </w:r>
      <w:proofErr w:type="spellEnd"/>
      <w:r w:rsidRPr="004E5549">
        <w:rPr>
          <w:sz w:val="24"/>
          <w:szCs w:val="24"/>
        </w:rPr>
        <w:t xml:space="preserve"> умений и целостное развитие личности.</w:t>
      </w:r>
    </w:p>
    <w:p w:rsidR="003C72E0" w:rsidRPr="004E5549" w:rsidRDefault="003C72E0" w:rsidP="00413A91">
      <w:pPr>
        <w:pStyle w:val="a6"/>
        <w:spacing w:after="0" w:line="240" w:lineRule="atLeast"/>
        <w:ind w:firstLine="680"/>
        <w:jc w:val="both"/>
      </w:pPr>
      <w:r w:rsidRPr="004E5549">
        <w:t>Содержательные акценты</w:t>
      </w:r>
      <w:r w:rsidRPr="004E5549">
        <w:rPr>
          <w:b/>
        </w:rPr>
        <w:t xml:space="preserve"> </w:t>
      </w:r>
      <w:r w:rsidRPr="004E5549"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3C72E0" w:rsidRPr="004E5549" w:rsidRDefault="003C72E0" w:rsidP="00413A91">
      <w:pPr>
        <w:pStyle w:val="a6"/>
        <w:spacing w:after="0" w:line="240" w:lineRule="atLeast"/>
        <w:ind w:firstLine="680"/>
        <w:jc w:val="both"/>
      </w:pPr>
      <w:r w:rsidRPr="004E5549">
        <w:rPr>
          <w:b/>
          <w:i/>
        </w:rPr>
        <w:t>Методической основой</w:t>
      </w:r>
      <w:r w:rsidRPr="004E5549"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4E5549">
        <w:t xml:space="preserve"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</w:t>
      </w:r>
      <w:r w:rsidRPr="004E5549">
        <w:rPr>
          <w:b/>
          <w:i/>
        </w:rPr>
        <w:t>системную</w:t>
      </w:r>
      <w:r w:rsidRPr="004E5549">
        <w:t xml:space="preserve"> </w:t>
      </w:r>
      <w:r w:rsidRPr="004E5549">
        <w:rPr>
          <w:b/>
          <w:i/>
        </w:rPr>
        <w:t>проектно-творческую деятельность</w:t>
      </w:r>
      <w:r w:rsidRPr="004E5549">
        <w:rPr>
          <w:i/>
        </w:rPr>
        <w:t xml:space="preserve"> </w:t>
      </w:r>
      <w:r w:rsidRPr="004E5549"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3C72E0" w:rsidRPr="00830501" w:rsidRDefault="003C72E0" w:rsidP="00830501">
      <w:pPr>
        <w:tabs>
          <w:tab w:val="left" w:pos="1701"/>
        </w:tabs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01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3C72E0" w:rsidRPr="00830501" w:rsidRDefault="003C72E0" w:rsidP="00830501">
      <w:pPr>
        <w:pStyle w:val="a4"/>
        <w:spacing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830501">
        <w:rPr>
          <w:rFonts w:ascii="Times New Roman" w:hAnsi="Times New Roman"/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830501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830501">
        <w:rPr>
          <w:rFonts w:ascii="Times New Roman" w:hAnsi="Times New Roman"/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  <w:r w:rsidRPr="0083050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C72E0" w:rsidRDefault="003C72E0" w:rsidP="00413A91">
      <w:pPr>
        <w:pStyle w:val="a4"/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30501" w:rsidRDefault="00830501" w:rsidP="00413A91">
      <w:pPr>
        <w:pStyle w:val="a4"/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72E0" w:rsidRPr="001E1354" w:rsidRDefault="003C72E0" w:rsidP="00413A91">
      <w:pPr>
        <w:pStyle w:val="a4"/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1354">
        <w:rPr>
          <w:rFonts w:ascii="Times New Roman" w:hAnsi="Times New Roman"/>
          <w:b/>
          <w:caps/>
          <w:sz w:val="24"/>
          <w:szCs w:val="24"/>
        </w:rPr>
        <w:lastRenderedPageBreak/>
        <w:t>Место учебного предмета в учебном плане</w:t>
      </w:r>
    </w:p>
    <w:p w:rsidR="003C72E0" w:rsidRDefault="003C72E0" w:rsidP="00413A91">
      <w:pPr>
        <w:pStyle w:val="a4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ab/>
        <w:t>На изучение курса «Технология» во 2 классе на</w:t>
      </w:r>
      <w:r w:rsidRPr="004E5549">
        <w:rPr>
          <w:rFonts w:ascii="Times New Roman" w:hAnsi="Times New Roman"/>
          <w:sz w:val="24"/>
          <w:szCs w:val="24"/>
        </w:rPr>
        <w:softHyphen/>
        <w:t>чальной школы отводится 1 ч в неделю. Программа рассчита</w:t>
      </w:r>
      <w:r w:rsidRPr="004E5549">
        <w:rPr>
          <w:rFonts w:ascii="Times New Roman" w:hAnsi="Times New Roman"/>
          <w:sz w:val="24"/>
          <w:szCs w:val="24"/>
        </w:rPr>
        <w:softHyphen/>
        <w:t>на на  34 ч  (34 учебных недели).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</w:p>
    <w:p w:rsidR="001E1354" w:rsidRPr="004E5549" w:rsidRDefault="001E1354" w:rsidP="00413A91">
      <w:pPr>
        <w:pStyle w:val="a4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245A" w:rsidRPr="006C75A7" w:rsidRDefault="0061245A" w:rsidP="00413A9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C75A7">
        <w:rPr>
          <w:rFonts w:ascii="Times New Roman" w:eastAsia="Times New Roman" w:hAnsi="Times New Roman" w:cs="Times New Roman"/>
          <w:b/>
          <w:caps/>
          <w:sz w:val="24"/>
          <w:szCs w:val="24"/>
        </w:rPr>
        <w:t>Ценностные ориентиры, формируемые в учебном предмете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Базовыми ценностными ориентирами  содержания общего образования, положенными в основу данной программы,  являются: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–  формирование  самосознания младшего школьника как гражданина, основ гражданской идентичности;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3C72E0" w:rsidRDefault="0061245A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4E5549">
        <w:rPr>
          <w:sz w:val="24"/>
          <w:szCs w:val="24"/>
        </w:rPr>
        <w:t>метапредметных</w:t>
      </w:r>
      <w:proofErr w:type="spellEnd"/>
      <w:r w:rsidRPr="004E5549">
        <w:rPr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b/>
          <w:sz w:val="24"/>
          <w:szCs w:val="24"/>
        </w:rPr>
      </w:pPr>
      <w:r w:rsidRPr="003C7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Ценностные ориентиры </w:t>
      </w:r>
      <w:r w:rsidRPr="004E5549">
        <w:rPr>
          <w:sz w:val="24"/>
          <w:szCs w:val="24"/>
        </w:rPr>
        <w:t xml:space="preserve">содержания курса определяется рядом </w:t>
      </w:r>
      <w:r w:rsidRPr="004E5549">
        <w:rPr>
          <w:b/>
          <w:sz w:val="24"/>
          <w:szCs w:val="24"/>
        </w:rPr>
        <w:t>принципов.</w:t>
      </w:r>
    </w:p>
    <w:p w:rsidR="003C72E0" w:rsidRPr="004E5549" w:rsidRDefault="003C72E0" w:rsidP="00413A91">
      <w:pPr>
        <w:tabs>
          <w:tab w:val="left" w:pos="1701"/>
        </w:tabs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4E5549">
        <w:rPr>
          <w:rFonts w:ascii="Times New Roman" w:eastAsia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 w:rsidRPr="004E55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549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proofErr w:type="gramStart"/>
      <w:r w:rsidRPr="004E5549">
        <w:rPr>
          <w:sz w:val="24"/>
          <w:szCs w:val="24"/>
        </w:rPr>
        <w:t xml:space="preserve">Принцип </w:t>
      </w:r>
      <w:r w:rsidRPr="004E5549">
        <w:rPr>
          <w:b/>
          <w:i/>
          <w:sz w:val="24"/>
          <w:szCs w:val="24"/>
        </w:rPr>
        <w:t>интеграции и комплексности</w:t>
      </w:r>
      <w:r w:rsidRPr="004E5549">
        <w:rPr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4E5549">
        <w:rPr>
          <w:sz w:val="24"/>
          <w:szCs w:val="24"/>
        </w:rPr>
        <w:t>межпредметных</w:t>
      </w:r>
      <w:proofErr w:type="spellEnd"/>
      <w:r w:rsidRPr="004E5549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Принцип </w:t>
      </w:r>
      <w:r w:rsidRPr="004E5549">
        <w:rPr>
          <w:b/>
          <w:i/>
          <w:sz w:val="24"/>
          <w:szCs w:val="24"/>
        </w:rPr>
        <w:t>вариативности</w:t>
      </w:r>
      <w:r w:rsidRPr="004E5549">
        <w:rPr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4E5549">
        <w:rPr>
          <w:sz w:val="24"/>
          <w:szCs w:val="24"/>
        </w:rPr>
        <w:t>разноуровневого</w:t>
      </w:r>
      <w:proofErr w:type="spellEnd"/>
      <w:r w:rsidRPr="004E5549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proofErr w:type="gramStart"/>
      <w:r w:rsidRPr="004E5549">
        <w:rPr>
          <w:sz w:val="24"/>
          <w:szCs w:val="24"/>
        </w:rPr>
        <w:t xml:space="preserve"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</w:t>
      </w:r>
      <w:r w:rsidRPr="004E5549">
        <w:rPr>
          <w:sz w:val="24"/>
          <w:szCs w:val="24"/>
        </w:rPr>
        <w:lastRenderedPageBreak/>
        <w:t>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3C72E0" w:rsidRPr="004E5549" w:rsidRDefault="003C72E0" w:rsidP="00413A91">
      <w:pPr>
        <w:pStyle w:val="a6"/>
        <w:spacing w:after="0" w:line="240" w:lineRule="atLeast"/>
        <w:ind w:firstLine="680"/>
        <w:jc w:val="both"/>
      </w:pPr>
      <w:r w:rsidRPr="004E5549">
        <w:t xml:space="preserve">Принцип </w:t>
      </w:r>
      <w:r w:rsidRPr="004E5549">
        <w:rPr>
          <w:b/>
          <w:i/>
        </w:rPr>
        <w:t xml:space="preserve">концентричности и </w:t>
      </w:r>
      <w:proofErr w:type="spellStart"/>
      <w:r w:rsidRPr="004E5549">
        <w:rPr>
          <w:b/>
          <w:i/>
        </w:rPr>
        <w:t>спиралевидности</w:t>
      </w:r>
      <w:proofErr w:type="spellEnd"/>
      <w:r w:rsidRPr="004E5549"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В соответствии с принципом </w:t>
      </w:r>
      <w:r w:rsidRPr="004E5549">
        <w:rPr>
          <w:b/>
          <w:i/>
          <w:sz w:val="24"/>
          <w:szCs w:val="24"/>
        </w:rPr>
        <w:t>целостности развития личности</w:t>
      </w:r>
      <w:r w:rsidRPr="004E5549">
        <w:rPr>
          <w:sz w:val="24"/>
          <w:szCs w:val="24"/>
        </w:rPr>
        <w:t xml:space="preserve">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b/>
          <w:sz w:val="24"/>
          <w:szCs w:val="24"/>
        </w:rPr>
      </w:pPr>
      <w:r w:rsidRPr="004E5549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</w:t>
      </w:r>
      <w:r w:rsidRPr="004E5549">
        <w:rPr>
          <w:b/>
          <w:sz w:val="24"/>
          <w:szCs w:val="24"/>
        </w:rPr>
        <w:t xml:space="preserve">реальные связи со следующими учебными предметами: </w:t>
      </w:r>
    </w:p>
    <w:p w:rsidR="003C72E0" w:rsidRPr="004E5549" w:rsidRDefault="003C72E0" w:rsidP="00413A91">
      <w:pPr>
        <w:pStyle w:val="10"/>
        <w:spacing w:line="240" w:lineRule="atLeast"/>
        <w:ind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3C72E0" w:rsidRPr="004E5549" w:rsidRDefault="003C72E0" w:rsidP="00413A91">
      <w:pPr>
        <w:pStyle w:val="10"/>
        <w:spacing w:line="240" w:lineRule="atLeast"/>
        <w:ind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3C72E0" w:rsidRPr="004E5549" w:rsidRDefault="003C72E0" w:rsidP="00413A91">
      <w:pPr>
        <w:pStyle w:val="10"/>
        <w:spacing w:line="240" w:lineRule="atLeast"/>
        <w:ind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3C72E0" w:rsidRPr="004E5549" w:rsidRDefault="003C72E0" w:rsidP="00413A91">
      <w:pPr>
        <w:pStyle w:val="10"/>
        <w:spacing w:line="240" w:lineRule="atLeast"/>
        <w:ind w:firstLine="680"/>
        <w:jc w:val="both"/>
        <w:rPr>
          <w:sz w:val="24"/>
          <w:szCs w:val="24"/>
        </w:rPr>
      </w:pPr>
      <w:proofErr w:type="gramStart"/>
      <w:r w:rsidRPr="004E5549">
        <w:rPr>
          <w:sz w:val="24"/>
          <w:szCs w:val="24"/>
        </w:rPr>
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3C72E0" w:rsidRPr="004E5549" w:rsidRDefault="003C72E0" w:rsidP="00413A91">
      <w:pPr>
        <w:pStyle w:val="10"/>
        <w:spacing w:line="240" w:lineRule="atLeast"/>
        <w:ind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3C72E0" w:rsidRPr="004E5549" w:rsidRDefault="003C72E0" w:rsidP="00413A91">
      <w:pPr>
        <w:pStyle w:val="a8"/>
        <w:spacing w:after="0" w:line="240" w:lineRule="atLeast"/>
        <w:ind w:left="0" w:firstLine="680"/>
        <w:jc w:val="both"/>
      </w:pPr>
      <w:r w:rsidRPr="004E5549">
        <w:rPr>
          <w:i/>
          <w:u w:val="single"/>
        </w:rPr>
        <w:t>Умственное развитие</w:t>
      </w:r>
      <w:r w:rsidRPr="004E5549"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3C72E0" w:rsidRPr="004E5549" w:rsidRDefault="003C72E0" w:rsidP="00413A91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Эмоционально-эстетическое развитие</w:t>
      </w:r>
      <w:r w:rsidRPr="004E55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связано с тем, что </w:t>
      </w:r>
      <w:proofErr w:type="gramStart"/>
      <w:r w:rsidRPr="004E554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gramEnd"/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3C72E0" w:rsidRPr="004E5549" w:rsidRDefault="003C72E0" w:rsidP="00413A91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Духовно-нравственное развитие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3C72E0" w:rsidRPr="004E5549" w:rsidRDefault="003C72E0" w:rsidP="00413A91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3C72E0" w:rsidRPr="004E5549" w:rsidRDefault="003C72E0" w:rsidP="00413A91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Психофизиологическое развитие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3C72E0" w:rsidRPr="004E5549" w:rsidRDefault="003C72E0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4E5549">
        <w:rPr>
          <w:b/>
          <w:i/>
          <w:sz w:val="24"/>
          <w:szCs w:val="24"/>
        </w:rPr>
        <w:t>научности</w:t>
      </w:r>
      <w:r w:rsidRPr="004E5549">
        <w:rPr>
          <w:sz w:val="24"/>
          <w:szCs w:val="24"/>
        </w:rPr>
        <w:t xml:space="preserve">, </w:t>
      </w:r>
      <w:r w:rsidRPr="004E5549">
        <w:rPr>
          <w:b/>
          <w:i/>
          <w:sz w:val="24"/>
          <w:szCs w:val="24"/>
        </w:rPr>
        <w:t>доступности</w:t>
      </w:r>
      <w:r w:rsidRPr="004E5549">
        <w:rPr>
          <w:sz w:val="24"/>
          <w:szCs w:val="24"/>
        </w:rPr>
        <w:t xml:space="preserve">, </w:t>
      </w:r>
      <w:r w:rsidRPr="004E5549">
        <w:rPr>
          <w:b/>
          <w:i/>
          <w:sz w:val="24"/>
          <w:szCs w:val="24"/>
        </w:rPr>
        <w:t>систематичности</w:t>
      </w:r>
      <w:r w:rsidRPr="004E5549">
        <w:rPr>
          <w:sz w:val="24"/>
          <w:szCs w:val="24"/>
        </w:rPr>
        <w:t xml:space="preserve">, </w:t>
      </w:r>
      <w:r w:rsidRPr="004E5549">
        <w:rPr>
          <w:b/>
          <w:i/>
          <w:sz w:val="24"/>
          <w:szCs w:val="24"/>
        </w:rPr>
        <w:t>последовательности</w:t>
      </w:r>
      <w:r w:rsidRPr="004E5549">
        <w:rPr>
          <w:sz w:val="24"/>
          <w:szCs w:val="24"/>
        </w:rPr>
        <w:t xml:space="preserve">). </w:t>
      </w:r>
    </w:p>
    <w:p w:rsidR="0061245A" w:rsidRPr="004E5549" w:rsidRDefault="0061245A" w:rsidP="00413A9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5A7" w:rsidRDefault="006C75A7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</w:p>
    <w:p w:rsidR="003C72E0" w:rsidRPr="003C72E0" w:rsidRDefault="003C72E0" w:rsidP="00413A91">
      <w:pPr>
        <w:spacing w:after="0" w:line="240" w:lineRule="atLeast"/>
        <w:ind w:firstLine="6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C72E0">
        <w:rPr>
          <w:rFonts w:ascii="Times New Roman" w:eastAsia="Times New Roman" w:hAnsi="Times New Roman" w:cs="Times New Roman"/>
          <w:b/>
          <w:caps/>
          <w:sz w:val="24"/>
          <w:szCs w:val="24"/>
        </w:rPr>
        <w:t>Личностные, метапредметные и предметные результаты освоения</w:t>
      </w:r>
    </w:p>
    <w:p w:rsidR="003E7605" w:rsidRPr="004E5549" w:rsidRDefault="003E7605" w:rsidP="00413A91">
      <w:pPr>
        <w:spacing w:after="0" w:line="240" w:lineRule="atLeast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математики по данной программе у учащихся 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4E5549">
        <w:rPr>
          <w:rFonts w:ascii="Times New Roman" w:eastAsia="Times New Roman" w:hAnsi="Times New Roman" w:cs="Times New Roman"/>
          <w:b/>
          <w:sz w:val="24"/>
          <w:szCs w:val="24"/>
        </w:rPr>
        <w:t>личностные, регулятивные, познавательные, коммуникативные универсальные учебные действия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как основа умения учиться. </w:t>
      </w:r>
    </w:p>
    <w:p w:rsidR="003E7605" w:rsidRPr="004E5549" w:rsidRDefault="003E7605" w:rsidP="00413A91">
      <w:pPr>
        <w:pStyle w:val="1"/>
        <w:spacing w:after="0" w:line="240" w:lineRule="atLeast"/>
        <w:ind w:left="0" w:firstLine="680"/>
        <w:jc w:val="both"/>
        <w:rPr>
          <w:sz w:val="24"/>
          <w:szCs w:val="24"/>
        </w:rPr>
      </w:pPr>
      <w:r w:rsidRPr="004E5549">
        <w:rPr>
          <w:sz w:val="24"/>
          <w:szCs w:val="24"/>
        </w:rPr>
        <w:t xml:space="preserve">В сфере </w:t>
      </w:r>
      <w:r w:rsidRPr="004E5549">
        <w:rPr>
          <w:b/>
          <w:sz w:val="24"/>
          <w:szCs w:val="24"/>
        </w:rPr>
        <w:t xml:space="preserve">личностных </w:t>
      </w:r>
      <w:r w:rsidRPr="004E5549">
        <w:rPr>
          <w:sz w:val="24"/>
          <w:szCs w:val="24"/>
        </w:rPr>
        <w:t xml:space="preserve">универсальных действий у учащихся будут сформированы:    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3E7605" w:rsidRPr="004E5549" w:rsidRDefault="003E7605" w:rsidP="00413A91">
      <w:pPr>
        <w:pStyle w:val="a3"/>
        <w:numPr>
          <w:ilvl w:val="0"/>
          <w:numId w:val="5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</w:t>
      </w:r>
      <w:r w:rsidR="00F5779C">
        <w:rPr>
          <w:rFonts w:ascii="Times New Roman" w:eastAsia="Times New Roman" w:hAnsi="Times New Roman" w:cs="Times New Roman"/>
          <w:sz w:val="24"/>
          <w:szCs w:val="24"/>
        </w:rPr>
        <w:t>радициям других народов.</w:t>
      </w:r>
    </w:p>
    <w:p w:rsidR="003E7605" w:rsidRPr="004E5549" w:rsidRDefault="003E7605" w:rsidP="00413A91">
      <w:pPr>
        <w:suppressAutoHyphens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 w:rsidRPr="004E5549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549">
        <w:rPr>
          <w:rFonts w:ascii="Times New Roman" w:eastAsia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4E5549">
        <w:rPr>
          <w:rFonts w:ascii="Times New Roman" w:eastAsia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4E5549">
        <w:rPr>
          <w:rFonts w:ascii="Times New Roman" w:eastAsia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3E7605" w:rsidRPr="004E5549" w:rsidRDefault="003E7605" w:rsidP="00413A91">
      <w:pPr>
        <w:pStyle w:val="a6"/>
        <w:numPr>
          <w:ilvl w:val="0"/>
          <w:numId w:val="6"/>
        </w:numPr>
        <w:spacing w:after="0" w:line="240" w:lineRule="atLeast"/>
        <w:jc w:val="both"/>
      </w:pPr>
      <w:r w:rsidRPr="004E5549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E7605" w:rsidRPr="004E5549" w:rsidRDefault="003E7605" w:rsidP="00413A91">
      <w:pPr>
        <w:pStyle w:val="a3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E7605" w:rsidRPr="004E5549" w:rsidRDefault="003E7605" w:rsidP="00413A91">
      <w:pPr>
        <w:pStyle w:val="a6"/>
        <w:numPr>
          <w:ilvl w:val="0"/>
          <w:numId w:val="6"/>
        </w:numPr>
        <w:spacing w:after="0" w:line="240" w:lineRule="atLeast"/>
        <w:jc w:val="both"/>
      </w:pPr>
      <w:r w:rsidRPr="004E5549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3E7605" w:rsidRPr="004E5549" w:rsidRDefault="003E7605" w:rsidP="00413A91">
      <w:pPr>
        <w:pStyle w:val="a6"/>
        <w:numPr>
          <w:ilvl w:val="0"/>
          <w:numId w:val="6"/>
        </w:numPr>
        <w:spacing w:after="0" w:line="240" w:lineRule="atLeast"/>
        <w:jc w:val="both"/>
      </w:pPr>
      <w:r w:rsidRPr="004E5549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E7605" w:rsidRPr="004E5549" w:rsidRDefault="003E7605" w:rsidP="00413A91">
      <w:pPr>
        <w:pStyle w:val="a4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54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E5549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действия).</w:t>
      </w:r>
    </w:p>
    <w:p w:rsidR="003E7605" w:rsidRPr="004E5549" w:rsidRDefault="003E7605" w:rsidP="00413A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руководствоваться правилами при выполнении работы;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4E554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549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результатов;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3E7605" w:rsidRPr="004E5549" w:rsidRDefault="003E7605" w:rsidP="00413A91">
      <w:pPr>
        <w:pStyle w:val="a3"/>
        <w:numPr>
          <w:ilvl w:val="0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3E7605" w:rsidRPr="004E5549" w:rsidRDefault="003E7605" w:rsidP="00413A91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3E7605" w:rsidRPr="004E5549" w:rsidRDefault="003E7605" w:rsidP="00413A91">
      <w:pPr>
        <w:pStyle w:val="a3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3E7605" w:rsidRPr="004E5549" w:rsidRDefault="003E7605" w:rsidP="00413A91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3E7605" w:rsidRPr="004E5549" w:rsidRDefault="003E7605" w:rsidP="00413A91">
      <w:pPr>
        <w:pStyle w:val="a3"/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830501" w:rsidRPr="00830501" w:rsidRDefault="003E7605" w:rsidP="0083050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4E5549">
        <w:rPr>
          <w:rFonts w:ascii="Times New Roman" w:hAnsi="Times New Roman" w:cs="Times New Roman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  <w:r w:rsidR="00830501">
        <w:rPr>
          <w:rFonts w:ascii="Times New Roman" w:hAnsi="Times New Roman"/>
          <w:b/>
          <w:bCs/>
          <w:spacing w:val="-7"/>
          <w:sz w:val="24"/>
          <w:szCs w:val="24"/>
        </w:rPr>
        <w:t xml:space="preserve">    </w:t>
      </w:r>
      <w:r w:rsidR="006C75A7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</w:t>
      </w:r>
      <w:r w:rsidRPr="004E5549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</w:p>
    <w:p w:rsidR="003E7605" w:rsidRPr="006C75A7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E5549">
        <w:rPr>
          <w:rFonts w:ascii="Times New Roman" w:hAnsi="Times New Roman"/>
          <w:b/>
          <w:bCs/>
          <w:spacing w:val="-7"/>
          <w:sz w:val="24"/>
          <w:szCs w:val="24"/>
        </w:rPr>
        <w:t>Оценка «5»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полностью усвоил учебный материал;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умеет изложить его своими словами;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lastRenderedPageBreak/>
        <w:t xml:space="preserve">-  </w:t>
      </w:r>
      <w:r w:rsidRPr="004E5549">
        <w:rPr>
          <w:rFonts w:ascii="Times New Roman" w:hAnsi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«4»</w:t>
      </w:r>
      <w:r w:rsidRPr="004E5549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в основном усвоил учебный материал;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подтверждает ответ конкретными примерами;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 «3»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слабо отвечает на дополнительные вопросы.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Оценка  «2»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почти не усвоил учебный материал;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может изложить его своими словами;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pacing w:val="-9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413A91" w:rsidRPr="004E5549" w:rsidRDefault="00413A91" w:rsidP="00413A91">
      <w:pPr>
        <w:pStyle w:val="a4"/>
        <w:spacing w:line="240" w:lineRule="atLeast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 xml:space="preserve">              Нормы оценок выполнения </w:t>
      </w:r>
      <w:proofErr w:type="gramStart"/>
      <w:r w:rsidRPr="004E5549">
        <w:rPr>
          <w:rFonts w:ascii="Times New Roman" w:hAnsi="Times New Roman"/>
          <w:b/>
          <w:sz w:val="24"/>
          <w:szCs w:val="24"/>
        </w:rPr>
        <w:t>обучаемыми</w:t>
      </w:r>
      <w:proofErr w:type="gramEnd"/>
      <w:r w:rsidRPr="004E5549">
        <w:rPr>
          <w:rFonts w:ascii="Times New Roman" w:hAnsi="Times New Roman"/>
          <w:b/>
          <w:sz w:val="24"/>
          <w:szCs w:val="24"/>
        </w:rPr>
        <w:t xml:space="preserve"> практических работ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549">
        <w:rPr>
          <w:rFonts w:ascii="Times New Roman" w:hAnsi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5549">
        <w:rPr>
          <w:rFonts w:ascii="Times New Roman" w:hAnsi="Times New Roman"/>
          <w:b/>
          <w:sz w:val="24"/>
          <w:szCs w:val="24"/>
        </w:rPr>
        <w:t xml:space="preserve">Оценка  «5»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4E5549">
        <w:rPr>
          <w:rFonts w:ascii="Times New Roman" w:hAnsi="Times New Roman"/>
          <w:sz w:val="24"/>
          <w:szCs w:val="24"/>
        </w:rPr>
        <w:t>работа;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 xml:space="preserve">                                 Оценка«4»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4E5549">
        <w:rPr>
          <w:rFonts w:ascii="Times New Roman" w:hAnsi="Times New Roman"/>
          <w:sz w:val="24"/>
          <w:szCs w:val="24"/>
        </w:rPr>
        <w:t>места;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3E7605" w:rsidRPr="00830501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pacing w:val="-9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полностью соблюдалис</w:t>
      </w:r>
      <w:r w:rsidR="00830501">
        <w:rPr>
          <w:rFonts w:ascii="Times New Roman" w:hAnsi="Times New Roman"/>
          <w:spacing w:val="-9"/>
          <w:sz w:val="24"/>
          <w:szCs w:val="24"/>
        </w:rPr>
        <w:t>ь правила техники безопасности.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E5549">
        <w:rPr>
          <w:rFonts w:ascii="Times New Roman" w:hAnsi="Times New Roman"/>
          <w:b/>
          <w:sz w:val="24"/>
          <w:szCs w:val="24"/>
        </w:rPr>
        <w:t xml:space="preserve">Оценка     «3»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pacing w:val="-9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E5549">
        <w:rPr>
          <w:rFonts w:ascii="Times New Roman" w:hAnsi="Times New Roman"/>
          <w:b/>
          <w:sz w:val="24"/>
          <w:szCs w:val="24"/>
        </w:rPr>
        <w:t xml:space="preserve">Оценка    «2» 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4E5549">
        <w:rPr>
          <w:rFonts w:ascii="Times New Roman" w:hAnsi="Times New Roman"/>
          <w:sz w:val="24"/>
          <w:szCs w:val="24"/>
        </w:rPr>
        <w:t>раб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pacing w:val="-9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3E7605" w:rsidRPr="004E5549" w:rsidRDefault="003E7605" w:rsidP="00413A9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-  </w:t>
      </w:r>
      <w:r w:rsidRPr="004E5549"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397B59" w:rsidRPr="00413A91" w:rsidRDefault="00397B59" w:rsidP="00413A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0501" w:rsidRDefault="00830501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</w:p>
    <w:p w:rsidR="00830501" w:rsidRDefault="00830501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</w:p>
    <w:p w:rsidR="00830501" w:rsidRDefault="00830501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</w:p>
    <w:p w:rsidR="00830501" w:rsidRDefault="00830501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</w:p>
    <w:p w:rsidR="00A22CF3" w:rsidRPr="006C75A7" w:rsidRDefault="00A22CF3" w:rsidP="00413A91">
      <w:pPr>
        <w:pStyle w:val="a4"/>
        <w:spacing w:line="240" w:lineRule="atLeast"/>
        <w:ind w:left="720"/>
        <w:jc w:val="center"/>
        <w:rPr>
          <w:rFonts w:ascii="Times New Roman" w:hAnsi="Times New Roman"/>
          <w:b/>
          <w:caps/>
          <w:spacing w:val="4"/>
          <w:sz w:val="24"/>
          <w:szCs w:val="24"/>
        </w:rPr>
      </w:pPr>
      <w:r w:rsidRPr="006C75A7">
        <w:rPr>
          <w:rFonts w:ascii="Times New Roman" w:hAnsi="Times New Roman"/>
          <w:b/>
          <w:caps/>
          <w:spacing w:val="4"/>
          <w:sz w:val="24"/>
          <w:szCs w:val="24"/>
        </w:rPr>
        <w:lastRenderedPageBreak/>
        <w:t>Содержание  разделов и тем учебного курса</w:t>
      </w:r>
    </w:p>
    <w:p w:rsidR="00A22CF3" w:rsidRPr="004E5549" w:rsidRDefault="00A22CF3" w:rsidP="00413A91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>2 класс (34 часов)</w:t>
      </w:r>
    </w:p>
    <w:p w:rsidR="00A22CF3" w:rsidRPr="004E5549" w:rsidRDefault="00A22CF3" w:rsidP="00413A91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>Новые приемы работы и средства выразительности в изделиях  (8ч).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 в изделии. Особенности свой</w:t>
      </w:r>
      <w:proofErr w:type="gramStart"/>
      <w:r w:rsidRPr="004E5549">
        <w:rPr>
          <w:rFonts w:ascii="Times New Roman" w:hAnsi="Times New Roman"/>
          <w:sz w:val="24"/>
          <w:szCs w:val="24"/>
        </w:rPr>
        <w:t>ств пр</w:t>
      </w:r>
      <w:proofErr w:type="gramEnd"/>
      <w:r w:rsidRPr="004E5549">
        <w:rPr>
          <w:rFonts w:ascii="Times New Roman" w:hAnsi="Times New Roman"/>
          <w:sz w:val="24"/>
          <w:szCs w:val="24"/>
        </w:rPr>
        <w:t xml:space="preserve"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A22CF3" w:rsidRDefault="00A22CF3" w:rsidP="00413A91">
      <w:pPr>
        <w:pStyle w:val="a4"/>
        <w:spacing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2CF3" w:rsidRPr="004E5549" w:rsidRDefault="00A22CF3" w:rsidP="00413A91">
      <w:pPr>
        <w:pStyle w:val="a4"/>
        <w:spacing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>Разметка прямоугольника от двух прямых углов. Конструирование и оформление изделий для праздника (8 ч)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</w:r>
      <w:proofErr w:type="gramStart"/>
      <w:r w:rsidRPr="004E5549">
        <w:rPr>
          <w:rFonts w:ascii="Times New Roman" w:hAnsi="Times New Roman"/>
          <w:sz w:val="24"/>
          <w:szCs w:val="24"/>
        </w:rPr>
        <w:t>.</w:t>
      </w:r>
      <w:proofErr w:type="gramEnd"/>
      <w:r w:rsidRPr="004E55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549">
        <w:rPr>
          <w:rFonts w:ascii="Times New Roman" w:hAnsi="Times New Roman"/>
          <w:sz w:val="24"/>
          <w:szCs w:val="24"/>
        </w:rPr>
        <w:t>у</w:t>
      </w:r>
      <w:proofErr w:type="gramEnd"/>
      <w:r w:rsidRPr="004E5549">
        <w:rPr>
          <w:rFonts w:ascii="Times New Roman" w:hAnsi="Times New Roman"/>
          <w:sz w:val="24"/>
          <w:szCs w:val="24"/>
        </w:rPr>
        <w:t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A22CF3" w:rsidRPr="004E5549" w:rsidRDefault="00A22CF3" w:rsidP="00413A91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>Изделия по мотивам народных образцов Обработка ткани. Изделия из ткани. (10 ч)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</w:r>
    </w:p>
    <w:p w:rsidR="00A22CF3" w:rsidRPr="004E5549" w:rsidRDefault="00A22CF3" w:rsidP="00413A91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>Декоративно-прикладные изделия различного назначения (8 ч)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</w:r>
    </w:p>
    <w:p w:rsidR="00A22CF3" w:rsidRPr="004E5549" w:rsidRDefault="00830501" w:rsidP="00830501">
      <w:pPr>
        <w:pStyle w:val="a4"/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22CF3" w:rsidRPr="004E5549">
        <w:rPr>
          <w:rFonts w:ascii="Times New Roman" w:hAnsi="Times New Roman"/>
          <w:b/>
          <w:sz w:val="24"/>
          <w:szCs w:val="24"/>
        </w:rPr>
        <w:t>Проекты.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«О чём рассказывают наши вещи». Проектирование вещей с ярко выраженным характером: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1. Чайная чашка для сказочного героя (лепка).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2. Украшение для определённого персонажа (комбинированная техника).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3. Дом для сказочного героя (комбинированная техника).</w:t>
      </w:r>
    </w:p>
    <w:p w:rsidR="00A22CF3" w:rsidRPr="004E5549" w:rsidRDefault="00A22CF3" w:rsidP="00413A9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CF3" w:rsidRPr="004E5549" w:rsidRDefault="00A22CF3" w:rsidP="00413A91">
      <w:pPr>
        <w:pStyle w:val="a4"/>
        <w:spacing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2CF3" w:rsidRPr="004E5549" w:rsidRDefault="00A22CF3" w:rsidP="00413A91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4E5549">
        <w:rPr>
          <w:rFonts w:ascii="Times New Roman" w:hAnsi="Times New Roman"/>
          <w:b/>
          <w:bCs/>
          <w:sz w:val="24"/>
          <w:szCs w:val="24"/>
        </w:rPr>
        <w:t>уровню подготовки учащихся</w:t>
      </w:r>
      <w:r w:rsidRPr="004E5549">
        <w:rPr>
          <w:rFonts w:ascii="Times New Roman" w:hAnsi="Times New Roman"/>
          <w:b/>
          <w:sz w:val="24"/>
          <w:szCs w:val="24"/>
        </w:rPr>
        <w:t>, обучающихся по данной программе</w:t>
      </w:r>
      <w:r w:rsidRPr="004E5549">
        <w:rPr>
          <w:rFonts w:ascii="Times New Roman" w:hAnsi="Times New Roman"/>
          <w:b/>
          <w:bCs/>
          <w:sz w:val="24"/>
          <w:szCs w:val="24"/>
        </w:rPr>
        <w:t>.</w:t>
      </w:r>
    </w:p>
    <w:p w:rsidR="00A22CF3" w:rsidRPr="004E5549" w:rsidRDefault="00A22CF3" w:rsidP="00413A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4E554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 xml:space="preserve">простейшие виды технической документации (чертеж, эскиз, рисунок, схема); 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способ построения прямоугольника от двух прямых углов с помощью линейки;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 xml:space="preserve">что такое развертка объемного изделия (общее представление), способ получения развертки; 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условные обозначения, используемые в технических рисунках, чертежах и эскизах разверток;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способы разметки и вырезания симметричной формы из бумаги (по половине и ¼ формы);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такое композиция (общее представление), об использовании композиции в изделии для передачи замысла;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такое барельеф, технику выполнения барельефа;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как выглядит полотняное переплетение нитей в ткани;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разметку деталей на ткани можно выполнять по шаблону и способом продергивания нити;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как сделать бахрому по краю прямоугольного изделия из ткани с полотняным переплетением нитей;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швы «вперед иголку» и «через край», способы их выполнения;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о технологических и декоративно-художественных различиях аппликации и мозаики, способах их выполнения;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о символическом значении народной глиняной игрушки, ее основных образах;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4E5549">
        <w:t>сминания</w:t>
      </w:r>
      <w:proofErr w:type="spellEnd"/>
      <w:r w:rsidRPr="004E5549">
        <w:t>, разогревания и пр.);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вещи должны подходить к окружающей обстановке и к характеру и облику своего хозяина;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о символическом значении образов и узоров в некоторых произведениях народного искусства;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A22CF3" w:rsidRPr="004E5549" w:rsidRDefault="00A22CF3" w:rsidP="00413A91">
      <w:pPr>
        <w:pStyle w:val="a6"/>
        <w:numPr>
          <w:ilvl w:val="0"/>
          <w:numId w:val="11"/>
        </w:numPr>
        <w:spacing w:after="0" w:line="240" w:lineRule="atLeast"/>
        <w:jc w:val="both"/>
      </w:pPr>
      <w:r w:rsidRPr="004E5549">
        <w:t>что такое проектная деятельность, требования к выполнению и защите проектов.</w:t>
      </w:r>
    </w:p>
    <w:p w:rsidR="00A22CF3" w:rsidRPr="004E5549" w:rsidRDefault="00A22CF3" w:rsidP="00413A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49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4E554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правильно использовать линейку как чертежно-измерительный инструмент для выполнения построений на плоскости;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 xml:space="preserve">с помощью линейки строить прямоугольник от двух прямых углов; 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читать технический рисунок и схему с учетом условных обозначений и выполнять по ним работу;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несложные расчеты размеров деталей изделия, ориентируясь на образец или технический рисунок;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чертить простые прямоугольные развертки (без соблюдения условных обозначений);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разметку квадрата на прямоугольном листе бумаги способом сгибания;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lastRenderedPageBreak/>
        <w:t>выполнять разметку по предмету;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изображения в технике барельефа;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лепить круглую скульптуру из целого куска, пользоваться специальной палочкой и стекой;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изготавливать несложные фигуры из бумаги в технике оригами;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 xml:space="preserve">создавать простые фронтальные и объемные композиции из различных материалов; 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разметку на ткани способом продергивания нитей;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разметку на ткани по шаблону; выкраивать из ткани детали простой формы;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бахрому по краю изделия из ткани с полотняным переплетением нитей;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швы «вперед иголку» и «через край»;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несложные изображения в технике мозаики (из бумаги и природных материалов);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анализировать конструкцию изделия и выполнять работу по образцу;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придумать и выполнить несложное оформление изделия в соответствии с его назначением.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несложные эскизы разверток изделий с использованием условных обозначений;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расписывать изделия из пластилина красками (гуашью);</w:t>
      </w:r>
    </w:p>
    <w:p w:rsidR="00A22CF3" w:rsidRPr="004E5549" w:rsidRDefault="00A22CF3" w:rsidP="00413A91">
      <w:pPr>
        <w:pStyle w:val="a6"/>
        <w:numPr>
          <w:ilvl w:val="0"/>
          <w:numId w:val="12"/>
        </w:numPr>
        <w:spacing w:after="0" w:line="240" w:lineRule="atLeast"/>
        <w:jc w:val="both"/>
      </w:pPr>
      <w:r w:rsidRPr="004E5549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22CF3" w:rsidRPr="004E5549" w:rsidRDefault="00A22CF3" w:rsidP="00413A91">
      <w:pPr>
        <w:pStyle w:val="a4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Учащиеся должны </w:t>
      </w:r>
      <w:r w:rsidRPr="004E5549">
        <w:rPr>
          <w:rFonts w:ascii="Times New Roman" w:hAnsi="Times New Roman"/>
          <w:b/>
          <w:sz w:val="24"/>
          <w:szCs w:val="24"/>
        </w:rPr>
        <w:t>иметь представление:</w:t>
      </w:r>
    </w:p>
    <w:p w:rsidR="00A22CF3" w:rsidRPr="004E5549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о том, что вещи должны подходить окружающей обстановке и характеру и облику своего хозяина;</w:t>
      </w:r>
    </w:p>
    <w:p w:rsidR="00A22CF3" w:rsidRPr="004E5549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о том, что в разных условиях использования одна и та же по своей функции вещь будет иметь разное устройство и разный внешний вид;</w:t>
      </w:r>
    </w:p>
    <w:p w:rsidR="00A22CF3" w:rsidRPr="004E5549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 о том, 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A22CF3" w:rsidRPr="004E5549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о символическом значении образов и узоров в некоторых произведениях народного искусства;</w:t>
      </w:r>
    </w:p>
    <w:p w:rsidR="00A22CF3" w:rsidRPr="004E5549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>о том, что природа является источником для создания человеком образов и конструкций;</w:t>
      </w:r>
    </w:p>
    <w:p w:rsidR="00132EBE" w:rsidRPr="00413A91" w:rsidRDefault="00A22CF3" w:rsidP="00413A91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 о технологических и декоративно-художественных различиях аппликации и мозаики.</w:t>
      </w:r>
    </w:p>
    <w:p w:rsidR="00413A91" w:rsidRDefault="00413A9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830501" w:rsidRDefault="0083050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caps/>
          <w:sz w:val="24"/>
          <w:szCs w:val="24"/>
        </w:rPr>
      </w:pPr>
    </w:p>
    <w:p w:rsidR="00763008" w:rsidRDefault="00413A91" w:rsidP="00413A91">
      <w:pPr>
        <w:pStyle w:val="a4"/>
        <w:tabs>
          <w:tab w:val="left" w:pos="3705"/>
          <w:tab w:val="center" w:pos="7928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763008" w:rsidRPr="006C75A7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  <w:r w:rsidR="00763008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763008" w:rsidRPr="006C75A7" w:rsidRDefault="00413A91" w:rsidP="00413A91">
      <w:pPr>
        <w:pStyle w:val="a4"/>
        <w:tabs>
          <w:tab w:val="left" w:pos="1215"/>
        </w:tabs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</w:p>
    <w:tbl>
      <w:tblPr>
        <w:tblStyle w:val="a5"/>
        <w:tblpPr w:leftFromText="180" w:rightFromText="180" w:vertAnchor="text" w:tblpY="1"/>
        <w:tblOverlap w:val="never"/>
        <w:tblW w:w="93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0"/>
        <w:gridCol w:w="18"/>
        <w:gridCol w:w="2577"/>
        <w:gridCol w:w="45"/>
        <w:gridCol w:w="5824"/>
      </w:tblGrid>
      <w:tr w:rsidR="00763008" w:rsidRPr="004E5549" w:rsidTr="00413A91">
        <w:trPr>
          <w:trHeight w:val="493"/>
        </w:trPr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132EBE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132EBE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69" w:type="dxa"/>
            <w:gridSpan w:val="2"/>
            <w:tcBorders>
              <w:bottom w:val="single" w:sz="4" w:space="0" w:color="auto"/>
            </w:tcBorders>
          </w:tcPr>
          <w:p w:rsidR="00763008" w:rsidRDefault="00763008" w:rsidP="00413A91">
            <w:pPr>
              <w:pStyle w:val="a6"/>
              <w:spacing w:after="0"/>
            </w:pPr>
          </w:p>
          <w:p w:rsidR="00763008" w:rsidRPr="008242CF" w:rsidRDefault="00132EBE" w:rsidP="00413A91">
            <w:pPr>
              <w:pStyle w:val="a6"/>
              <w:spacing w:after="0"/>
            </w:pPr>
            <w:r>
              <w:t xml:space="preserve">Основные виды учебной деятельности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413A91" w:rsidRPr="004E5549" w:rsidTr="001255FC">
        <w:trPr>
          <w:trHeight w:val="255"/>
        </w:trPr>
        <w:tc>
          <w:tcPr>
            <w:tcW w:w="93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3A91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Дело мастера боится</w:t>
            </w:r>
            <w:r w:rsidRPr="00824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413A91" w:rsidRDefault="00413A91" w:rsidP="00413A91">
            <w:pPr>
              <w:pStyle w:val="a6"/>
              <w:spacing w:after="0"/>
            </w:pPr>
          </w:p>
        </w:tc>
      </w:tr>
      <w:tr w:rsidR="00413A91" w:rsidRPr="004E5549" w:rsidTr="00413A91">
        <w:trPr>
          <w:trHeight w:val="7740"/>
        </w:trPr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Организация работы на четверть. Культура труда. Построение прямоугольника с помощью линейки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Разметка деталей из бумаги способом сгибания. Оригами. Композиция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Разметка прямоугольник</w:t>
            </w:r>
            <w:r>
              <w:rPr>
                <w:rFonts w:ascii="Times New Roman" w:hAnsi="Times New Roman"/>
                <w:sz w:val="24"/>
                <w:szCs w:val="24"/>
              </w:rPr>
              <w:t>а с помощью линейки. Развёртка.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Вырезание симметричных форм. Симметрия и асимметрия </w:t>
            </w:r>
            <w:r>
              <w:rPr>
                <w:rFonts w:ascii="Times New Roman" w:hAnsi="Times New Roman"/>
                <w:sz w:val="24"/>
                <w:szCs w:val="24"/>
              </w:rPr>
              <w:t>в композиции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 Техника лепки в декоративно-художественных работах. Стилизация, композиция.</w:t>
            </w:r>
          </w:p>
          <w:p w:rsidR="00413A91" w:rsidRDefault="00413A91" w:rsidP="00413A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A91" w:rsidRDefault="00413A91" w:rsidP="00413A91">
            <w:pPr>
              <w:pStyle w:val="a6"/>
              <w:spacing w:after="0"/>
            </w:pPr>
            <w:r>
              <w:t>С</w:t>
            </w:r>
            <w:r w:rsidRPr="008242CF">
              <w:t xml:space="preserve">амостоятельно </w:t>
            </w:r>
            <w:r w:rsidRPr="00F2568E">
              <w:rPr>
                <w:b/>
              </w:rPr>
              <w:t>организовывать</w:t>
            </w:r>
            <w:r w:rsidRPr="008242CF">
              <w:t xml:space="preserve"> свое рабочее место в зависимости от характера выполняемой работы, </w:t>
            </w:r>
            <w:r w:rsidRPr="005B18E2">
              <w:rPr>
                <w:b/>
              </w:rPr>
              <w:t xml:space="preserve">сохранять </w:t>
            </w:r>
            <w:r w:rsidRPr="008242CF">
              <w:t xml:space="preserve">порядок на рабочем месте; </w:t>
            </w:r>
            <w:r w:rsidRPr="00802091">
              <w:rPr>
                <w:b/>
              </w:rPr>
              <w:t xml:space="preserve">планировать </w:t>
            </w:r>
            <w:r w:rsidRPr="008242CF">
              <w:t xml:space="preserve">предстоящую практическую работу, </w:t>
            </w:r>
            <w:r w:rsidRPr="00802091">
              <w:rPr>
                <w:b/>
              </w:rPr>
              <w:t xml:space="preserve">соотносить </w:t>
            </w:r>
            <w:r w:rsidRPr="008242CF">
              <w:t xml:space="preserve">свои действия с поставленной </w:t>
            </w:r>
            <w:r>
              <w:t>целью.</w:t>
            </w:r>
          </w:p>
          <w:p w:rsidR="00413A91" w:rsidRDefault="00413A91" w:rsidP="00413A91">
            <w:pPr>
              <w:pStyle w:val="a6"/>
              <w:spacing w:after="0"/>
            </w:pPr>
          </w:p>
          <w:p w:rsidR="00413A91" w:rsidRDefault="00413A91" w:rsidP="00413A91">
            <w:pPr>
              <w:pStyle w:val="a6"/>
              <w:spacing w:after="0"/>
            </w:pPr>
            <w:r>
              <w:rPr>
                <w:b/>
              </w:rPr>
              <w:t>В</w:t>
            </w:r>
            <w:r w:rsidRPr="00802091">
              <w:rPr>
                <w:b/>
              </w:rPr>
              <w:t>ыполнять</w:t>
            </w:r>
            <w:r w:rsidRPr="008242CF">
              <w:t xml:space="preserve"> учебно-познавательные действия в материализованной и умственной форме, использовать знаково-символические средства для решения задач в умственной </w:t>
            </w:r>
            <w:r>
              <w:t>или материализованной форме.</w:t>
            </w:r>
            <w:r w:rsidRPr="008242CF">
              <w:t xml:space="preserve"> </w:t>
            </w:r>
          </w:p>
          <w:p w:rsidR="00413A91" w:rsidRDefault="00413A91" w:rsidP="00413A91">
            <w:pPr>
              <w:pStyle w:val="a6"/>
              <w:spacing w:after="0"/>
            </w:pPr>
            <w:r w:rsidRPr="00802091">
              <w:rPr>
                <w:b/>
              </w:rPr>
              <w:t>Выполнять</w:t>
            </w:r>
            <w:r>
              <w:t xml:space="preserve"> разметку,</w:t>
            </w:r>
            <w:r w:rsidRPr="008242CF">
              <w:t xml:space="preserve"> по различным видам творческой предметно-практической деятельности а</w:t>
            </w:r>
            <w:r w:rsidRPr="00802091">
              <w:rPr>
                <w:b/>
              </w:rPr>
              <w:t xml:space="preserve">нализировать </w:t>
            </w:r>
            <w:r w:rsidRPr="008242CF">
              <w:t xml:space="preserve">предлагаемую информацию (образцы изделий, простейшие чертежи, </w:t>
            </w:r>
            <w:r>
              <w:t>эскизы, рисунки, схемы, модели)</w:t>
            </w:r>
          </w:p>
          <w:p w:rsidR="00413A91" w:rsidRDefault="00413A91" w:rsidP="00413A91">
            <w:pPr>
              <w:pStyle w:val="a6"/>
              <w:spacing w:after="0"/>
            </w:pPr>
            <w:r w:rsidRPr="005B18E2">
              <w:rPr>
                <w:b/>
              </w:rPr>
              <w:t>Подбирать</w:t>
            </w:r>
            <w:r>
              <w:t xml:space="preserve">  подходить к окружающей обстановке и к характеру и облику своего хозяина, </w:t>
            </w:r>
            <w:r w:rsidRPr="000C6963">
              <w:rPr>
                <w:b/>
              </w:rPr>
              <w:t xml:space="preserve">изготавливать </w:t>
            </w:r>
            <w:r>
              <w:t>по строгим правилам;</w:t>
            </w:r>
          </w:p>
          <w:p w:rsidR="00413A91" w:rsidRPr="00132EBE" w:rsidRDefault="00413A91" w:rsidP="00413A91">
            <w:pPr>
              <w:pStyle w:val="a6"/>
              <w:spacing w:after="0"/>
            </w:pPr>
          </w:p>
          <w:p w:rsidR="00413A91" w:rsidRPr="008242CF" w:rsidRDefault="00413A91" w:rsidP="00413A91">
            <w:pPr>
              <w:pStyle w:val="a6"/>
              <w:spacing w:after="0"/>
            </w:pPr>
            <w:r w:rsidRPr="000C6963">
              <w:rPr>
                <w:b/>
              </w:rPr>
              <w:t>Сравнивать, характеризовать и оценивать</w:t>
            </w:r>
            <w:r>
              <w:t xml:space="preserve"> возможность </w:t>
            </w:r>
            <w:r w:rsidRPr="008242CF">
              <w:t xml:space="preserve"> использования в собственной деятельности</w:t>
            </w:r>
            <w:r>
              <w:t xml:space="preserve"> пластилина; </w:t>
            </w:r>
            <w:r w:rsidRPr="000C6963">
              <w:rPr>
                <w:b/>
              </w:rPr>
              <w:t>вносить</w:t>
            </w:r>
            <w:r w:rsidRPr="008242CF">
              <w:t xml:space="preserve"> несложные изменения и дополнения в конструкцию и оформление изделия  в соответствии с поставленными условиями;</w:t>
            </w:r>
          </w:p>
          <w:p w:rsidR="00413A91" w:rsidRDefault="00413A91" w:rsidP="00413A91">
            <w:pPr>
              <w:pStyle w:val="a6"/>
              <w:spacing w:after="0"/>
            </w:pPr>
          </w:p>
          <w:p w:rsidR="00413A91" w:rsidRDefault="00413A91" w:rsidP="00413A91">
            <w:pPr>
              <w:pStyle w:val="a6"/>
              <w:spacing w:after="0"/>
            </w:pPr>
          </w:p>
        </w:tc>
      </w:tr>
      <w:tr w:rsidR="00763008" w:rsidRPr="004E5549" w:rsidTr="00413A91">
        <w:trPr>
          <w:trHeight w:val="970"/>
        </w:trPr>
        <w:tc>
          <w:tcPr>
            <w:tcW w:w="9304" w:type="dxa"/>
            <w:gridSpan w:val="5"/>
            <w:tcBorders>
              <w:top w:val="single" w:sz="4" w:space="0" w:color="auto"/>
            </w:tcBorders>
          </w:tcPr>
          <w:p w:rsidR="00763008" w:rsidRPr="008242CF" w:rsidRDefault="00763008" w:rsidP="0041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рассказывают вещи.</w:t>
            </w:r>
          </w:p>
          <w:p w:rsidR="00763008" w:rsidRPr="00413A91" w:rsidRDefault="00763008" w:rsidP="00413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зимним праздникам</w:t>
            </w:r>
            <w:r w:rsidR="00413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763008" w:rsidRPr="004E5549" w:rsidTr="00413A91">
        <w:trPr>
          <w:trHeight w:val="1152"/>
        </w:trPr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9 - 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lastRenderedPageBreak/>
              <w:t>Образ и конструкция открытки.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Конструирование объёмных форм из     бумаги. Новые приёмы </w:t>
            </w:r>
            <w:proofErr w:type="spellStart"/>
            <w:r w:rsidRPr="008242CF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8242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Конструирование на основе симметричного вырезания из бумаги.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Стилевое единство упаковки и подарка. Конструирование на основе готовой</w:t>
            </w:r>
            <w:r w:rsidRPr="00824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42CF">
              <w:rPr>
                <w:rFonts w:ascii="Times New Roman" w:hAnsi="Times New Roman"/>
                <w:sz w:val="24"/>
                <w:szCs w:val="24"/>
              </w:rPr>
              <w:lastRenderedPageBreak/>
              <w:t>формы.</w:t>
            </w:r>
          </w:p>
          <w:p w:rsidR="00763008" w:rsidRPr="00413A91" w:rsidRDefault="00763008" w:rsidP="00413A9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Комбинированная работа. Приём навешивания нитей на основу.</w:t>
            </w:r>
          </w:p>
        </w:tc>
        <w:tc>
          <w:tcPr>
            <w:tcW w:w="5869" w:type="dxa"/>
            <w:gridSpan w:val="2"/>
            <w:tcBorders>
              <w:bottom w:val="single" w:sz="4" w:space="0" w:color="auto"/>
            </w:tcBorders>
          </w:tcPr>
          <w:p w:rsidR="00763008" w:rsidRPr="008242CF" w:rsidRDefault="00763008" w:rsidP="00413A91">
            <w:pPr>
              <w:pStyle w:val="a6"/>
              <w:spacing w:after="0"/>
            </w:pPr>
            <w:r w:rsidRPr="000C6963">
              <w:rPr>
                <w:b/>
              </w:rPr>
              <w:lastRenderedPageBreak/>
              <w:t>Придумать</w:t>
            </w:r>
            <w:r w:rsidRPr="008242CF">
              <w:t xml:space="preserve"> и </w:t>
            </w:r>
            <w:r w:rsidRPr="000C6963">
              <w:rPr>
                <w:b/>
              </w:rPr>
              <w:t xml:space="preserve">выполнить </w:t>
            </w:r>
            <w:r w:rsidRPr="008242CF">
              <w:t>несложное оформление изделия в соответствии с его назначением.</w:t>
            </w:r>
          </w:p>
          <w:p w:rsidR="00763008" w:rsidRPr="008242CF" w:rsidRDefault="00763008" w:rsidP="00413A91">
            <w:pPr>
              <w:pStyle w:val="a6"/>
              <w:spacing w:after="0"/>
            </w:pPr>
            <w:r w:rsidRPr="000C6963">
              <w:rPr>
                <w:b/>
              </w:rPr>
              <w:t>Планировать</w:t>
            </w:r>
            <w:r w:rsidRPr="008242CF">
              <w:t xml:space="preserve"> предстоящую практическую работу, </w:t>
            </w:r>
            <w:r w:rsidRPr="000C6963">
              <w:rPr>
                <w:b/>
              </w:rPr>
              <w:t>выстраивать</w:t>
            </w:r>
            <w:r w:rsidRPr="008242CF">
              <w:t xml:space="preserve"> технологическую последовательность изготовления простых изделий по образцу или собственному замыслу;</w:t>
            </w:r>
          </w:p>
          <w:p w:rsidR="00763008" w:rsidRPr="008242CF" w:rsidRDefault="00763008" w:rsidP="00413A91">
            <w:pPr>
              <w:pStyle w:val="a6"/>
              <w:spacing w:after="0"/>
            </w:pPr>
            <w:r w:rsidRPr="000C6963">
              <w:rPr>
                <w:b/>
              </w:rPr>
              <w:t>Выполнять</w:t>
            </w:r>
            <w:r w:rsidRPr="008242CF">
              <w:t xml:space="preserve"> несложные эскизы разверток изделий с использованием условных обозначений;</w:t>
            </w:r>
          </w:p>
          <w:p w:rsidR="00763008" w:rsidRPr="008242CF" w:rsidRDefault="00763008" w:rsidP="00413A91">
            <w:pPr>
              <w:pStyle w:val="a6"/>
              <w:spacing w:after="0"/>
            </w:pPr>
            <w:r>
              <w:rPr>
                <w:b/>
              </w:rPr>
              <w:t>С</w:t>
            </w:r>
            <w:r w:rsidRPr="000C6963">
              <w:rPr>
                <w:b/>
              </w:rPr>
              <w:t>оздавать</w:t>
            </w:r>
            <w:r w:rsidRPr="008242CF">
              <w:t xml:space="preserve"> творческие фронтальные и объемные композиции по собственному замыслу в соответствии с художественно-конструкторской задачей; </w:t>
            </w:r>
            <w:r w:rsidRPr="000C6963">
              <w:rPr>
                <w:b/>
              </w:rPr>
              <w:t xml:space="preserve">подбирать </w:t>
            </w:r>
            <w:r w:rsidRPr="008242CF">
              <w:t>материалы и способы их обработки;</w:t>
            </w:r>
          </w:p>
          <w:p w:rsidR="00763008" w:rsidRPr="008242CF" w:rsidRDefault="00763008" w:rsidP="00413A91">
            <w:pPr>
              <w:pStyle w:val="a6"/>
              <w:spacing w:after="0"/>
            </w:pPr>
            <w:r w:rsidRPr="000C6963">
              <w:rPr>
                <w:b/>
              </w:rPr>
              <w:t>расписывать</w:t>
            </w:r>
            <w:r w:rsidRPr="008242CF">
              <w:t xml:space="preserve"> изделия из пластилина красками (гуашью);</w:t>
            </w:r>
          </w:p>
          <w:p w:rsidR="00763008" w:rsidRPr="008242CF" w:rsidRDefault="00763008" w:rsidP="00413A91">
            <w:pPr>
              <w:pStyle w:val="a6"/>
              <w:spacing w:after="0"/>
            </w:pPr>
            <w:r w:rsidRPr="000C6963">
              <w:rPr>
                <w:b/>
              </w:rPr>
              <w:lastRenderedPageBreak/>
              <w:t>выполнять</w:t>
            </w:r>
            <w:r w:rsidRPr="008242CF">
              <w:t xml:space="preserve"> проектные задания в соответствии с содержанием изученного материала на основе полученных знаний и умений.</w:t>
            </w:r>
          </w:p>
          <w:p w:rsidR="00763008" w:rsidRPr="008242CF" w:rsidRDefault="00763008" w:rsidP="00413A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7B7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оздавать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мысленный образ конструкции</w:t>
            </w:r>
            <w:r w:rsidR="0041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B7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образ в материале;</w:t>
            </w:r>
          </w:p>
        </w:tc>
      </w:tr>
      <w:tr w:rsidR="00763008" w:rsidRPr="004E5549" w:rsidTr="00413A91">
        <w:trPr>
          <w:trHeight w:val="939"/>
        </w:trPr>
        <w:tc>
          <w:tcPr>
            <w:tcW w:w="9304" w:type="dxa"/>
            <w:gridSpan w:val="5"/>
            <w:tcBorders>
              <w:top w:val="single" w:sz="4" w:space="0" w:color="auto"/>
            </w:tcBorders>
          </w:tcPr>
          <w:p w:rsidR="00413A91" w:rsidRDefault="00763008" w:rsidP="00413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63008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76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 учится у мастеров </w:t>
            </w:r>
            <w:r w:rsidR="00763008" w:rsidRPr="008242CF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763008" w:rsidRPr="000C6963" w:rsidRDefault="00763008" w:rsidP="00413A91">
            <w:pPr>
              <w:rPr>
                <w:b/>
              </w:rPr>
            </w:pPr>
          </w:p>
        </w:tc>
      </w:tr>
      <w:tr w:rsidR="00763008" w:rsidRPr="004E5549" w:rsidTr="00413A91">
        <w:trPr>
          <w:trHeight w:val="5121"/>
        </w:trPr>
        <w:tc>
          <w:tcPr>
            <w:tcW w:w="858" w:type="dxa"/>
            <w:gridSpan w:val="2"/>
          </w:tcPr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Учимся у народных мастеров: обычаи и обряды; символика вещей. Изделия по мотивам народных образцов.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Работа с тканью; инструменты и приспособления.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Работа с тканью. Полотняное переплетение, разметка продёргиванием нити. 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 Шов «вперёд иголку». 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 xml:space="preserve"> Работа с тканью. Разметка с припуском. </w:t>
            </w:r>
          </w:p>
          <w:p w:rsidR="00763008" w:rsidRPr="008242CF" w:rsidRDefault="00763008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42CF">
              <w:rPr>
                <w:rFonts w:ascii="Times New Roman" w:hAnsi="Times New Roman"/>
                <w:sz w:val="24"/>
                <w:szCs w:val="24"/>
              </w:rPr>
              <w:t>Шов «через край».</w:t>
            </w:r>
          </w:p>
          <w:p w:rsidR="00763008" w:rsidRPr="00413A91" w:rsidRDefault="00763008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:rsidR="00763008" w:rsidRPr="008242CF" w:rsidRDefault="00763008" w:rsidP="00413A91">
            <w:pPr>
              <w:pStyle w:val="a6"/>
              <w:spacing w:after="0"/>
            </w:pPr>
            <w:r w:rsidRPr="00413A91">
              <w:rPr>
                <w:b/>
              </w:rPr>
              <w:t xml:space="preserve">Отличать </w:t>
            </w:r>
            <w:r w:rsidRPr="008242CF">
              <w:t>полотняное переплетение нитей в ткани;</w:t>
            </w:r>
          </w:p>
          <w:p w:rsidR="00763008" w:rsidRPr="008242CF" w:rsidRDefault="00763008" w:rsidP="00413A91">
            <w:pPr>
              <w:pStyle w:val="a6"/>
              <w:spacing w:after="0"/>
            </w:pPr>
            <w:r>
              <w:t xml:space="preserve"> </w:t>
            </w:r>
            <w:r w:rsidRPr="007B7BE5">
              <w:rPr>
                <w:b/>
              </w:rPr>
              <w:t>уметь сделать</w:t>
            </w:r>
            <w:r w:rsidRPr="008242CF">
              <w:t xml:space="preserve"> бахрому по краю прямоугольного изделия из ткани с полотняным переплетением нитей;</w:t>
            </w:r>
          </w:p>
          <w:p w:rsidR="00763008" w:rsidRPr="008242CF" w:rsidRDefault="00763008" w:rsidP="00413A91">
            <w:pPr>
              <w:pStyle w:val="a6"/>
              <w:spacing w:after="0"/>
            </w:pPr>
            <w:r>
              <w:t xml:space="preserve">овладеть </w:t>
            </w:r>
            <w:r w:rsidRPr="008242CF">
              <w:t xml:space="preserve">швы </w:t>
            </w:r>
            <w:r>
              <w:t>«вперед иголку» и «через край»;</w:t>
            </w:r>
          </w:p>
          <w:p w:rsidR="00763008" w:rsidRPr="008242CF" w:rsidRDefault="00763008" w:rsidP="00413A91">
            <w:pPr>
              <w:pStyle w:val="a6"/>
              <w:spacing w:after="0"/>
            </w:pPr>
            <w:proofErr w:type="gramStart"/>
            <w:r w:rsidRPr="007B7BE5">
              <w:rPr>
                <w:b/>
              </w:rPr>
              <w:t>отличать</w:t>
            </w:r>
            <w:r>
              <w:t xml:space="preserve"> аппликацию и мозаику, способы их выполнения; </w:t>
            </w:r>
            <w:r w:rsidRPr="007B7BE5">
              <w:rPr>
                <w:b/>
              </w:rPr>
              <w:t xml:space="preserve">выполнять </w:t>
            </w:r>
            <w:r w:rsidRPr="008242CF">
              <w:t>разметку на ткани способом продергивания нитей; разметку на ткани по шаблону; выкраивать из ткани детали простой формы; бахрому по краю изделия из ткани с полотняным переплетением нитей;</w:t>
            </w:r>
            <w:r>
              <w:t xml:space="preserve"> </w:t>
            </w:r>
            <w:r w:rsidRPr="007B7BE5">
              <w:rPr>
                <w:b/>
              </w:rPr>
              <w:t xml:space="preserve">анализировать </w:t>
            </w:r>
            <w:r w:rsidRPr="008242CF">
              <w:t>конструкцию изделия</w:t>
            </w:r>
            <w:r>
              <w:t xml:space="preserve"> и выполнять работу по образцу;</w:t>
            </w:r>
            <w:r w:rsidR="00413A91">
              <w:t xml:space="preserve"> </w:t>
            </w:r>
            <w:r w:rsidRPr="007B7BE5">
              <w:rPr>
                <w:b/>
              </w:rPr>
              <w:t>придумать и выполнить</w:t>
            </w:r>
            <w:r w:rsidRPr="008242CF">
              <w:t xml:space="preserve"> несложное оформление изделия в соответствии с его назначением.</w:t>
            </w:r>
            <w:proofErr w:type="gramEnd"/>
          </w:p>
          <w:p w:rsidR="00763008" w:rsidRPr="008242CF" w:rsidRDefault="00763008" w:rsidP="00413A91">
            <w:pPr>
              <w:pStyle w:val="a6"/>
              <w:spacing w:after="0"/>
            </w:pPr>
            <w:r w:rsidRPr="007B7BE5">
              <w:rPr>
                <w:b/>
              </w:rPr>
              <w:t>планировать</w:t>
            </w:r>
            <w:r w:rsidRPr="008242CF">
              <w:t xml:space="preserve"> предстоящую практическую работу</w:t>
            </w:r>
            <w:proofErr w:type="gramStart"/>
            <w:r w:rsidRPr="008242CF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7B7BE5">
              <w:rPr>
                <w:b/>
              </w:rPr>
              <w:t>осуществлять</w:t>
            </w:r>
            <w:r w:rsidRPr="008242CF">
              <w:t xml:space="preserve"> самоконтроль, </w:t>
            </w:r>
            <w:r w:rsidRPr="007B7BE5">
              <w:rPr>
                <w:b/>
              </w:rPr>
              <w:t xml:space="preserve">выстраивать </w:t>
            </w:r>
            <w:r w:rsidRPr="008242CF">
              <w:t>технологическую последовательность изготовления простых изделий по образцу или собственному замыслу.</w:t>
            </w:r>
          </w:p>
          <w:p w:rsidR="00763008" w:rsidRPr="008242CF" w:rsidRDefault="00763008" w:rsidP="00413A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3008" w:rsidRPr="004E5549" w:rsidTr="00413A91">
        <w:trPr>
          <w:trHeight w:val="600"/>
        </w:trPr>
        <w:tc>
          <w:tcPr>
            <w:tcW w:w="9304" w:type="dxa"/>
            <w:gridSpan w:val="5"/>
            <w:tcBorders>
              <w:bottom w:val="single" w:sz="4" w:space="0" w:color="auto"/>
            </w:tcBorders>
          </w:tcPr>
          <w:p w:rsidR="00763008" w:rsidRPr="008242CF" w:rsidRDefault="00763008" w:rsidP="00413A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82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фантазия в изделиях мастеров</w:t>
            </w:r>
            <w:r w:rsidRPr="00824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413A91" w:rsidRPr="004E5549" w:rsidTr="00413A91">
        <w:trPr>
          <w:trHeight w:val="53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3A91" w:rsidRPr="008242CF" w:rsidRDefault="00413A91" w:rsidP="00413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  <w:r w:rsidRPr="008242C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13A91" w:rsidRDefault="00413A91" w:rsidP="00413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1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образы природы в декоративно-прикладных изделиях.</w:t>
            </w:r>
          </w:p>
          <w:p w:rsidR="00413A91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Мозаика: технология, декоративно-художественные особенности, композиция.</w:t>
            </w:r>
          </w:p>
          <w:p w:rsidR="00413A91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декоративной игрушки на основе модуля-шара.</w:t>
            </w:r>
          </w:p>
          <w:p w:rsidR="00413A91" w:rsidRPr="008242CF" w:rsidRDefault="00413A91" w:rsidP="00413A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декоративного образа на основе модуля-коробки</w:t>
            </w:r>
          </w:p>
          <w:p w:rsidR="00413A91" w:rsidRDefault="00413A91" w:rsidP="00413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91" w:rsidRPr="008242CF" w:rsidRDefault="00413A91" w:rsidP="00413A91">
            <w:pPr>
              <w:pStyle w:val="a6"/>
              <w:spacing w:after="0"/>
            </w:pPr>
            <w:r>
              <w:rPr>
                <w:b/>
              </w:rPr>
              <w:t xml:space="preserve">Знать </w:t>
            </w:r>
            <w:r w:rsidRPr="008242CF">
              <w:t>о технологических и декоративно-художественных различиях аппликации и мозаики, способах их выполнения;</w:t>
            </w:r>
            <w:r>
              <w:t xml:space="preserve"> </w:t>
            </w:r>
            <w:r w:rsidRPr="00763008">
              <w:rPr>
                <w:b/>
              </w:rPr>
              <w:t>понимать</w:t>
            </w:r>
            <w:r>
              <w:t xml:space="preserve"> </w:t>
            </w:r>
            <w:proofErr w:type="gramStart"/>
            <w:r>
              <w:t>символическое</w:t>
            </w:r>
            <w:proofErr w:type="gramEnd"/>
            <w:r>
              <w:t xml:space="preserve"> </w:t>
            </w:r>
            <w:r w:rsidRPr="008242CF">
              <w:t>значении народной глиняной игрушки, ее основных образах;</w:t>
            </w:r>
          </w:p>
          <w:p w:rsidR="00413A91" w:rsidRPr="008242CF" w:rsidRDefault="00413A91" w:rsidP="00413A91">
            <w:pPr>
              <w:pStyle w:val="a6"/>
              <w:spacing w:after="0"/>
            </w:pPr>
            <w:r w:rsidRPr="00763008">
              <w:rPr>
                <w:b/>
              </w:rPr>
              <w:t>прогнозировать</w:t>
            </w:r>
            <w:r w:rsidRPr="008242CF">
              <w:t xml:space="preserve"> конечный результат и самостоятельно </w:t>
            </w:r>
          </w:p>
          <w:p w:rsidR="00413A91" w:rsidRPr="008242CF" w:rsidRDefault="00413A91" w:rsidP="00413A91">
            <w:pPr>
              <w:pStyle w:val="a6"/>
              <w:spacing w:after="0"/>
            </w:pPr>
            <w:r w:rsidRPr="00763008">
              <w:rPr>
                <w:b/>
              </w:rPr>
              <w:t>изготавливались</w:t>
            </w:r>
            <w:r w:rsidRPr="008242CF">
              <w:t xml:space="preserve"> строго по правилам;</w:t>
            </w:r>
          </w:p>
          <w:p w:rsidR="00413A91" w:rsidRPr="008242CF" w:rsidRDefault="00413A91" w:rsidP="00413A91">
            <w:pPr>
              <w:pStyle w:val="a6"/>
              <w:spacing w:after="0"/>
            </w:pPr>
            <w:r w:rsidRPr="00763008">
              <w:rPr>
                <w:b/>
              </w:rPr>
              <w:t>Планировать</w:t>
            </w:r>
            <w:r w:rsidRPr="008242CF">
              <w:t xml:space="preserve"> предстоящую практическую работу, </w:t>
            </w:r>
            <w:r w:rsidRPr="00763008">
              <w:rPr>
                <w:b/>
              </w:rPr>
              <w:t>выстраивать</w:t>
            </w:r>
            <w:r w:rsidRPr="008242CF">
              <w:t xml:space="preserve"> технологическую последовательность изготовления простых изделий по об</w:t>
            </w:r>
            <w:r>
              <w:t xml:space="preserve">разцу или собственному замыслу; </w:t>
            </w:r>
            <w:r w:rsidRPr="00763008">
              <w:rPr>
                <w:b/>
              </w:rPr>
              <w:t xml:space="preserve">выполнять </w:t>
            </w:r>
            <w:r w:rsidRPr="008242CF">
              <w:t>несложные эскизы разверток изделий с испол</w:t>
            </w:r>
            <w:r>
              <w:t xml:space="preserve">ьзованием условных обозначений; </w:t>
            </w:r>
            <w:r w:rsidRPr="00763008">
              <w:rPr>
                <w:b/>
              </w:rPr>
              <w:t>вносить</w:t>
            </w:r>
            <w:r w:rsidRPr="008242CF">
              <w:t xml:space="preserve"> несложные изменения и дополнения в конструкцию и оформление изделия  в соответствии с поставленными условиями;</w:t>
            </w:r>
          </w:p>
          <w:p w:rsidR="00413A91" w:rsidRPr="008242CF" w:rsidRDefault="00413A91" w:rsidP="00413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фронтальные и объемные композиции по собственному замыслу в соответствии с художественно-конструкторской задачей; </w:t>
            </w:r>
            <w:r w:rsidRPr="00763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8242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способы их обработки.</w:t>
            </w:r>
          </w:p>
          <w:p w:rsidR="00413A91" w:rsidRDefault="00413A91" w:rsidP="00413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008" w:rsidRPr="004E5549" w:rsidRDefault="00763008" w:rsidP="00763008">
      <w:pPr>
        <w:pStyle w:val="a4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63008" w:rsidRPr="004E5549" w:rsidRDefault="00763008" w:rsidP="0083050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779C" w:rsidRDefault="00F5779C" w:rsidP="00830501">
      <w:pPr>
        <w:pStyle w:val="a4"/>
        <w:spacing w:line="240" w:lineRule="atLeast"/>
        <w:ind w:left="106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образовательной деятельности</w:t>
      </w:r>
    </w:p>
    <w:p w:rsidR="00763008" w:rsidRPr="00F5779C" w:rsidRDefault="00763008" w:rsidP="00F5779C">
      <w:pPr>
        <w:pStyle w:val="a4"/>
        <w:spacing w:line="240" w:lineRule="atLeast"/>
        <w:ind w:left="106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75A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763008" w:rsidRPr="004E5549" w:rsidRDefault="00763008" w:rsidP="00830501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</w:t>
      </w:r>
      <w:proofErr w:type="gramStart"/>
      <w:r w:rsidRPr="004E5549">
        <w:rPr>
          <w:rFonts w:ascii="Times New Roman" w:hAnsi="Times New Roman"/>
          <w:sz w:val="24"/>
          <w:szCs w:val="24"/>
        </w:rPr>
        <w:t>Для работы каждому ребенку необходимы:</w:t>
      </w:r>
      <w:proofErr w:type="gramEnd"/>
    </w:p>
    <w:p w:rsidR="00763008" w:rsidRPr="004E5549" w:rsidRDefault="00830501" w:rsidP="0083050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763008" w:rsidRPr="004E5549">
        <w:rPr>
          <w:rFonts w:ascii="Times New Roman" w:hAnsi="Times New Roman"/>
          <w:sz w:val="24"/>
          <w:szCs w:val="24"/>
          <w:u w:val="single"/>
        </w:rPr>
        <w:t>материалы</w:t>
      </w:r>
      <w:r w:rsidR="00763008" w:rsidRPr="004E5549">
        <w:rPr>
          <w:rFonts w:ascii="Times New Roman" w:hAnsi="Times New Roman"/>
          <w:sz w:val="24"/>
          <w:szCs w:val="24"/>
        </w:rPr>
        <w:t>: наборы цветной бумаги, картон, ткань, пластилин, швейные нитки, нитки для вышивания, пряжа для вязания, природные и утилизированные материалы, гуашь;</w:t>
      </w:r>
      <w:proofErr w:type="gramEnd"/>
    </w:p>
    <w:p w:rsidR="00763008" w:rsidRPr="00AE1EBF" w:rsidRDefault="00830501" w:rsidP="0083050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763008" w:rsidRPr="004E5549">
        <w:rPr>
          <w:rFonts w:ascii="Times New Roman" w:hAnsi="Times New Roman"/>
          <w:sz w:val="24"/>
          <w:szCs w:val="24"/>
          <w:u w:val="single"/>
        </w:rPr>
        <w:t>инструменты</w:t>
      </w:r>
      <w:r w:rsidR="00763008" w:rsidRPr="004E5549">
        <w:rPr>
          <w:rFonts w:ascii="Times New Roman" w:hAnsi="Times New Roman"/>
          <w:sz w:val="24"/>
          <w:szCs w:val="24"/>
        </w:rPr>
        <w:t>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</w:t>
      </w:r>
      <w:r w:rsidR="00763008">
        <w:rPr>
          <w:rFonts w:ascii="Times New Roman" w:hAnsi="Times New Roman"/>
          <w:sz w:val="24"/>
          <w:szCs w:val="24"/>
        </w:rPr>
        <w:t>.</w:t>
      </w:r>
      <w:proofErr w:type="gramEnd"/>
    </w:p>
    <w:p w:rsidR="00763008" w:rsidRPr="004E5549" w:rsidRDefault="00763008" w:rsidP="0083050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63008" w:rsidRPr="006C75A7" w:rsidRDefault="00763008" w:rsidP="00830501">
      <w:pPr>
        <w:pStyle w:val="a4"/>
        <w:spacing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6C75A7">
        <w:rPr>
          <w:rFonts w:ascii="Times New Roman" w:hAnsi="Times New Roman"/>
          <w:b/>
          <w:caps/>
          <w:sz w:val="24"/>
          <w:szCs w:val="24"/>
        </w:rPr>
        <w:t>Список литературы:</w:t>
      </w:r>
    </w:p>
    <w:p w:rsidR="00830501" w:rsidRPr="004E5549" w:rsidRDefault="00830501" w:rsidP="00830501">
      <w:pPr>
        <w:pStyle w:val="a4"/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E5549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 w:rsidRPr="004E5549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830501" w:rsidRPr="004E5549" w:rsidRDefault="00830501" w:rsidP="00830501">
      <w:pPr>
        <w:pStyle w:val="a4"/>
        <w:spacing w:line="240" w:lineRule="atLeast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E5549">
        <w:rPr>
          <w:rStyle w:val="FontStyle94"/>
          <w:rFonts w:ascii="Times New Roman" w:hAnsi="Times New Roman" w:cs="Times New Roman"/>
          <w:sz w:val="24"/>
          <w:szCs w:val="24"/>
        </w:rPr>
        <w:t xml:space="preserve">УЧЕБНИКИ: </w:t>
      </w:r>
      <w:r w:rsidRPr="004E5549">
        <w:rPr>
          <w:rFonts w:ascii="Times New Roman" w:hAnsi="Times New Roman"/>
          <w:sz w:val="24"/>
          <w:szCs w:val="24"/>
        </w:rPr>
        <w:t xml:space="preserve">Конышева Н. М. Технология. 2 класс. Учебник. – Смоленск: Ассоциация </w:t>
      </w:r>
      <w:r w:rsidRPr="004E5549">
        <w:rPr>
          <w:rFonts w:ascii="Times New Roman" w:hAnsi="Times New Roman"/>
          <w:sz w:val="24"/>
          <w:szCs w:val="24"/>
          <w:lang w:val="en-US"/>
        </w:rPr>
        <w:t>XXI</w:t>
      </w:r>
      <w:r w:rsidRPr="004E5549">
        <w:rPr>
          <w:rFonts w:ascii="Times New Roman" w:hAnsi="Times New Roman"/>
          <w:sz w:val="24"/>
          <w:szCs w:val="24"/>
        </w:rPr>
        <w:t xml:space="preserve"> век, 2012.</w:t>
      </w:r>
    </w:p>
    <w:p w:rsidR="00830501" w:rsidRPr="004E5549" w:rsidRDefault="00830501" w:rsidP="00830501">
      <w:pPr>
        <w:pStyle w:val="a4"/>
        <w:spacing w:line="240" w:lineRule="atLeast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E5549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ПОСОБИЯ ДЛЯ УЧАЩИХСЯ: </w:t>
      </w:r>
      <w:r w:rsidRPr="004E5549">
        <w:rPr>
          <w:rFonts w:ascii="Times New Roman" w:hAnsi="Times New Roman"/>
          <w:sz w:val="24"/>
          <w:szCs w:val="24"/>
        </w:rPr>
        <w:t xml:space="preserve">Конышева Н. М. Технология. 2 класс. Рабочие тетради №1 и №2. –Смоленск: Ассоциация </w:t>
      </w:r>
      <w:r w:rsidRPr="004E5549">
        <w:rPr>
          <w:rFonts w:ascii="Times New Roman" w:hAnsi="Times New Roman"/>
          <w:sz w:val="24"/>
          <w:szCs w:val="24"/>
          <w:lang w:val="en-US"/>
        </w:rPr>
        <w:t>XXI</w:t>
      </w:r>
      <w:r w:rsidRPr="004E5549">
        <w:rPr>
          <w:rFonts w:ascii="Times New Roman" w:hAnsi="Times New Roman"/>
          <w:sz w:val="24"/>
          <w:szCs w:val="24"/>
        </w:rPr>
        <w:t xml:space="preserve"> век, 2012.</w:t>
      </w:r>
    </w:p>
    <w:p w:rsidR="00830501" w:rsidRPr="004E5549" w:rsidRDefault="00830501" w:rsidP="00830501">
      <w:pPr>
        <w:pStyle w:val="a4"/>
        <w:spacing w:line="240" w:lineRule="atLeast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4E5549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ПОСОБИЕ ДЛЯ УЧИТЕЛЕЙ: </w:t>
      </w:r>
      <w:r w:rsidRPr="004E5549">
        <w:rPr>
          <w:rFonts w:ascii="Times New Roman" w:hAnsi="Times New Roman"/>
          <w:sz w:val="24"/>
          <w:szCs w:val="24"/>
        </w:rPr>
        <w:t xml:space="preserve">Конышева Н. М. Технология: Методические рекомендации к учебнику для 2 класса общеобразовательных учреждений. – Смоленск: Ассоциация </w:t>
      </w:r>
      <w:r w:rsidRPr="004E5549">
        <w:rPr>
          <w:rFonts w:ascii="Times New Roman" w:hAnsi="Times New Roman"/>
          <w:sz w:val="24"/>
          <w:szCs w:val="24"/>
          <w:lang w:val="en-US"/>
        </w:rPr>
        <w:t>XXI</w:t>
      </w:r>
      <w:r w:rsidRPr="004E5549">
        <w:rPr>
          <w:rFonts w:ascii="Times New Roman" w:hAnsi="Times New Roman"/>
          <w:sz w:val="24"/>
          <w:szCs w:val="24"/>
        </w:rPr>
        <w:t xml:space="preserve"> век, 2009.</w:t>
      </w:r>
    </w:p>
    <w:p w:rsidR="00763008" w:rsidRPr="004E5549" w:rsidRDefault="00763008" w:rsidP="00830501">
      <w:pPr>
        <w:pStyle w:val="1"/>
        <w:spacing w:after="0"/>
        <w:ind w:left="0"/>
        <w:jc w:val="both"/>
        <w:rPr>
          <w:b/>
          <w:sz w:val="24"/>
          <w:szCs w:val="24"/>
        </w:rPr>
      </w:pPr>
    </w:p>
    <w:sectPr w:rsidR="00763008" w:rsidRPr="004E5549" w:rsidSect="0083050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0C" w:rsidRDefault="00803C0C" w:rsidP="006C75A7">
      <w:pPr>
        <w:spacing w:after="0" w:line="240" w:lineRule="auto"/>
      </w:pPr>
      <w:r>
        <w:separator/>
      </w:r>
    </w:p>
  </w:endnote>
  <w:endnote w:type="continuationSeparator" w:id="0">
    <w:p w:rsidR="00803C0C" w:rsidRDefault="00803C0C" w:rsidP="006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520267"/>
      <w:docPartObj>
        <w:docPartGallery w:val="Page Numbers (Bottom of Page)"/>
        <w:docPartUnique/>
      </w:docPartObj>
    </w:sdtPr>
    <w:sdtEndPr/>
    <w:sdtContent>
      <w:p w:rsidR="001E1354" w:rsidRDefault="001E135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D8">
          <w:rPr>
            <w:noProof/>
          </w:rPr>
          <w:t>1</w:t>
        </w:r>
        <w:r>
          <w:fldChar w:fldCharType="end"/>
        </w:r>
      </w:p>
    </w:sdtContent>
  </w:sdt>
  <w:p w:rsidR="001E1354" w:rsidRDefault="001E13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0C" w:rsidRDefault="00803C0C" w:rsidP="006C75A7">
      <w:pPr>
        <w:spacing w:after="0" w:line="240" w:lineRule="auto"/>
      </w:pPr>
      <w:r>
        <w:separator/>
      </w:r>
    </w:p>
  </w:footnote>
  <w:footnote w:type="continuationSeparator" w:id="0">
    <w:p w:rsidR="00803C0C" w:rsidRDefault="00803C0C" w:rsidP="006C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1">
    <w:nsid w:val="00B07BEE"/>
    <w:multiLevelType w:val="hybridMultilevel"/>
    <w:tmpl w:val="05E6B960"/>
    <w:lvl w:ilvl="0" w:tplc="6A8C1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6231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F6B31D4"/>
    <w:multiLevelType w:val="hybridMultilevel"/>
    <w:tmpl w:val="84E0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D7C"/>
    <w:multiLevelType w:val="hybridMultilevel"/>
    <w:tmpl w:val="956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2B68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2590B9D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871556E"/>
    <w:multiLevelType w:val="hybridMultilevel"/>
    <w:tmpl w:val="E020BE24"/>
    <w:lvl w:ilvl="0" w:tplc="D56657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55F2"/>
    <w:multiLevelType w:val="hybridMultilevel"/>
    <w:tmpl w:val="79C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110A0"/>
    <w:multiLevelType w:val="hybridMultilevel"/>
    <w:tmpl w:val="06287120"/>
    <w:lvl w:ilvl="0" w:tplc="EB780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7BE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557C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7D005D6"/>
    <w:multiLevelType w:val="hybridMultilevel"/>
    <w:tmpl w:val="82F2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520D2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8F274A7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AB655B4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2F4B7F68"/>
    <w:multiLevelType w:val="hybridMultilevel"/>
    <w:tmpl w:val="9FD8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D4CAF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1961E2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9B212F9"/>
    <w:multiLevelType w:val="multilevel"/>
    <w:tmpl w:val="D1A667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"/>
      <w:lvlJc w:val="left"/>
      <w:pPr>
        <w:ind w:left="250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>
    <w:nsid w:val="3B7527E8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3E5F062A"/>
    <w:multiLevelType w:val="hybridMultilevel"/>
    <w:tmpl w:val="545E2298"/>
    <w:lvl w:ilvl="0" w:tplc="9E0011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39D3"/>
    <w:multiLevelType w:val="hybridMultilevel"/>
    <w:tmpl w:val="BBB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A6D1E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419404F0"/>
    <w:multiLevelType w:val="hybridMultilevel"/>
    <w:tmpl w:val="D1A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0464"/>
    <w:multiLevelType w:val="hybridMultilevel"/>
    <w:tmpl w:val="C1402A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4355512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45005EB2"/>
    <w:multiLevelType w:val="hybridMultilevel"/>
    <w:tmpl w:val="46AA4E34"/>
    <w:lvl w:ilvl="0" w:tplc="0680B91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3B35A2"/>
    <w:multiLevelType w:val="hybridMultilevel"/>
    <w:tmpl w:val="4998BF94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553C1F5A"/>
    <w:multiLevelType w:val="hybridMultilevel"/>
    <w:tmpl w:val="5CA001F0"/>
    <w:lvl w:ilvl="0" w:tplc="F40AA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E576E"/>
    <w:multiLevelType w:val="hybridMultilevel"/>
    <w:tmpl w:val="EB1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57364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6097559E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61AE0FF2"/>
    <w:multiLevelType w:val="hybridMultilevel"/>
    <w:tmpl w:val="023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56942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686E16C8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6943754B"/>
    <w:multiLevelType w:val="hybridMultilevel"/>
    <w:tmpl w:val="934C78B0"/>
    <w:lvl w:ilvl="0" w:tplc="9856C7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54AA8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>
    <w:nsid w:val="6D1330EA"/>
    <w:multiLevelType w:val="hybridMultilevel"/>
    <w:tmpl w:val="C36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95419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118A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B87353D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7EA67611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0"/>
  </w:num>
  <w:num w:numId="5">
    <w:abstractNumId w:val="23"/>
  </w:num>
  <w:num w:numId="6">
    <w:abstractNumId w:val="3"/>
  </w:num>
  <w:num w:numId="7">
    <w:abstractNumId w:val="8"/>
  </w:num>
  <w:num w:numId="8">
    <w:abstractNumId w:val="4"/>
  </w:num>
  <w:num w:numId="9">
    <w:abstractNumId w:val="34"/>
  </w:num>
  <w:num w:numId="10">
    <w:abstractNumId w:val="25"/>
  </w:num>
  <w:num w:numId="11">
    <w:abstractNumId w:val="13"/>
  </w:num>
  <w:num w:numId="12">
    <w:abstractNumId w:val="39"/>
  </w:num>
  <w:num w:numId="13">
    <w:abstractNumId w:val="28"/>
  </w:num>
  <w:num w:numId="14">
    <w:abstractNumId w:val="40"/>
  </w:num>
  <w:num w:numId="15">
    <w:abstractNumId w:val="31"/>
  </w:num>
  <w:num w:numId="16">
    <w:abstractNumId w:val="26"/>
  </w:num>
  <w:num w:numId="17">
    <w:abstractNumId w:val="9"/>
  </w:num>
  <w:num w:numId="18">
    <w:abstractNumId w:val="21"/>
  </w:num>
  <w:num w:numId="19">
    <w:abstractNumId w:val="5"/>
  </w:num>
  <w:num w:numId="20">
    <w:abstractNumId w:val="37"/>
  </w:num>
  <w:num w:numId="21">
    <w:abstractNumId w:val="14"/>
  </w:num>
  <w:num w:numId="22">
    <w:abstractNumId w:val="30"/>
  </w:num>
  <w:num w:numId="23">
    <w:abstractNumId w:val="16"/>
  </w:num>
  <w:num w:numId="24">
    <w:abstractNumId w:val="29"/>
  </w:num>
  <w:num w:numId="25">
    <w:abstractNumId w:val="15"/>
  </w:num>
  <w:num w:numId="26">
    <w:abstractNumId w:val="19"/>
  </w:num>
  <w:num w:numId="27">
    <w:abstractNumId w:val="42"/>
  </w:num>
  <w:num w:numId="28">
    <w:abstractNumId w:val="41"/>
  </w:num>
  <w:num w:numId="29">
    <w:abstractNumId w:val="36"/>
  </w:num>
  <w:num w:numId="30">
    <w:abstractNumId w:val="2"/>
  </w:num>
  <w:num w:numId="31">
    <w:abstractNumId w:val="22"/>
  </w:num>
  <w:num w:numId="32">
    <w:abstractNumId w:val="43"/>
  </w:num>
  <w:num w:numId="33">
    <w:abstractNumId w:val="32"/>
  </w:num>
  <w:num w:numId="34">
    <w:abstractNumId w:val="6"/>
  </w:num>
  <w:num w:numId="35">
    <w:abstractNumId w:val="18"/>
  </w:num>
  <w:num w:numId="36">
    <w:abstractNumId w:val="24"/>
  </w:num>
  <w:num w:numId="37">
    <w:abstractNumId w:val="35"/>
  </w:num>
  <w:num w:numId="38">
    <w:abstractNumId w:val="33"/>
  </w:num>
  <w:num w:numId="39">
    <w:abstractNumId w:val="38"/>
  </w:num>
  <w:num w:numId="40">
    <w:abstractNumId w:val="12"/>
  </w:num>
  <w:num w:numId="41">
    <w:abstractNumId w:val="10"/>
  </w:num>
  <w:num w:numId="42">
    <w:abstractNumId w:val="27"/>
  </w:num>
  <w:num w:numId="43">
    <w:abstractNumId w:val="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8A"/>
    <w:rsid w:val="00056904"/>
    <w:rsid w:val="000837D4"/>
    <w:rsid w:val="000C6963"/>
    <w:rsid w:val="000E13E7"/>
    <w:rsid w:val="000E2494"/>
    <w:rsid w:val="0011143F"/>
    <w:rsid w:val="00132EBE"/>
    <w:rsid w:val="001633F8"/>
    <w:rsid w:val="001E1354"/>
    <w:rsid w:val="001E7DD3"/>
    <w:rsid w:val="00214C2B"/>
    <w:rsid w:val="002808D2"/>
    <w:rsid w:val="0028454A"/>
    <w:rsid w:val="00295A96"/>
    <w:rsid w:val="002A3C0F"/>
    <w:rsid w:val="00313168"/>
    <w:rsid w:val="00325821"/>
    <w:rsid w:val="00397B59"/>
    <w:rsid w:val="003C72E0"/>
    <w:rsid w:val="003E7605"/>
    <w:rsid w:val="00413A91"/>
    <w:rsid w:val="004E5549"/>
    <w:rsid w:val="00563821"/>
    <w:rsid w:val="00571879"/>
    <w:rsid w:val="005B18E2"/>
    <w:rsid w:val="005C6F0C"/>
    <w:rsid w:val="005C7CA7"/>
    <w:rsid w:val="005D67D8"/>
    <w:rsid w:val="0061245A"/>
    <w:rsid w:val="006B0DDA"/>
    <w:rsid w:val="006C0B11"/>
    <w:rsid w:val="006C75A7"/>
    <w:rsid w:val="00736668"/>
    <w:rsid w:val="00763008"/>
    <w:rsid w:val="0078048D"/>
    <w:rsid w:val="007B7BE5"/>
    <w:rsid w:val="007E327A"/>
    <w:rsid w:val="00802091"/>
    <w:rsid w:val="00803C0C"/>
    <w:rsid w:val="008242CF"/>
    <w:rsid w:val="00830501"/>
    <w:rsid w:val="008B31DB"/>
    <w:rsid w:val="008E5DC3"/>
    <w:rsid w:val="00963F35"/>
    <w:rsid w:val="0099062F"/>
    <w:rsid w:val="00A22CF3"/>
    <w:rsid w:val="00A3732D"/>
    <w:rsid w:val="00A6673D"/>
    <w:rsid w:val="00A935BA"/>
    <w:rsid w:val="00AE1EBF"/>
    <w:rsid w:val="00B52C8A"/>
    <w:rsid w:val="00BE0BD2"/>
    <w:rsid w:val="00C1740A"/>
    <w:rsid w:val="00C906EE"/>
    <w:rsid w:val="00D027BE"/>
    <w:rsid w:val="00D03CB5"/>
    <w:rsid w:val="00D80951"/>
    <w:rsid w:val="00DD32F8"/>
    <w:rsid w:val="00E64E46"/>
    <w:rsid w:val="00F2568E"/>
    <w:rsid w:val="00F357A2"/>
    <w:rsid w:val="00F5779C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C8A"/>
    <w:pPr>
      <w:ind w:left="720"/>
      <w:contextualSpacing/>
    </w:pPr>
  </w:style>
  <w:style w:type="paragraph" w:styleId="a4">
    <w:name w:val="No Spacing"/>
    <w:uiPriority w:val="1"/>
    <w:qFormat/>
    <w:rsid w:val="00B52C8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5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B52C8A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6124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1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6124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1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61245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6124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94">
    <w:name w:val="Font Style94"/>
    <w:basedOn w:val="a0"/>
    <w:uiPriority w:val="99"/>
    <w:rsid w:val="0061245A"/>
    <w:rPr>
      <w:rFonts w:ascii="Franklin Gothic Medium" w:hAnsi="Franklin Gothic Medium" w:cs="Franklin Gothic Medium"/>
      <w:b/>
      <w:bCs/>
      <w:sz w:val="20"/>
      <w:szCs w:val="20"/>
    </w:rPr>
  </w:style>
  <w:style w:type="paragraph" w:styleId="aa">
    <w:name w:val="Balloon Text"/>
    <w:basedOn w:val="a"/>
    <w:link w:val="ab"/>
    <w:semiHidden/>
    <w:rsid w:val="005C6F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C6F0C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571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95">
    <w:name w:val="Font Style95"/>
    <w:basedOn w:val="a0"/>
    <w:uiPriority w:val="99"/>
    <w:rsid w:val="00571879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Standard"/>
    <w:next w:val="a"/>
    <w:link w:val="ad"/>
    <w:rsid w:val="00F357A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F357A2"/>
    <w:rPr>
      <w:rFonts w:ascii="Arial" w:eastAsia="Arial" w:hAnsi="Arial" w:cs="Tahoma"/>
      <w:kern w:val="3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6C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75A7"/>
  </w:style>
  <w:style w:type="paragraph" w:styleId="af0">
    <w:name w:val="footer"/>
    <w:basedOn w:val="a"/>
    <w:link w:val="af1"/>
    <w:uiPriority w:val="99"/>
    <w:unhideWhenUsed/>
    <w:rsid w:val="006C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2015-09-29T15:22:00Z</cp:lastPrinted>
  <dcterms:created xsi:type="dcterms:W3CDTF">2013-09-03T16:55:00Z</dcterms:created>
  <dcterms:modified xsi:type="dcterms:W3CDTF">2015-09-29T15:24:00Z</dcterms:modified>
</cp:coreProperties>
</file>