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EB" w:rsidRPr="00530A99" w:rsidRDefault="008F77EB" w:rsidP="008F5188">
      <w:pPr>
        <w:widowControl/>
        <w:autoSpaceDE/>
        <w:autoSpaceDN/>
        <w:adjustRightInd/>
        <w:spacing w:before="100" w:beforeAutospacing="1" w:after="100" w:afterAutospacing="1"/>
        <w:rPr>
          <w:rFonts w:eastAsia="Times New Roman" w:cs="Times New Roman"/>
          <w:b/>
          <w:bCs/>
          <w:color w:val="000000"/>
          <w:sz w:val="22"/>
          <w:lang w:eastAsia="ru-RU"/>
        </w:rPr>
      </w:pPr>
    </w:p>
    <w:p w:rsidR="008F5188" w:rsidRDefault="00530A99" w:rsidP="00530A99">
      <w:pPr>
        <w:widowControl/>
        <w:autoSpaceDE/>
        <w:autoSpaceDN/>
        <w:adjustRightInd/>
        <w:spacing w:before="100" w:beforeAutospacing="1" w:after="100" w:afterAutospacing="1"/>
        <w:jc w:val="center"/>
        <w:rPr>
          <w:rFonts w:eastAsia="Times New Roman" w:cs="Times New Roman"/>
          <w:b/>
          <w:bCs/>
          <w:color w:val="000000"/>
          <w:sz w:val="22"/>
          <w:lang w:eastAsia="ru-RU"/>
        </w:rPr>
      </w:pPr>
      <w:r>
        <w:rPr>
          <w:rFonts w:eastAsia="Times New Roman" w:cs="Times New Roman"/>
          <w:b/>
          <w:bCs/>
          <w:color w:val="000000"/>
          <w:sz w:val="22"/>
          <w:lang w:eastAsia="ru-RU"/>
        </w:rPr>
        <w:t>Пояснительная записка</w:t>
      </w:r>
    </w:p>
    <w:p w:rsidR="00530A99" w:rsidRDefault="00530A99" w:rsidP="00530A99">
      <w:pPr>
        <w:widowControl/>
        <w:autoSpaceDE/>
        <w:autoSpaceDN/>
        <w:adjustRightInd/>
        <w:spacing w:before="100" w:beforeAutospacing="1" w:after="100" w:afterAutospacing="1"/>
        <w:ind w:firstLine="708"/>
        <w:jc w:val="both"/>
        <w:rPr>
          <w:rFonts w:eastAsia="Times New Roman" w:cs="Times New Roman"/>
          <w:bCs/>
          <w:i/>
          <w:color w:val="000000"/>
          <w:sz w:val="22"/>
          <w:lang w:eastAsia="ru-RU"/>
        </w:rPr>
      </w:pPr>
      <w:r w:rsidRPr="00530A99">
        <w:rPr>
          <w:rFonts w:eastAsia="Times New Roman" w:cs="Times New Roman"/>
          <w:bCs/>
          <w:i/>
          <w:color w:val="000000"/>
          <w:sz w:val="22"/>
          <w:lang w:eastAsia="ru-RU"/>
        </w:rPr>
        <w:t xml:space="preserve">Рабочая программа </w:t>
      </w:r>
      <w:proofErr w:type="spellStart"/>
      <w:r w:rsidRPr="00530A99">
        <w:rPr>
          <w:rFonts w:eastAsia="Times New Roman" w:cs="Times New Roman"/>
          <w:bCs/>
          <w:i/>
          <w:color w:val="000000"/>
          <w:sz w:val="22"/>
          <w:lang w:eastAsia="ru-RU"/>
        </w:rPr>
        <w:t>надпредметного</w:t>
      </w:r>
      <w:proofErr w:type="spellEnd"/>
      <w:r w:rsidRPr="00530A99">
        <w:rPr>
          <w:rFonts w:eastAsia="Times New Roman" w:cs="Times New Roman"/>
          <w:bCs/>
          <w:i/>
          <w:color w:val="000000"/>
          <w:sz w:val="22"/>
          <w:lang w:eastAsia="ru-RU"/>
        </w:rPr>
        <w:t xml:space="preserve"> модуля «Наш край» составлена в соответствии с требованиями федерального компонента государственного стандарта общего образования и примерной программы по окружающему миру и на основе авторской программы, разработанной </w:t>
      </w:r>
      <w:proofErr w:type="spellStart"/>
      <w:r w:rsidRPr="00530A99">
        <w:rPr>
          <w:rFonts w:eastAsia="Times New Roman" w:cs="Times New Roman"/>
          <w:bCs/>
          <w:i/>
          <w:color w:val="000000"/>
          <w:sz w:val="22"/>
          <w:lang w:eastAsia="ru-RU"/>
        </w:rPr>
        <w:t>О.Т.Погазовой</w:t>
      </w:r>
      <w:proofErr w:type="spellEnd"/>
      <w:r w:rsidRPr="00530A99">
        <w:rPr>
          <w:rFonts w:eastAsia="Times New Roman" w:cs="Times New Roman"/>
          <w:bCs/>
          <w:i/>
          <w:color w:val="000000"/>
          <w:sz w:val="22"/>
          <w:lang w:eastAsia="ru-RU"/>
        </w:rPr>
        <w:t xml:space="preserve"> (УМК «Гармония»)</w:t>
      </w:r>
      <w:r w:rsidR="00ED6725">
        <w:rPr>
          <w:rFonts w:eastAsia="Times New Roman" w:cs="Times New Roman"/>
          <w:bCs/>
          <w:i/>
          <w:color w:val="000000"/>
          <w:sz w:val="22"/>
          <w:lang w:eastAsia="ru-RU"/>
        </w:rPr>
        <w:t>.</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Данная образовательная программа направлена на формирование у  младших школьников основ краеведческой культуры и способствует формированию высоких моральных качеств, таких как бережное отношение к природе, любовь к Родине, патриотизм, чувство гордости за свою Родину.</w:t>
      </w:r>
      <w:r w:rsidR="00530A99">
        <w:rPr>
          <w:rFonts w:eastAsia="Times New Roman" w:cs="Times New Roman"/>
          <w:color w:val="000000"/>
          <w:sz w:val="22"/>
          <w:szCs w:val="20"/>
          <w:lang w:eastAsia="ru-RU"/>
        </w:rPr>
        <w:t xml:space="preserve">  </w:t>
      </w:r>
      <w:r w:rsidRPr="00530A99">
        <w:rPr>
          <w:rFonts w:eastAsia="Times New Roman" w:cs="Times New Roman"/>
          <w:color w:val="000000"/>
          <w:sz w:val="22"/>
          <w:szCs w:val="20"/>
          <w:lang w:eastAsia="ru-RU"/>
        </w:rPr>
        <w:t>Эта мысль прослеживается, как одна из главных задач нашей школы – воспитывать уважение к историческому прошлому нашей страны, любовь к Родине, начиная с малой родины.</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Краеведческий принцип дает возможность строить преподавание предметов согласно дидактическому принципу: «от </w:t>
      </w:r>
      <w:proofErr w:type="gramStart"/>
      <w:r w:rsidRPr="00530A99">
        <w:rPr>
          <w:rFonts w:eastAsia="Times New Roman" w:cs="Times New Roman"/>
          <w:color w:val="000000"/>
          <w:sz w:val="22"/>
          <w:szCs w:val="20"/>
          <w:lang w:eastAsia="ru-RU"/>
        </w:rPr>
        <w:t>известного</w:t>
      </w:r>
      <w:proofErr w:type="gramEnd"/>
      <w:r w:rsidRPr="00530A99">
        <w:rPr>
          <w:rFonts w:eastAsia="Times New Roman" w:cs="Times New Roman"/>
          <w:color w:val="000000"/>
          <w:sz w:val="22"/>
          <w:szCs w:val="20"/>
          <w:lang w:eastAsia="ru-RU"/>
        </w:rPr>
        <w:t xml:space="preserve"> к неизвестному», «от близкого к далекому». Ведь именно краеведение – самая доступная и обширная сфера применения приобретаемых учащимися знаний и умений. Особенно оно способствует развитию навыков общественной работы. В ходе занятий  краеведческого модуля многое выполняется коллективно, возникают общие интересы и ответственность, которые укрепляются сознанием полезности дела и реальными результатами работы.</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Одно из важнейших положений– </w:t>
      </w:r>
      <w:proofErr w:type="gramStart"/>
      <w:r w:rsidRPr="00530A99">
        <w:rPr>
          <w:rFonts w:eastAsia="Times New Roman" w:cs="Times New Roman"/>
          <w:color w:val="000000"/>
          <w:sz w:val="22"/>
          <w:szCs w:val="20"/>
          <w:lang w:eastAsia="ru-RU"/>
        </w:rPr>
        <w:t>ин</w:t>
      </w:r>
      <w:proofErr w:type="gramEnd"/>
      <w:r w:rsidRPr="00530A99">
        <w:rPr>
          <w:rFonts w:eastAsia="Times New Roman" w:cs="Times New Roman"/>
          <w:color w:val="000000"/>
          <w:sz w:val="22"/>
          <w:szCs w:val="20"/>
          <w:lang w:eastAsia="ru-RU"/>
        </w:rPr>
        <w:t>тегрирующая роль краеведения в системе наук вообще. Изучение природы своего края переплетается со знакомством с произведениями местных авторов, фольклорными произведениями и традициями коренного населения. Привлечение литературы, этнографии способствуют формированию нравственного сознания и поведения младших школьников, дают возможность обогатить новое поколение непреходящими ценностями: почтительное отношение к взрослым, забота о младших, доброта, гостеприимство, порядочность, духовное единство с природой.</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Краеведение помогает видеть красоту в природе, находить прекрасное в народном творчестве, с чем навсегда свяжутся незабываемые образы родного края.</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Изучение природы своего края способствует  эстетическому воспитанию, оно учит находить в окружающем мире красоту природы: даже от простого созерцания  на экскурсии   могут возникать волнующие переживания. Наблюдения многих природных явлений вызывают у детей любознательность и желание больше вникать в тайны природы, побуждают беречь её.</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Изучение своего края исключительно, как и в воспитательном, так и в познавательном отношении. В процессе познавательной активности дети получают жизненно необходимые знания, являющиеся основой успешного усвоения природоведения в 5 классе и предметах естественного цикла в средней школе. При этом реализуется принцип преемственности между начальной и средней школой.</w:t>
      </w:r>
    </w:p>
    <w:p w:rsidR="008F5188"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Школьное краеведение, являясь одним из направлений общего краеведения, есть важнейший фактор нравственного, интеллектуального, эстетического, личностного развития школьника.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школьников гражданского мировоззрения.</w:t>
      </w:r>
    </w:p>
    <w:p w:rsidR="004C4A9B" w:rsidRPr="00530A99" w:rsidRDefault="008F5188" w:rsidP="00ED6725">
      <w:pPr>
        <w:widowControl/>
        <w:autoSpaceDE/>
        <w:autoSpaceDN/>
        <w:adjustRightInd/>
        <w:ind w:firstLine="709"/>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Воспитание патриотизма через краеведение — это многогранный и сложный процесс, который расширяет кругозор и развивает познавательные интересы учащихся, приобщает к творческой деятельности, формирует практические и интеллектуальные умения, повышает нравственность. Изучение родного края дает возможность привлечь учащихся к поисково-исследовательской работе</w:t>
      </w:r>
      <w:r w:rsidR="004C4A9B" w:rsidRPr="00530A99">
        <w:rPr>
          <w:rFonts w:eastAsia="Times New Roman" w:cs="Times New Roman"/>
          <w:color w:val="000000"/>
          <w:sz w:val="22"/>
          <w:szCs w:val="20"/>
          <w:lang w:eastAsia="ru-RU"/>
        </w:rPr>
        <w:t>.</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 xml:space="preserve"> Теоретической базой данной образовательной программы явились:</w:t>
      </w:r>
    </w:p>
    <w:p w:rsidR="008F5188" w:rsidRPr="00530A99" w:rsidRDefault="008F5188" w:rsidP="008F5188">
      <w:pPr>
        <w:widowControl/>
        <w:numPr>
          <w:ilvl w:val="0"/>
          <w:numId w:val="2"/>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психологические теории общения (А.А. Леонтьев, Б.Ф. Ломов, Н.Н. Обозов и др.);</w:t>
      </w:r>
    </w:p>
    <w:p w:rsidR="008F5188" w:rsidRPr="00530A99" w:rsidRDefault="008F5188" w:rsidP="008F5188">
      <w:pPr>
        <w:widowControl/>
        <w:numPr>
          <w:ilvl w:val="0"/>
          <w:numId w:val="2"/>
        </w:numPr>
        <w:autoSpaceDE/>
        <w:autoSpaceDN/>
        <w:adjustRightInd/>
        <w:spacing w:before="100" w:beforeAutospacing="1" w:after="100" w:afterAutospacing="1"/>
        <w:rPr>
          <w:rFonts w:eastAsia="Times New Roman" w:cs="Times New Roman"/>
          <w:color w:val="000000"/>
          <w:sz w:val="22"/>
          <w:szCs w:val="20"/>
          <w:lang w:eastAsia="ru-RU"/>
        </w:rPr>
      </w:pPr>
      <w:proofErr w:type="gramStart"/>
      <w:r w:rsidRPr="00530A99">
        <w:rPr>
          <w:rFonts w:eastAsia="Times New Roman" w:cs="Times New Roman"/>
          <w:color w:val="000000"/>
          <w:sz w:val="22"/>
          <w:szCs w:val="20"/>
          <w:lang w:eastAsia="ru-RU"/>
        </w:rPr>
        <w:t xml:space="preserve">основные положения философии, </w:t>
      </w:r>
      <w:proofErr w:type="spellStart"/>
      <w:r w:rsidRPr="00530A99">
        <w:rPr>
          <w:rFonts w:eastAsia="Times New Roman" w:cs="Times New Roman"/>
          <w:color w:val="000000"/>
          <w:sz w:val="22"/>
          <w:szCs w:val="20"/>
          <w:lang w:eastAsia="ru-RU"/>
        </w:rPr>
        <w:t>культурологии</w:t>
      </w:r>
      <w:proofErr w:type="spellEnd"/>
      <w:r w:rsidRPr="00530A99">
        <w:rPr>
          <w:rFonts w:eastAsia="Times New Roman" w:cs="Times New Roman"/>
          <w:color w:val="000000"/>
          <w:sz w:val="22"/>
          <w:szCs w:val="20"/>
          <w:lang w:eastAsia="ru-RU"/>
        </w:rPr>
        <w:t>, этики, касающиеся описания процессов освоения человеком нравственной, поведенческой культур, культуры общения (М.М. Бахтин, B.C.</w:t>
      </w:r>
      <w:proofErr w:type="gramEnd"/>
      <w:r w:rsidRPr="00530A99">
        <w:rPr>
          <w:rFonts w:eastAsia="Times New Roman" w:cs="Times New Roman"/>
          <w:color w:val="000000"/>
          <w:sz w:val="22"/>
          <w:szCs w:val="20"/>
          <w:lang w:eastAsia="ru-RU"/>
        </w:rPr>
        <w:t xml:space="preserve"> </w:t>
      </w:r>
      <w:proofErr w:type="spellStart"/>
      <w:proofErr w:type="gramStart"/>
      <w:r w:rsidRPr="00530A99">
        <w:rPr>
          <w:rFonts w:eastAsia="Times New Roman" w:cs="Times New Roman"/>
          <w:color w:val="000000"/>
          <w:sz w:val="22"/>
          <w:szCs w:val="20"/>
          <w:lang w:eastAsia="ru-RU"/>
        </w:rPr>
        <w:t>Библер</w:t>
      </w:r>
      <w:proofErr w:type="spellEnd"/>
      <w:r w:rsidRPr="00530A99">
        <w:rPr>
          <w:rFonts w:eastAsia="Times New Roman" w:cs="Times New Roman"/>
          <w:color w:val="000000"/>
          <w:sz w:val="22"/>
          <w:szCs w:val="20"/>
          <w:lang w:eastAsia="ru-RU"/>
        </w:rPr>
        <w:t xml:space="preserve">, С.Н. Иконникова, И.А. </w:t>
      </w:r>
      <w:proofErr w:type="spellStart"/>
      <w:r w:rsidRPr="00530A99">
        <w:rPr>
          <w:rFonts w:eastAsia="Times New Roman" w:cs="Times New Roman"/>
          <w:color w:val="000000"/>
          <w:sz w:val="22"/>
          <w:szCs w:val="20"/>
          <w:lang w:eastAsia="ru-RU"/>
        </w:rPr>
        <w:t>Ильяева</w:t>
      </w:r>
      <w:proofErr w:type="spellEnd"/>
      <w:r w:rsidRPr="00530A99">
        <w:rPr>
          <w:rFonts w:eastAsia="Times New Roman" w:cs="Times New Roman"/>
          <w:color w:val="000000"/>
          <w:sz w:val="22"/>
          <w:szCs w:val="20"/>
          <w:lang w:eastAsia="ru-RU"/>
        </w:rPr>
        <w:t xml:space="preserve">, Л.Н. Каган, М. </w:t>
      </w:r>
      <w:proofErr w:type="spellStart"/>
      <w:r w:rsidRPr="00530A99">
        <w:rPr>
          <w:rFonts w:eastAsia="Times New Roman" w:cs="Times New Roman"/>
          <w:color w:val="000000"/>
          <w:sz w:val="22"/>
          <w:szCs w:val="20"/>
          <w:lang w:eastAsia="ru-RU"/>
        </w:rPr>
        <w:t>Мид</w:t>
      </w:r>
      <w:proofErr w:type="spellEnd"/>
      <w:r w:rsidRPr="00530A99">
        <w:rPr>
          <w:rFonts w:eastAsia="Times New Roman" w:cs="Times New Roman"/>
          <w:color w:val="000000"/>
          <w:sz w:val="22"/>
          <w:szCs w:val="20"/>
          <w:lang w:eastAsia="ru-RU"/>
        </w:rPr>
        <w:t xml:space="preserve"> и др.);</w:t>
      </w:r>
      <w:proofErr w:type="gramEnd"/>
    </w:p>
    <w:p w:rsidR="008F5188" w:rsidRPr="00530A99" w:rsidRDefault="008F5188" w:rsidP="008F5188">
      <w:pPr>
        <w:widowControl/>
        <w:numPr>
          <w:ilvl w:val="0"/>
          <w:numId w:val="2"/>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теории делового общения и культуры делового общения (Г.В.Бороздина, Л.В. Власов, Н.В.Казаринова, О.Ю. Маркова, </w:t>
      </w:r>
      <w:proofErr w:type="spellStart"/>
      <w:r w:rsidRPr="00530A99">
        <w:rPr>
          <w:rFonts w:eastAsia="Times New Roman" w:cs="Times New Roman"/>
          <w:color w:val="000000"/>
          <w:sz w:val="22"/>
          <w:szCs w:val="20"/>
          <w:lang w:eastAsia="ru-RU"/>
        </w:rPr>
        <w:t>В.Н.Лавриненко</w:t>
      </w:r>
      <w:proofErr w:type="spellEnd"/>
      <w:r w:rsidRPr="00530A99">
        <w:rPr>
          <w:rFonts w:eastAsia="Times New Roman" w:cs="Times New Roman"/>
          <w:color w:val="000000"/>
          <w:sz w:val="22"/>
          <w:szCs w:val="20"/>
          <w:lang w:eastAsia="ru-RU"/>
        </w:rPr>
        <w:t>, А.Ю. Панасюк и др.);</w:t>
      </w:r>
    </w:p>
    <w:p w:rsidR="008F5188" w:rsidRPr="00530A99" w:rsidRDefault="008F5188" w:rsidP="008F5188">
      <w:pPr>
        <w:widowControl/>
        <w:numPr>
          <w:ilvl w:val="0"/>
          <w:numId w:val="2"/>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lastRenderedPageBreak/>
        <w:t xml:space="preserve">закономерности психического и социального развития младшего школьника (Л.И. </w:t>
      </w:r>
      <w:proofErr w:type="spellStart"/>
      <w:r w:rsidRPr="00530A99">
        <w:rPr>
          <w:rFonts w:eastAsia="Times New Roman" w:cs="Times New Roman"/>
          <w:color w:val="000000"/>
          <w:sz w:val="22"/>
          <w:szCs w:val="20"/>
          <w:lang w:eastAsia="ru-RU"/>
        </w:rPr>
        <w:t>Божович</w:t>
      </w:r>
      <w:proofErr w:type="spellEnd"/>
      <w:r w:rsidRPr="00530A99">
        <w:rPr>
          <w:rFonts w:eastAsia="Times New Roman" w:cs="Times New Roman"/>
          <w:color w:val="000000"/>
          <w:sz w:val="22"/>
          <w:szCs w:val="20"/>
          <w:lang w:eastAsia="ru-RU"/>
        </w:rPr>
        <w:t xml:space="preserve">, Л.С. </w:t>
      </w:r>
      <w:proofErr w:type="spellStart"/>
      <w:r w:rsidRPr="00530A99">
        <w:rPr>
          <w:rFonts w:eastAsia="Times New Roman" w:cs="Times New Roman"/>
          <w:color w:val="000000"/>
          <w:sz w:val="22"/>
          <w:szCs w:val="20"/>
          <w:lang w:eastAsia="ru-RU"/>
        </w:rPr>
        <w:t>Выготский</w:t>
      </w:r>
      <w:proofErr w:type="spellEnd"/>
      <w:r w:rsidRPr="00530A99">
        <w:rPr>
          <w:rFonts w:eastAsia="Times New Roman" w:cs="Times New Roman"/>
          <w:color w:val="000000"/>
          <w:sz w:val="22"/>
          <w:szCs w:val="20"/>
          <w:lang w:eastAsia="ru-RU"/>
        </w:rPr>
        <w:t xml:space="preserve">, Н.Ф. Голованова, </w:t>
      </w:r>
      <w:proofErr w:type="spellStart"/>
      <w:r w:rsidRPr="00530A99">
        <w:rPr>
          <w:rFonts w:eastAsia="Times New Roman" w:cs="Times New Roman"/>
          <w:color w:val="000000"/>
          <w:sz w:val="22"/>
          <w:szCs w:val="20"/>
          <w:lang w:eastAsia="ru-RU"/>
        </w:rPr>
        <w:t>Д.И.Фельдштейн</w:t>
      </w:r>
      <w:proofErr w:type="spellEnd"/>
      <w:r w:rsidRPr="00530A99">
        <w:rPr>
          <w:rFonts w:eastAsia="Times New Roman" w:cs="Times New Roman"/>
          <w:color w:val="000000"/>
          <w:sz w:val="22"/>
          <w:szCs w:val="20"/>
          <w:lang w:eastAsia="ru-RU"/>
        </w:rPr>
        <w:t xml:space="preserve"> и др.).</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szCs w:val="20"/>
          <w:lang w:eastAsia="ru-RU"/>
        </w:rPr>
        <w:t>В основу разработки содержания программы взяты</w:t>
      </w:r>
      <w:r w:rsidRPr="00530A99">
        <w:rPr>
          <w:rFonts w:eastAsia="Times New Roman" w:cs="Times New Roman"/>
          <w:b/>
          <w:bCs/>
          <w:color w:val="000000"/>
          <w:sz w:val="22"/>
          <w:lang w:eastAsia="ru-RU"/>
        </w:rPr>
        <w:t> </w:t>
      </w:r>
      <w:r w:rsidRPr="00530A99">
        <w:rPr>
          <w:rFonts w:eastAsia="Times New Roman" w:cs="Times New Roman"/>
          <w:color w:val="000000"/>
          <w:sz w:val="22"/>
          <w:szCs w:val="20"/>
          <w:lang w:eastAsia="ru-RU"/>
        </w:rPr>
        <w:t>ведущие дидактические принципы, актуальные для современного школьного образования</w:t>
      </w:r>
      <w:r w:rsidRPr="00530A99">
        <w:rPr>
          <w:rFonts w:eastAsia="Times New Roman" w:cs="Times New Roman"/>
          <w:b/>
          <w:bCs/>
          <w:color w:val="000000"/>
          <w:sz w:val="22"/>
          <w:szCs w:val="20"/>
          <w:lang w:eastAsia="ru-RU"/>
        </w:rPr>
        <w:t>:</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принцип общего развития каждого ребёнка на основе его индивидуальных возможностей;</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принцип обучения каждого ребёнка в зоне его ближайшего развития;</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принцип непрерывного развития каждого ребёнка;</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принцип </w:t>
      </w:r>
      <w:proofErr w:type="spellStart"/>
      <w:r w:rsidRPr="00530A99">
        <w:rPr>
          <w:rFonts w:eastAsia="Times New Roman" w:cs="Times New Roman"/>
          <w:color w:val="000000"/>
          <w:sz w:val="22"/>
          <w:szCs w:val="20"/>
          <w:lang w:eastAsia="ru-RU"/>
        </w:rPr>
        <w:t>тематизма</w:t>
      </w:r>
      <w:proofErr w:type="spellEnd"/>
      <w:r w:rsidRPr="00530A99">
        <w:rPr>
          <w:rFonts w:eastAsia="Times New Roman" w:cs="Times New Roman"/>
          <w:color w:val="000000"/>
          <w:sz w:val="22"/>
          <w:szCs w:val="20"/>
          <w:lang w:eastAsia="ru-RU"/>
        </w:rPr>
        <w:t>;</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принцип последовательности;</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принцип </w:t>
      </w:r>
      <w:proofErr w:type="spellStart"/>
      <w:r w:rsidRPr="00530A99">
        <w:rPr>
          <w:rFonts w:eastAsia="Times New Roman" w:cs="Times New Roman"/>
          <w:color w:val="000000"/>
          <w:sz w:val="22"/>
          <w:szCs w:val="20"/>
          <w:lang w:eastAsia="ru-RU"/>
        </w:rPr>
        <w:t>культуросообразности</w:t>
      </w:r>
      <w:proofErr w:type="spellEnd"/>
      <w:r w:rsidRPr="00530A99">
        <w:rPr>
          <w:rFonts w:eastAsia="Times New Roman" w:cs="Times New Roman"/>
          <w:color w:val="000000"/>
          <w:sz w:val="22"/>
          <w:szCs w:val="20"/>
          <w:lang w:eastAsia="ru-RU"/>
        </w:rPr>
        <w:t>;</w:t>
      </w:r>
    </w:p>
    <w:p w:rsidR="008F5188" w:rsidRPr="00530A99" w:rsidRDefault="008F5188" w:rsidP="008F5188">
      <w:pPr>
        <w:widowControl/>
        <w:numPr>
          <w:ilvl w:val="0"/>
          <w:numId w:val="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принцип деятельностного подхода.</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 xml:space="preserve"> Новизна и теоретическая значимость дополнительно</w:t>
      </w:r>
      <w:r w:rsidR="00D15633">
        <w:rPr>
          <w:rFonts w:eastAsia="Times New Roman" w:cs="Times New Roman"/>
          <w:b/>
          <w:bCs/>
          <w:color w:val="000000"/>
          <w:sz w:val="22"/>
          <w:lang w:eastAsia="ru-RU"/>
        </w:rPr>
        <w:t>й образовательной программы «Наш</w:t>
      </w:r>
      <w:r w:rsidRPr="00530A99">
        <w:rPr>
          <w:rFonts w:eastAsia="Times New Roman" w:cs="Times New Roman"/>
          <w:b/>
          <w:bCs/>
          <w:color w:val="000000"/>
          <w:sz w:val="22"/>
          <w:lang w:eastAsia="ru-RU"/>
        </w:rPr>
        <w:t xml:space="preserve"> край» заключается:</w:t>
      </w:r>
    </w:p>
    <w:p w:rsidR="008F5188" w:rsidRPr="00530A99" w:rsidRDefault="008F5188" w:rsidP="008F5188">
      <w:pPr>
        <w:widowControl/>
        <w:numPr>
          <w:ilvl w:val="0"/>
          <w:numId w:val="3"/>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 уточнении структуры и содержания  краеведческой культуры применительно к младшему школьнику;</w:t>
      </w:r>
    </w:p>
    <w:p w:rsidR="008F5188" w:rsidRPr="00530A99" w:rsidRDefault="008F5188" w:rsidP="008F5188">
      <w:pPr>
        <w:widowControl/>
        <w:numPr>
          <w:ilvl w:val="0"/>
          <w:numId w:val="3"/>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в определении критериев и уровней </w:t>
      </w:r>
      <w:proofErr w:type="spellStart"/>
      <w:r w:rsidRPr="00530A99">
        <w:rPr>
          <w:rFonts w:eastAsia="Times New Roman" w:cs="Times New Roman"/>
          <w:color w:val="000000"/>
          <w:sz w:val="22"/>
          <w:szCs w:val="20"/>
          <w:lang w:eastAsia="ru-RU"/>
        </w:rPr>
        <w:t>сформированности</w:t>
      </w:r>
      <w:proofErr w:type="spellEnd"/>
      <w:r w:rsidRPr="00530A99">
        <w:rPr>
          <w:rFonts w:eastAsia="Times New Roman" w:cs="Times New Roman"/>
          <w:color w:val="000000"/>
          <w:sz w:val="22"/>
          <w:szCs w:val="20"/>
          <w:lang w:eastAsia="ru-RU"/>
        </w:rPr>
        <w:t xml:space="preserve">  краеведческой культуры младшего школьника;</w:t>
      </w:r>
    </w:p>
    <w:p w:rsidR="008F5188" w:rsidRPr="00530A99" w:rsidRDefault="008F5188" w:rsidP="008F5188">
      <w:pPr>
        <w:widowControl/>
        <w:numPr>
          <w:ilvl w:val="0"/>
          <w:numId w:val="3"/>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 создании системы формирования краеведческой культуры у младших школьников</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Отличительная особенность данной программы состоит в её практической значимости:</w:t>
      </w:r>
    </w:p>
    <w:p w:rsidR="008F5188" w:rsidRPr="00530A99" w:rsidRDefault="008F5188" w:rsidP="008F5188">
      <w:pPr>
        <w:widowControl/>
        <w:numPr>
          <w:ilvl w:val="0"/>
          <w:numId w:val="4"/>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 разработке программы по формированию  краеведческой культуры младших школьников через вовлечение  младших школьников  в  поисковую, исследовательскую деятельность;</w:t>
      </w:r>
    </w:p>
    <w:p w:rsidR="008F5188" w:rsidRPr="00530A99" w:rsidRDefault="008F5188" w:rsidP="008F5188">
      <w:pPr>
        <w:widowControl/>
        <w:numPr>
          <w:ilvl w:val="0"/>
          <w:numId w:val="4"/>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 формировании и апробации блока диагностических методик для педагогического управления процессом становления краеведческой  культуры.</w:t>
      </w:r>
    </w:p>
    <w:p w:rsidR="008F5188" w:rsidRPr="00530A99" w:rsidRDefault="008F5188" w:rsidP="008F5188">
      <w:pPr>
        <w:widowControl/>
        <w:numPr>
          <w:ilvl w:val="0"/>
          <w:numId w:val="4"/>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 реализации индивидуального подхода, позволяющего решать задачи формирования коммуникативной успешности младших школьников</w:t>
      </w:r>
    </w:p>
    <w:p w:rsidR="008F5188" w:rsidRPr="00530A99" w:rsidRDefault="008F5188" w:rsidP="008F5188">
      <w:pPr>
        <w:widowControl/>
        <w:autoSpaceDE/>
        <w:autoSpaceDN/>
        <w:adjustRightInd/>
        <w:rPr>
          <w:rFonts w:eastAsia="Times New Roman" w:cs="Times New Roman"/>
          <w:color w:val="000000"/>
          <w:sz w:val="22"/>
          <w:szCs w:val="20"/>
          <w:lang w:eastAsia="ru-RU"/>
        </w:rPr>
      </w:pPr>
      <w:r w:rsidRPr="00530A99">
        <w:rPr>
          <w:rFonts w:eastAsia="Times New Roman" w:cs="Times New Roman"/>
          <w:b/>
          <w:bCs/>
          <w:color w:val="000000"/>
          <w:sz w:val="22"/>
          <w:szCs w:val="20"/>
          <w:lang w:eastAsia="ru-RU"/>
        </w:rPr>
        <w:t>Познавательная деятельность</w:t>
      </w:r>
    </w:p>
    <w:p w:rsidR="008F5188" w:rsidRPr="00530A99" w:rsidRDefault="008F5188" w:rsidP="008F5188">
      <w:pPr>
        <w:widowControl/>
        <w:autoSpaceDE/>
        <w:autoSpaceDN/>
        <w:adjustRightInd/>
        <w:rPr>
          <w:rFonts w:eastAsia="Times New Roman" w:cs="Times New Roman"/>
          <w:color w:val="000000"/>
          <w:sz w:val="22"/>
          <w:szCs w:val="20"/>
          <w:lang w:eastAsia="ru-RU"/>
        </w:rPr>
      </w:pPr>
      <w:r w:rsidRPr="00530A99">
        <w:rPr>
          <w:rFonts w:eastAsia="Times New Roman" w:cs="Times New Roman"/>
          <w:color w:val="000000"/>
          <w:sz w:val="22"/>
          <w:szCs w:val="20"/>
          <w:lang w:eastAsia="ru-RU"/>
        </w:rPr>
        <w:t>1. Наблюдение за объектами окружающего мира.</w:t>
      </w:r>
    </w:p>
    <w:p w:rsidR="008F5188" w:rsidRPr="00530A99" w:rsidRDefault="008F5188" w:rsidP="008F5188">
      <w:pPr>
        <w:widowControl/>
        <w:autoSpaceDE/>
        <w:autoSpaceDN/>
        <w:adjustRightInd/>
        <w:rPr>
          <w:rFonts w:eastAsia="Times New Roman" w:cs="Times New Roman"/>
          <w:color w:val="000000"/>
          <w:sz w:val="22"/>
          <w:szCs w:val="20"/>
          <w:lang w:eastAsia="ru-RU"/>
        </w:rPr>
      </w:pPr>
      <w:r w:rsidRPr="00530A99">
        <w:rPr>
          <w:rFonts w:eastAsia="Times New Roman" w:cs="Times New Roman"/>
          <w:color w:val="000000"/>
          <w:sz w:val="22"/>
          <w:szCs w:val="20"/>
          <w:lang w:eastAsia="ru-RU"/>
        </w:rPr>
        <w:t>2. Анализ результатов наблюдений.</w:t>
      </w:r>
    </w:p>
    <w:p w:rsidR="008F5188" w:rsidRPr="00530A99" w:rsidRDefault="008F5188" w:rsidP="008F5188">
      <w:pPr>
        <w:widowControl/>
        <w:autoSpaceDE/>
        <w:autoSpaceDN/>
        <w:adjustRightInd/>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3. </w:t>
      </w:r>
      <w:proofErr w:type="gramStart"/>
      <w:r w:rsidRPr="00530A99">
        <w:rPr>
          <w:rFonts w:eastAsia="Times New Roman" w:cs="Times New Roman"/>
          <w:color w:val="000000"/>
          <w:sz w:val="22"/>
          <w:szCs w:val="20"/>
          <w:lang w:eastAsia="ru-RU"/>
        </w:rPr>
        <w:t>Творческие работы: презентации, видеоролики, сообщения, сочинения, инсценировки, рукотворные изделия и т.д.</w:t>
      </w:r>
      <w:proofErr w:type="gramEnd"/>
    </w:p>
    <w:p w:rsidR="008F5188" w:rsidRPr="00530A99" w:rsidRDefault="008F5188" w:rsidP="008F5188">
      <w:pPr>
        <w:widowControl/>
        <w:autoSpaceDE/>
        <w:autoSpaceDN/>
        <w:adjustRightInd/>
        <w:spacing w:before="100" w:beforeAutospacing="1" w:after="100" w:afterAutospacing="1"/>
        <w:rPr>
          <w:rFonts w:eastAsia="Times New Roman" w:cs="Times New Roman"/>
          <w:b/>
          <w:bCs/>
          <w:color w:val="000000"/>
          <w:sz w:val="22"/>
          <w:szCs w:val="20"/>
          <w:lang w:eastAsia="ru-RU"/>
        </w:rPr>
      </w:pPr>
      <w:r w:rsidRPr="00530A99">
        <w:rPr>
          <w:rFonts w:eastAsia="Times New Roman" w:cs="Times New Roman"/>
          <w:b/>
          <w:bCs/>
          <w:color w:val="000000"/>
          <w:sz w:val="22"/>
          <w:szCs w:val="20"/>
          <w:lang w:eastAsia="ru-RU"/>
        </w:rPr>
        <w:t>Речевая деятельность и работа с информацией</w:t>
      </w:r>
    </w:p>
    <w:p w:rsidR="008F5188" w:rsidRPr="00530A99" w:rsidRDefault="008F5188" w:rsidP="008F5188">
      <w:pPr>
        <w:widowControl/>
        <w:numPr>
          <w:ilvl w:val="0"/>
          <w:numId w:val="1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Работа с учебными, художественными, научно – популярными текстами.</w:t>
      </w:r>
    </w:p>
    <w:p w:rsidR="008F5188" w:rsidRPr="00530A99" w:rsidRDefault="008F5188" w:rsidP="008F5188">
      <w:pPr>
        <w:widowControl/>
        <w:numPr>
          <w:ilvl w:val="0"/>
          <w:numId w:val="1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Поиск необходимой информации в словарях, энциклопедиях, в журналах, справочниках библиотеки, в Интернет.</w:t>
      </w:r>
    </w:p>
    <w:p w:rsidR="008F5188" w:rsidRPr="00530A99" w:rsidRDefault="008F5188" w:rsidP="008F5188">
      <w:pPr>
        <w:widowControl/>
        <w:numPr>
          <w:ilvl w:val="0"/>
          <w:numId w:val="1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Элементарное обоснование собственного высказанного суждения.</w:t>
      </w:r>
    </w:p>
    <w:p w:rsidR="008F5188" w:rsidRPr="00530A99" w:rsidRDefault="008F5188" w:rsidP="008F5188">
      <w:pPr>
        <w:widowControl/>
        <w:numPr>
          <w:ilvl w:val="0"/>
          <w:numId w:val="1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Выступление с сообщением перед аудиторией одноклассников.</w:t>
      </w:r>
    </w:p>
    <w:p w:rsidR="008F5188" w:rsidRPr="00530A99" w:rsidRDefault="008F5188" w:rsidP="008F5188">
      <w:pPr>
        <w:widowControl/>
        <w:numPr>
          <w:ilvl w:val="0"/>
          <w:numId w:val="11"/>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Беседы, в т.ч. с людьми старшего поколения.</w:t>
      </w:r>
    </w:p>
    <w:p w:rsidR="004C4A9B" w:rsidRPr="00693BCC" w:rsidRDefault="004C4A9B" w:rsidP="00693BCC">
      <w:pPr>
        <w:widowControl/>
        <w:autoSpaceDE/>
        <w:autoSpaceDN/>
        <w:adjustRightInd/>
        <w:spacing w:before="100" w:beforeAutospacing="1" w:after="100" w:afterAutospacing="1"/>
        <w:ind w:firstLine="708"/>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        Дополнительная образовательная прогр</w:t>
      </w:r>
      <w:r w:rsidR="00D15633">
        <w:rPr>
          <w:rFonts w:eastAsia="Times New Roman" w:cs="Times New Roman"/>
          <w:color w:val="000000"/>
          <w:sz w:val="22"/>
          <w:szCs w:val="20"/>
          <w:lang w:eastAsia="ru-RU"/>
        </w:rPr>
        <w:t xml:space="preserve">амма </w:t>
      </w:r>
      <w:proofErr w:type="spellStart"/>
      <w:r w:rsidR="00D15633">
        <w:rPr>
          <w:rFonts w:eastAsia="Times New Roman" w:cs="Times New Roman"/>
          <w:color w:val="000000"/>
          <w:sz w:val="22"/>
          <w:szCs w:val="20"/>
          <w:lang w:eastAsia="ru-RU"/>
        </w:rPr>
        <w:t>надпредметного</w:t>
      </w:r>
      <w:proofErr w:type="spellEnd"/>
      <w:r w:rsidR="00D15633">
        <w:rPr>
          <w:rFonts w:eastAsia="Times New Roman" w:cs="Times New Roman"/>
          <w:color w:val="000000"/>
          <w:sz w:val="22"/>
          <w:szCs w:val="20"/>
          <w:lang w:eastAsia="ru-RU"/>
        </w:rPr>
        <w:t xml:space="preserve"> модуля  «Наш</w:t>
      </w:r>
      <w:r w:rsidRPr="00530A99">
        <w:rPr>
          <w:rFonts w:eastAsia="Times New Roman" w:cs="Times New Roman"/>
          <w:color w:val="000000"/>
          <w:sz w:val="22"/>
          <w:szCs w:val="20"/>
          <w:lang w:eastAsia="ru-RU"/>
        </w:rPr>
        <w:t xml:space="preserve"> край» рассчитана</w:t>
      </w:r>
      <w:r w:rsidRPr="00530A99">
        <w:rPr>
          <w:rFonts w:eastAsia="Times New Roman" w:cs="Times New Roman"/>
          <w:color w:val="000000"/>
          <w:sz w:val="22"/>
          <w:lang w:eastAsia="ru-RU"/>
        </w:rPr>
        <w:t> </w:t>
      </w:r>
      <w:r w:rsidRPr="00530A99">
        <w:rPr>
          <w:rFonts w:eastAsia="Times New Roman" w:cs="Times New Roman"/>
          <w:b/>
          <w:bCs/>
          <w:color w:val="000000"/>
          <w:sz w:val="22"/>
          <w:lang w:eastAsia="ru-RU"/>
        </w:rPr>
        <w:t>на 1 год</w:t>
      </w:r>
      <w:r w:rsidRPr="00530A99">
        <w:rPr>
          <w:rFonts w:eastAsia="Times New Roman" w:cs="Times New Roman"/>
          <w:color w:val="000000"/>
          <w:sz w:val="22"/>
          <w:szCs w:val="20"/>
          <w:lang w:eastAsia="ru-RU"/>
        </w:rPr>
        <w:t>.</w:t>
      </w:r>
      <w:r w:rsidR="008F77EB" w:rsidRPr="00530A99">
        <w:rPr>
          <w:rFonts w:eastAsia="Times New Roman" w:cs="Times New Roman"/>
          <w:color w:val="000000"/>
          <w:sz w:val="22"/>
          <w:szCs w:val="20"/>
          <w:lang w:eastAsia="ru-RU"/>
        </w:rPr>
        <w:t xml:space="preserve"> </w:t>
      </w:r>
      <w:r w:rsidR="008F5188" w:rsidRPr="00530A99">
        <w:rPr>
          <w:rFonts w:eastAsia="Times New Roman" w:cs="Times New Roman"/>
          <w:color w:val="000000"/>
          <w:sz w:val="22"/>
          <w:szCs w:val="20"/>
          <w:lang w:eastAsia="ru-RU"/>
        </w:rPr>
        <w:t>В</w:t>
      </w:r>
      <w:r w:rsidR="008F5188" w:rsidRPr="00530A99">
        <w:rPr>
          <w:rFonts w:eastAsia="Times New Roman" w:cs="Times New Roman"/>
          <w:b/>
          <w:bCs/>
          <w:color w:val="000000"/>
          <w:sz w:val="22"/>
          <w:lang w:eastAsia="ru-RU"/>
        </w:rPr>
        <w:t> </w:t>
      </w:r>
      <w:r w:rsidR="008F5188" w:rsidRPr="00530A99">
        <w:rPr>
          <w:rFonts w:eastAsia="Times New Roman" w:cs="Times New Roman"/>
          <w:color w:val="000000"/>
          <w:sz w:val="22"/>
          <w:szCs w:val="20"/>
          <w:lang w:eastAsia="ru-RU"/>
        </w:rPr>
        <w:t>реализации данной дополнительной образовательной программы участвуют младшие школьники в</w:t>
      </w:r>
      <w:r w:rsidR="008F5188" w:rsidRPr="00530A99">
        <w:rPr>
          <w:rFonts w:eastAsia="Times New Roman" w:cs="Times New Roman"/>
          <w:color w:val="000000"/>
          <w:sz w:val="22"/>
          <w:lang w:eastAsia="ru-RU"/>
        </w:rPr>
        <w:t> </w:t>
      </w:r>
      <w:r w:rsidR="008F5188" w:rsidRPr="00530A99">
        <w:rPr>
          <w:rFonts w:eastAsia="Times New Roman" w:cs="Times New Roman"/>
          <w:b/>
          <w:bCs/>
          <w:color w:val="000000"/>
          <w:sz w:val="22"/>
          <w:lang w:eastAsia="ru-RU"/>
        </w:rPr>
        <w:t>возрасте 7-8 лет.</w:t>
      </w:r>
      <w:r w:rsidRPr="00530A99">
        <w:rPr>
          <w:rFonts w:eastAsia="Times New Roman" w:cs="Times New Roman"/>
          <w:color w:val="000000"/>
          <w:sz w:val="22"/>
          <w:szCs w:val="20"/>
          <w:lang w:eastAsia="ru-RU"/>
        </w:rPr>
        <w:t xml:space="preserve"> </w:t>
      </w:r>
      <w:r w:rsidR="00693BCC">
        <w:rPr>
          <w:rFonts w:eastAsia="Times New Roman" w:cs="Times New Roman"/>
          <w:bCs/>
          <w:i/>
          <w:color w:val="000000"/>
          <w:sz w:val="22"/>
          <w:lang w:eastAsia="ru-RU"/>
        </w:rPr>
        <w:t>Учебный модуль изучается в 1 классе, рассчитан на 21час.</w:t>
      </w:r>
    </w:p>
    <w:p w:rsidR="004C4A9B" w:rsidRPr="00530A99" w:rsidRDefault="004C4A9B" w:rsidP="004C4A9B">
      <w:pPr>
        <w:widowControl/>
        <w:shd w:val="clear" w:color="auto" w:fill="FFFFFF"/>
        <w:autoSpaceDE/>
        <w:autoSpaceDN/>
        <w:adjustRightInd/>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        Программа содержит разный уровень сложности изучаемого материала, что позволит найти оптимальный вариант работы с той или иной группой обучающихся.  </w:t>
      </w:r>
    </w:p>
    <w:p w:rsidR="004C4A9B" w:rsidRPr="00530A99" w:rsidRDefault="004C4A9B" w:rsidP="004C4A9B">
      <w:pPr>
        <w:widowControl/>
        <w:shd w:val="clear" w:color="auto" w:fill="FFFFFF"/>
        <w:autoSpaceDE/>
        <w:autoSpaceDN/>
        <w:adjustRightInd/>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        На занятиях рекомендуется использовать ИК – технологии и возможности сети Интернет.</w:t>
      </w:r>
    </w:p>
    <w:p w:rsidR="008F5188" w:rsidRPr="00530A99" w:rsidRDefault="008F5188" w:rsidP="00693BCC">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Формы и режим занятий</w:t>
      </w:r>
    </w:p>
    <w:p w:rsidR="008F5188" w:rsidRPr="00530A99" w:rsidRDefault="008F5188" w:rsidP="008F5188">
      <w:pPr>
        <w:widowControl/>
        <w:numPr>
          <w:ilvl w:val="0"/>
          <w:numId w:val="5"/>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lastRenderedPageBreak/>
        <w:t xml:space="preserve">Этический урок как специализированный учебный предмет, построенный по методике с сюжетно-игровой основой. Продолжительность занятия </w:t>
      </w:r>
      <w:r w:rsidR="008F77EB" w:rsidRPr="00530A99">
        <w:rPr>
          <w:rFonts w:eastAsia="Times New Roman" w:cs="Times New Roman"/>
          <w:color w:val="000000"/>
          <w:sz w:val="22"/>
          <w:szCs w:val="20"/>
          <w:lang w:eastAsia="ru-RU"/>
        </w:rPr>
        <w:t>до 45 минут</w:t>
      </w:r>
      <w:r w:rsidRPr="00530A99">
        <w:rPr>
          <w:rFonts w:eastAsia="Times New Roman" w:cs="Times New Roman"/>
          <w:color w:val="000000"/>
          <w:sz w:val="22"/>
          <w:szCs w:val="20"/>
          <w:lang w:eastAsia="ru-RU"/>
        </w:rPr>
        <w:t>:</w:t>
      </w:r>
    </w:p>
    <w:p w:rsidR="008F5188" w:rsidRPr="00530A99" w:rsidRDefault="008F5188" w:rsidP="008F5188">
      <w:pPr>
        <w:widowControl/>
        <w:numPr>
          <w:ilvl w:val="0"/>
          <w:numId w:val="5"/>
        </w:numPr>
        <w:autoSpaceDE/>
        <w:autoSpaceDN/>
        <w:adjustRightInd/>
        <w:spacing w:before="100" w:beforeAutospacing="1" w:after="100" w:afterAutospacing="1"/>
        <w:rPr>
          <w:rFonts w:eastAsia="Times New Roman" w:cs="Times New Roman"/>
          <w:color w:val="000000"/>
          <w:sz w:val="22"/>
          <w:szCs w:val="20"/>
          <w:lang w:eastAsia="ru-RU"/>
        </w:rPr>
      </w:pPr>
      <w:proofErr w:type="spellStart"/>
      <w:r w:rsidRPr="00530A99">
        <w:rPr>
          <w:rFonts w:eastAsia="Times New Roman" w:cs="Times New Roman"/>
          <w:color w:val="000000"/>
          <w:sz w:val="22"/>
          <w:szCs w:val="20"/>
          <w:lang w:eastAsia="ru-RU"/>
        </w:rPr>
        <w:t>Общеколлективная</w:t>
      </w:r>
      <w:proofErr w:type="spellEnd"/>
      <w:r w:rsidRPr="00530A99">
        <w:rPr>
          <w:rFonts w:eastAsia="Times New Roman" w:cs="Times New Roman"/>
          <w:color w:val="000000"/>
          <w:sz w:val="22"/>
          <w:szCs w:val="20"/>
          <w:lang w:eastAsia="ru-RU"/>
        </w:rPr>
        <w:t xml:space="preserve"> внеклассная деятельность (специально ориентированная на включение всех учащихся в этический диалог, общение, взаимодействие)</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Методы и приемы:</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диалоги; элементы дискуссий</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игры-практикумы;</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проблемные ситуации;</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сюжетно-ролевые игры;</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конкурсы, викторины;</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беседы;</w:t>
      </w:r>
    </w:p>
    <w:p w:rsidR="008F5188" w:rsidRPr="00530A99" w:rsidRDefault="008F5188" w:rsidP="008F5188">
      <w:pPr>
        <w:widowControl/>
        <w:numPr>
          <w:ilvl w:val="0"/>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коллективно-творческие дела.</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Формы проведения</w:t>
      </w:r>
    </w:p>
    <w:p w:rsidR="008F5188" w:rsidRPr="00530A99" w:rsidRDefault="008F5188" w:rsidP="008F5188">
      <w:pPr>
        <w:widowControl/>
        <w:numPr>
          <w:ilvl w:val="0"/>
          <w:numId w:val="7"/>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рассказ, демонстрация, чтение информационных текстов,</w:t>
      </w:r>
    </w:p>
    <w:p w:rsidR="008F5188" w:rsidRPr="00530A99" w:rsidRDefault="008F5188" w:rsidP="008F5188">
      <w:pPr>
        <w:widowControl/>
        <w:numPr>
          <w:ilvl w:val="0"/>
          <w:numId w:val="7"/>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экскурсия; поездка, поход</w:t>
      </w:r>
    </w:p>
    <w:p w:rsidR="008F5188" w:rsidRPr="00530A99" w:rsidRDefault="008F5188" w:rsidP="008F5188">
      <w:pPr>
        <w:widowControl/>
        <w:numPr>
          <w:ilvl w:val="0"/>
          <w:numId w:val="7"/>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практическое занятие, викторина, консультация</w:t>
      </w:r>
    </w:p>
    <w:p w:rsidR="008F5188" w:rsidRPr="00530A99" w:rsidRDefault="008F5188" w:rsidP="008F5188">
      <w:pPr>
        <w:widowControl/>
        <w:numPr>
          <w:ilvl w:val="0"/>
          <w:numId w:val="7"/>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проблемная лекция, работа в музеях</w:t>
      </w:r>
    </w:p>
    <w:p w:rsidR="008F5188" w:rsidRPr="00530A99" w:rsidRDefault="008F5188" w:rsidP="008F5188">
      <w:pPr>
        <w:widowControl/>
        <w:numPr>
          <w:ilvl w:val="0"/>
          <w:numId w:val="7"/>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встречи с участниками исторических событий</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Цель и задачи данной образовательной программы:</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Цель: </w:t>
      </w:r>
      <w:r w:rsidRPr="00530A99">
        <w:rPr>
          <w:rFonts w:eastAsia="Times New Roman" w:cs="Times New Roman"/>
          <w:color w:val="000000"/>
          <w:sz w:val="22"/>
          <w:szCs w:val="20"/>
          <w:lang w:eastAsia="ru-RU"/>
        </w:rPr>
        <w:t>создание среды для нравственного, патриотического воспитания и развития личности ребенка  через формирование основ краеведческой культуры</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Задачи программы:</w:t>
      </w:r>
    </w:p>
    <w:p w:rsidR="008F5188" w:rsidRPr="00530A99" w:rsidRDefault="008F5188" w:rsidP="008F5188">
      <w:pPr>
        <w:widowControl/>
        <w:numPr>
          <w:ilvl w:val="0"/>
          <w:numId w:val="8"/>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Формирование интереса к изучению истории, культуры, природы родного края</w:t>
      </w:r>
    </w:p>
    <w:p w:rsidR="008F5188" w:rsidRPr="00530A99" w:rsidRDefault="008F5188" w:rsidP="008F5188">
      <w:pPr>
        <w:widowControl/>
        <w:numPr>
          <w:ilvl w:val="0"/>
          <w:numId w:val="8"/>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Воспитание любви и чувства гордости к своему краю, уважительного отношения к местным  культурным ценностям; бережного отношение к природе,  умения видеть и понимать красоту родной природы.</w:t>
      </w:r>
    </w:p>
    <w:p w:rsidR="008F5188" w:rsidRPr="00530A99" w:rsidRDefault="008F5188" w:rsidP="008F5188">
      <w:pPr>
        <w:widowControl/>
        <w:numPr>
          <w:ilvl w:val="0"/>
          <w:numId w:val="8"/>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Формирование  активной гражданской позиции, социальных компетенций – избирательной, экологической, общекультурной, коммуникативной.</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Ожидаемые результаты реализации программы:</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Выпускник начальной школы, знающий  и принимающий культуру, историю, природу родного края, владеющий  навыками самостоятельного труда и сформированными нравственными качествами (любовь к Малой Родине, чувство гордости за родной край, бережное отношение к природе,  умение видеть и понимать красоту родной природы)</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Отслеживание результатов </w:t>
      </w:r>
      <w:r w:rsidRPr="00530A99">
        <w:rPr>
          <w:rFonts w:eastAsia="Times New Roman" w:cs="Times New Roman"/>
          <w:color w:val="000000"/>
          <w:sz w:val="22"/>
          <w:szCs w:val="20"/>
          <w:lang w:eastAsia="ru-RU"/>
        </w:rPr>
        <w:t>формирования навыков краеведческой  культуры будет осуществляться через блок диагностических методик, наблюдений за воспитанниками (дневник наблюдений)</w:t>
      </w:r>
    </w:p>
    <w:p w:rsidR="004C4A9B"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Критерии результативности</w:t>
      </w:r>
      <w:r w:rsidR="004C4A9B" w:rsidRPr="00530A99">
        <w:rPr>
          <w:rFonts w:eastAsia="Times New Roman" w:cs="Times New Roman"/>
          <w:color w:val="000000"/>
          <w:sz w:val="22"/>
          <w:szCs w:val="20"/>
          <w:lang w:eastAsia="ru-RU"/>
        </w:rPr>
        <w:t xml:space="preserve"> </w:t>
      </w:r>
    </w:p>
    <w:p w:rsidR="004C4A9B" w:rsidRPr="00530A99" w:rsidRDefault="004C4A9B"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     Программа предусматривает проведение итоговых занятий, которые представляют собой инсценированные представления, выставки, праздники народного календаря, викторины.</w:t>
      </w:r>
    </w:p>
    <w:p w:rsidR="004C4A9B" w:rsidRPr="00530A99" w:rsidRDefault="004C4A9B" w:rsidP="004C4A9B">
      <w:pPr>
        <w:widowControl/>
        <w:numPr>
          <w:ilvl w:val="0"/>
          <w:numId w:val="9"/>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Участие в общешкольных, муниципальных и областных мероприятиях;</w:t>
      </w:r>
    </w:p>
    <w:p w:rsidR="004C4A9B" w:rsidRPr="00530A99" w:rsidRDefault="004C4A9B" w:rsidP="004C4A9B">
      <w:pPr>
        <w:widowControl/>
        <w:numPr>
          <w:ilvl w:val="0"/>
          <w:numId w:val="9"/>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Участие в социально-значимых проектах;</w:t>
      </w:r>
    </w:p>
    <w:p w:rsidR="004C4A9B" w:rsidRPr="00530A99" w:rsidRDefault="004C4A9B" w:rsidP="004C4A9B">
      <w:pPr>
        <w:widowControl/>
        <w:numPr>
          <w:ilvl w:val="0"/>
          <w:numId w:val="9"/>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Участие в проектно-исследовательских конференциях и фестивалях ученических проектов.</w:t>
      </w:r>
    </w:p>
    <w:p w:rsidR="008F5188" w:rsidRPr="00530A99" w:rsidRDefault="004C4A9B"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lastRenderedPageBreak/>
        <w:t>Ожидается развитие и укрепление у детей чувства любви к родному краю; через знания по истории и культуре родного края происходит формирование нравственной личности гражданина и патриота России.</w:t>
      </w:r>
    </w:p>
    <w:p w:rsidR="004C4A9B" w:rsidRPr="00530A99" w:rsidRDefault="004C4A9B" w:rsidP="004C4A9B">
      <w:pPr>
        <w:widowControl/>
        <w:shd w:val="clear" w:color="auto" w:fill="FFFFFF"/>
        <w:autoSpaceDE/>
        <w:autoSpaceDN/>
        <w:adjustRightInd/>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         </w:t>
      </w:r>
    </w:p>
    <w:p w:rsidR="004C4A9B" w:rsidRPr="00530A99" w:rsidRDefault="004C4A9B" w:rsidP="004C4A9B">
      <w:pPr>
        <w:widowControl/>
        <w:shd w:val="clear" w:color="auto" w:fill="FFFFFF"/>
        <w:autoSpaceDE/>
        <w:autoSpaceDN/>
        <w:adjustRightInd/>
        <w:jc w:val="both"/>
        <w:rPr>
          <w:rFonts w:eastAsia="Times New Roman" w:cs="Times New Roman"/>
          <w:b/>
          <w:color w:val="000000"/>
          <w:sz w:val="22"/>
          <w:szCs w:val="20"/>
          <w:lang w:eastAsia="ru-RU"/>
        </w:rPr>
      </w:pPr>
      <w:r w:rsidRPr="00530A99">
        <w:rPr>
          <w:rFonts w:eastAsia="Times New Roman" w:cs="Times New Roman"/>
          <w:b/>
          <w:color w:val="000000"/>
          <w:sz w:val="22"/>
          <w:szCs w:val="20"/>
          <w:lang w:eastAsia="ru-RU"/>
        </w:rPr>
        <w:t>Работа с родителями</w:t>
      </w:r>
    </w:p>
    <w:p w:rsidR="004C4A9B" w:rsidRPr="00530A99" w:rsidRDefault="004C4A9B" w:rsidP="004C4A9B">
      <w:pPr>
        <w:widowControl/>
        <w:numPr>
          <w:ilvl w:val="0"/>
          <w:numId w:val="13"/>
        </w:numPr>
        <w:shd w:val="clear" w:color="auto" w:fill="FFFFFF"/>
        <w:autoSpaceDE/>
        <w:autoSpaceDN/>
        <w:adjustRightInd/>
        <w:ind w:left="48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Индивидуальные встречи с родителями в течение года.</w:t>
      </w:r>
    </w:p>
    <w:p w:rsidR="004C4A9B" w:rsidRPr="00530A99" w:rsidRDefault="004C4A9B" w:rsidP="004C4A9B">
      <w:pPr>
        <w:widowControl/>
        <w:numPr>
          <w:ilvl w:val="0"/>
          <w:numId w:val="13"/>
        </w:numPr>
        <w:shd w:val="clear" w:color="auto" w:fill="FFFFFF"/>
        <w:autoSpaceDE/>
        <w:autoSpaceDN/>
        <w:adjustRightInd/>
        <w:ind w:left="48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Посещение родителями различных выставок, мероприятий.</w:t>
      </w:r>
    </w:p>
    <w:p w:rsidR="004C4A9B" w:rsidRPr="00530A99" w:rsidRDefault="004C4A9B" w:rsidP="004C4A9B">
      <w:pPr>
        <w:widowControl/>
        <w:numPr>
          <w:ilvl w:val="0"/>
          <w:numId w:val="13"/>
        </w:numPr>
        <w:shd w:val="clear" w:color="auto" w:fill="FFFFFF"/>
        <w:autoSpaceDE/>
        <w:autoSpaceDN/>
        <w:adjustRightInd/>
        <w:ind w:left="48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Проведение занятий совместно с родителями.</w:t>
      </w:r>
    </w:p>
    <w:p w:rsidR="00295079" w:rsidRPr="00530A99" w:rsidRDefault="00295079" w:rsidP="004C4A9B">
      <w:pPr>
        <w:widowControl/>
        <w:shd w:val="clear" w:color="auto" w:fill="FFFFFF"/>
        <w:autoSpaceDE/>
        <w:autoSpaceDN/>
        <w:adjustRightInd/>
        <w:jc w:val="both"/>
        <w:rPr>
          <w:rFonts w:eastAsia="Times New Roman" w:cs="Times New Roman"/>
          <w:color w:val="000000"/>
          <w:sz w:val="22"/>
          <w:szCs w:val="20"/>
          <w:lang w:eastAsia="ru-RU"/>
        </w:rPr>
      </w:pPr>
    </w:p>
    <w:p w:rsidR="004C4A9B" w:rsidRPr="00530A99" w:rsidRDefault="004C4A9B" w:rsidP="004C4A9B">
      <w:pPr>
        <w:widowControl/>
        <w:shd w:val="clear" w:color="auto" w:fill="FFFFFF"/>
        <w:autoSpaceDE/>
        <w:autoSpaceDN/>
        <w:adjustRightInd/>
        <w:jc w:val="both"/>
        <w:rPr>
          <w:rFonts w:eastAsia="Times New Roman" w:cs="Times New Roman"/>
          <w:b/>
          <w:color w:val="000000"/>
          <w:sz w:val="22"/>
          <w:szCs w:val="20"/>
          <w:lang w:eastAsia="ru-RU"/>
        </w:rPr>
      </w:pPr>
      <w:r w:rsidRPr="00530A99">
        <w:rPr>
          <w:rFonts w:eastAsia="Times New Roman" w:cs="Times New Roman"/>
          <w:b/>
          <w:color w:val="000000"/>
          <w:sz w:val="22"/>
          <w:szCs w:val="20"/>
          <w:lang w:eastAsia="ru-RU"/>
        </w:rPr>
        <w:t>Прогнозируемые результаты</w:t>
      </w:r>
    </w:p>
    <w:p w:rsidR="008F77EB" w:rsidRPr="00530A99" w:rsidRDefault="008F77EB" w:rsidP="004C4A9B">
      <w:pPr>
        <w:widowControl/>
        <w:shd w:val="clear" w:color="auto" w:fill="FFFFFF"/>
        <w:autoSpaceDE/>
        <w:autoSpaceDN/>
        <w:adjustRightInd/>
        <w:jc w:val="both"/>
        <w:rPr>
          <w:rFonts w:eastAsia="Times New Roman" w:cs="Times New Roman"/>
          <w:i/>
          <w:color w:val="000000"/>
          <w:sz w:val="22"/>
          <w:szCs w:val="20"/>
          <w:lang w:eastAsia="ru-RU"/>
        </w:rPr>
      </w:pPr>
    </w:p>
    <w:p w:rsidR="004C4A9B" w:rsidRPr="00530A99" w:rsidRDefault="004C4A9B" w:rsidP="004C4A9B">
      <w:pPr>
        <w:widowControl/>
        <w:shd w:val="clear" w:color="auto" w:fill="FFFFFF"/>
        <w:autoSpaceDE/>
        <w:autoSpaceDN/>
        <w:adjustRightInd/>
        <w:jc w:val="both"/>
        <w:rPr>
          <w:rFonts w:eastAsia="Times New Roman" w:cs="Times New Roman"/>
          <w:color w:val="000000"/>
          <w:sz w:val="22"/>
          <w:szCs w:val="20"/>
          <w:lang w:eastAsia="ru-RU"/>
        </w:rPr>
      </w:pPr>
      <w:r w:rsidRPr="00530A99">
        <w:rPr>
          <w:rFonts w:eastAsia="Times New Roman" w:cs="Times New Roman"/>
          <w:i/>
          <w:color w:val="000000"/>
          <w:sz w:val="22"/>
          <w:szCs w:val="20"/>
          <w:lang w:eastAsia="ru-RU"/>
        </w:rPr>
        <w:t>Личностные результаты</w:t>
      </w:r>
      <w:r w:rsidRPr="00530A99">
        <w:rPr>
          <w:rFonts w:eastAsia="Times New Roman" w:cs="Times New Roman"/>
          <w:color w:val="000000"/>
          <w:sz w:val="22"/>
          <w:szCs w:val="20"/>
          <w:lang w:eastAsia="ru-RU"/>
        </w:rPr>
        <w:t>: воспитание таких качеств личности как</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любознательность;</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усидчивость;</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коммуникабельность;</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организованность;</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ответственность.</w:t>
      </w:r>
    </w:p>
    <w:p w:rsidR="004C4A9B" w:rsidRPr="00530A99" w:rsidRDefault="004C4A9B" w:rsidP="004C4A9B">
      <w:pPr>
        <w:widowControl/>
        <w:shd w:val="clear" w:color="auto" w:fill="FFFFFF"/>
        <w:autoSpaceDE/>
        <w:autoSpaceDN/>
        <w:adjustRightInd/>
        <w:jc w:val="both"/>
        <w:rPr>
          <w:rFonts w:eastAsia="Times New Roman" w:cs="Times New Roman"/>
          <w:color w:val="000000"/>
          <w:sz w:val="22"/>
          <w:szCs w:val="20"/>
          <w:lang w:eastAsia="ru-RU"/>
        </w:rPr>
      </w:pPr>
      <w:r w:rsidRPr="00530A99">
        <w:rPr>
          <w:rFonts w:eastAsia="Times New Roman" w:cs="Times New Roman"/>
          <w:i/>
          <w:color w:val="000000"/>
          <w:sz w:val="22"/>
          <w:szCs w:val="20"/>
          <w:lang w:eastAsia="ru-RU"/>
        </w:rPr>
        <w:t>Предметные результаты</w:t>
      </w:r>
      <w:r w:rsidRPr="00530A99">
        <w:rPr>
          <w:rFonts w:eastAsia="Times New Roman" w:cs="Times New Roman"/>
          <w:color w:val="000000"/>
          <w:sz w:val="22"/>
          <w:szCs w:val="20"/>
          <w:lang w:eastAsia="ru-RU"/>
        </w:rPr>
        <w:t>: обучающиеся будут знать</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историю своей семьи;</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культурные традиции родного края;</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экологическую ситуацию в своем посёлке;</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лекарственные растения своей местности;</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правила поведения в природе.</w:t>
      </w:r>
    </w:p>
    <w:p w:rsidR="004C4A9B" w:rsidRPr="00530A99" w:rsidRDefault="004C4A9B" w:rsidP="004C4A9B">
      <w:pPr>
        <w:widowControl/>
        <w:shd w:val="clear" w:color="auto" w:fill="FFFFFF"/>
        <w:autoSpaceDE/>
        <w:autoSpaceDN/>
        <w:adjustRightInd/>
        <w:jc w:val="both"/>
        <w:rPr>
          <w:rFonts w:eastAsia="Times New Roman" w:cs="Times New Roman"/>
          <w:color w:val="000000"/>
          <w:sz w:val="22"/>
          <w:szCs w:val="20"/>
          <w:lang w:eastAsia="ru-RU"/>
        </w:rPr>
      </w:pPr>
      <w:r w:rsidRPr="00530A99">
        <w:rPr>
          <w:rFonts w:eastAsia="Times New Roman" w:cs="Times New Roman"/>
          <w:i/>
          <w:color w:val="000000"/>
          <w:sz w:val="22"/>
          <w:szCs w:val="20"/>
          <w:lang w:eastAsia="ru-RU"/>
        </w:rPr>
        <w:t>Метапредметные результаты</w:t>
      </w:r>
      <w:r w:rsidRPr="00530A99">
        <w:rPr>
          <w:rFonts w:eastAsia="Times New Roman" w:cs="Times New Roman"/>
          <w:color w:val="000000"/>
          <w:sz w:val="22"/>
          <w:szCs w:val="20"/>
          <w:lang w:eastAsia="ru-RU"/>
        </w:rPr>
        <w:t>: обучающиеся будут уметь</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работать со справочной литературой;</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вести наблюдения в природе;</w:t>
      </w:r>
    </w:p>
    <w:p w:rsidR="004C4A9B" w:rsidRPr="00530A99" w:rsidRDefault="004C4A9B" w:rsidP="004C4A9B">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выполнять правила поведения в природе;</w:t>
      </w:r>
    </w:p>
    <w:p w:rsidR="004C4A9B" w:rsidRPr="00530A99" w:rsidRDefault="004C4A9B" w:rsidP="00295079">
      <w:pPr>
        <w:widowControl/>
        <w:shd w:val="clear" w:color="auto" w:fill="FFFFFF"/>
        <w:autoSpaceDE/>
        <w:autoSpaceDN/>
        <w:adjustRightInd/>
        <w:ind w:firstLine="720"/>
        <w:jc w:val="both"/>
        <w:rPr>
          <w:rFonts w:eastAsia="Times New Roman" w:cs="Times New Roman"/>
          <w:color w:val="000000"/>
          <w:sz w:val="22"/>
          <w:szCs w:val="20"/>
          <w:lang w:eastAsia="ru-RU"/>
        </w:rPr>
      </w:pPr>
      <w:r w:rsidRPr="00530A99">
        <w:rPr>
          <w:rFonts w:eastAsia="Times New Roman" w:cs="Times New Roman"/>
          <w:color w:val="000000"/>
          <w:sz w:val="22"/>
          <w:szCs w:val="20"/>
          <w:lang w:eastAsia="ru-RU"/>
        </w:rPr>
        <w:t>оформлять результаты своей деятельности.</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Основное содержание программы</w:t>
      </w:r>
    </w:p>
    <w:p w:rsidR="008F5188" w:rsidRPr="00530A99" w:rsidRDefault="008F5188" w:rsidP="008F5188">
      <w:pPr>
        <w:widowControl/>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Для достижения поставленных целей и задач предполагается работа по следующим</w:t>
      </w:r>
      <w:r w:rsidRPr="00530A99">
        <w:rPr>
          <w:rFonts w:eastAsia="Times New Roman" w:cs="Times New Roman"/>
          <w:color w:val="000000"/>
          <w:sz w:val="22"/>
          <w:lang w:eastAsia="ru-RU"/>
        </w:rPr>
        <w:t> </w:t>
      </w:r>
      <w:r w:rsidRPr="00530A99">
        <w:rPr>
          <w:rFonts w:eastAsia="Times New Roman" w:cs="Times New Roman"/>
          <w:b/>
          <w:bCs/>
          <w:color w:val="000000"/>
          <w:sz w:val="22"/>
          <w:lang w:eastAsia="ru-RU"/>
        </w:rPr>
        <w:t>направлениям:</w:t>
      </w:r>
    </w:p>
    <w:p w:rsidR="008F5188" w:rsidRPr="00530A99" w:rsidRDefault="008F5188" w:rsidP="008F5188">
      <w:pPr>
        <w:widowControl/>
        <w:numPr>
          <w:ilvl w:val="0"/>
          <w:numId w:val="10"/>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представления</w:t>
      </w:r>
      <w:r w:rsidRPr="00530A99">
        <w:rPr>
          <w:rFonts w:eastAsia="Times New Roman" w:cs="Times New Roman"/>
          <w:color w:val="000000"/>
          <w:sz w:val="22"/>
          <w:szCs w:val="20"/>
          <w:lang w:eastAsia="ru-RU"/>
        </w:rPr>
        <w:t>: Родина как место, где человек родился, природа родины; родной язык; традиции, нравы, обычаи Малой  Родины; история; понятие соотечественника; национальные особенности жизни людей; особенности жизни многонационального общества; интернационализм как нравственное качество человека; патриотизм как отношение к Отечеству; патриотические чувства; деяние на благо Родины как элемент жизни современного человека;</w:t>
      </w:r>
    </w:p>
    <w:p w:rsidR="008F5188" w:rsidRPr="00530A99" w:rsidRDefault="008F5188" w:rsidP="008F5188">
      <w:pPr>
        <w:widowControl/>
        <w:numPr>
          <w:ilvl w:val="0"/>
          <w:numId w:val="10"/>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b/>
          <w:bCs/>
          <w:color w:val="000000"/>
          <w:sz w:val="22"/>
          <w:lang w:eastAsia="ru-RU"/>
        </w:rPr>
        <w:t>знания</w:t>
      </w:r>
      <w:r w:rsidRPr="00530A99">
        <w:rPr>
          <w:rFonts w:eastAsia="Times New Roman" w:cs="Times New Roman"/>
          <w:color w:val="000000"/>
          <w:sz w:val="22"/>
          <w:szCs w:val="20"/>
          <w:lang w:eastAsia="ru-RU"/>
        </w:rPr>
        <w:t>: в ходе коллективной и индивидуальной работы учащему необходимо усвоить понятия «Родина», «Отчизна», «Отечество», необходимо настроить воспитанника на самостоятельное познание истории родного края, своей родословной, на самоанализ и определение своего отношения к Родине, труду, окружающим людям;</w:t>
      </w:r>
    </w:p>
    <w:p w:rsidR="008F5188" w:rsidRPr="00530A99" w:rsidRDefault="008F5188" w:rsidP="008F5188">
      <w:pPr>
        <w:widowControl/>
        <w:numPr>
          <w:ilvl w:val="0"/>
          <w:numId w:val="10"/>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у</w:t>
      </w:r>
      <w:r w:rsidRPr="00530A99">
        <w:rPr>
          <w:rFonts w:eastAsia="Times New Roman" w:cs="Times New Roman"/>
          <w:b/>
          <w:bCs/>
          <w:color w:val="000000"/>
          <w:sz w:val="22"/>
          <w:lang w:eastAsia="ru-RU"/>
        </w:rPr>
        <w:t>мения</w:t>
      </w:r>
      <w:r w:rsidRPr="00530A99">
        <w:rPr>
          <w:rFonts w:eastAsia="Times New Roman" w:cs="Times New Roman"/>
          <w:color w:val="000000"/>
          <w:sz w:val="22"/>
          <w:szCs w:val="20"/>
          <w:lang w:eastAsia="ru-RU"/>
        </w:rPr>
        <w:t>: воспитанник учится анализировать, вдумчиво читать, собирать по крупицам материал, работать в архивах, приобретать навыки экскурсовода, навыки работы в школьном музее.</w:t>
      </w:r>
    </w:p>
    <w:p w:rsidR="00ED6725" w:rsidRDefault="00ED6725" w:rsidP="008F5188">
      <w:pPr>
        <w:widowControl/>
        <w:autoSpaceDE/>
        <w:autoSpaceDN/>
        <w:adjustRightInd/>
        <w:spacing w:before="100" w:beforeAutospacing="1" w:after="100" w:afterAutospacing="1"/>
        <w:jc w:val="center"/>
        <w:rPr>
          <w:rFonts w:eastAsia="Times New Roman" w:cs="Times New Roman"/>
          <w:b/>
          <w:bCs/>
          <w:color w:val="000000"/>
          <w:sz w:val="22"/>
          <w:lang w:eastAsia="ru-RU"/>
        </w:rPr>
      </w:pPr>
    </w:p>
    <w:p w:rsidR="00ED6725" w:rsidRDefault="00ED6725" w:rsidP="008F5188">
      <w:pPr>
        <w:widowControl/>
        <w:autoSpaceDE/>
        <w:autoSpaceDN/>
        <w:adjustRightInd/>
        <w:spacing w:before="100" w:beforeAutospacing="1" w:after="100" w:afterAutospacing="1"/>
        <w:jc w:val="center"/>
        <w:rPr>
          <w:rFonts w:eastAsia="Times New Roman" w:cs="Times New Roman"/>
          <w:b/>
          <w:bCs/>
          <w:color w:val="000000"/>
          <w:sz w:val="22"/>
          <w:lang w:eastAsia="ru-RU"/>
        </w:rPr>
      </w:pPr>
    </w:p>
    <w:p w:rsidR="00ED6725" w:rsidRDefault="00ED6725" w:rsidP="008F5188">
      <w:pPr>
        <w:widowControl/>
        <w:autoSpaceDE/>
        <w:autoSpaceDN/>
        <w:adjustRightInd/>
        <w:spacing w:before="100" w:beforeAutospacing="1" w:after="100" w:afterAutospacing="1"/>
        <w:jc w:val="center"/>
        <w:rPr>
          <w:rFonts w:eastAsia="Times New Roman" w:cs="Times New Roman"/>
          <w:b/>
          <w:bCs/>
          <w:color w:val="000000"/>
          <w:sz w:val="22"/>
          <w:lang w:eastAsia="ru-RU"/>
        </w:rPr>
      </w:pPr>
    </w:p>
    <w:p w:rsidR="00ED6725" w:rsidRDefault="00ED6725" w:rsidP="008F5188">
      <w:pPr>
        <w:widowControl/>
        <w:autoSpaceDE/>
        <w:autoSpaceDN/>
        <w:adjustRightInd/>
        <w:spacing w:before="100" w:beforeAutospacing="1" w:after="100" w:afterAutospacing="1"/>
        <w:jc w:val="center"/>
        <w:rPr>
          <w:rFonts w:eastAsia="Times New Roman" w:cs="Times New Roman"/>
          <w:b/>
          <w:bCs/>
          <w:color w:val="000000"/>
          <w:sz w:val="22"/>
          <w:lang w:eastAsia="ru-RU"/>
        </w:rPr>
      </w:pPr>
    </w:p>
    <w:p w:rsidR="00ED6725" w:rsidRDefault="00ED6725" w:rsidP="008F5188">
      <w:pPr>
        <w:widowControl/>
        <w:autoSpaceDE/>
        <w:autoSpaceDN/>
        <w:adjustRightInd/>
        <w:spacing w:before="100" w:beforeAutospacing="1" w:after="100" w:afterAutospacing="1"/>
        <w:jc w:val="center"/>
        <w:rPr>
          <w:rFonts w:eastAsia="Times New Roman" w:cs="Times New Roman"/>
          <w:b/>
          <w:bCs/>
          <w:color w:val="000000"/>
          <w:sz w:val="22"/>
          <w:lang w:eastAsia="ru-RU"/>
        </w:rPr>
      </w:pPr>
    </w:p>
    <w:p w:rsidR="00ED6725" w:rsidRDefault="00ED6725" w:rsidP="008F5188">
      <w:pPr>
        <w:widowControl/>
        <w:autoSpaceDE/>
        <w:autoSpaceDN/>
        <w:adjustRightInd/>
        <w:spacing w:before="100" w:beforeAutospacing="1" w:after="100" w:afterAutospacing="1"/>
        <w:jc w:val="center"/>
        <w:rPr>
          <w:rFonts w:eastAsia="Times New Roman" w:cs="Times New Roman"/>
          <w:b/>
          <w:bCs/>
          <w:color w:val="000000"/>
          <w:sz w:val="22"/>
          <w:lang w:eastAsia="ru-RU"/>
        </w:rPr>
        <w:sectPr w:rsidR="00ED6725" w:rsidSect="008F77EB">
          <w:pgSz w:w="11906" w:h="16838"/>
          <w:pgMar w:top="709" w:right="850" w:bottom="1134" w:left="1701" w:header="708" w:footer="708" w:gutter="0"/>
          <w:cols w:space="708"/>
          <w:docGrid w:linePitch="360"/>
        </w:sectPr>
      </w:pPr>
    </w:p>
    <w:p w:rsidR="008F5188" w:rsidRPr="007943A6" w:rsidRDefault="00ED6725" w:rsidP="008F5188">
      <w:pPr>
        <w:widowControl/>
        <w:autoSpaceDE/>
        <w:autoSpaceDN/>
        <w:adjustRightInd/>
        <w:spacing w:before="100" w:beforeAutospacing="1" w:after="100" w:afterAutospacing="1"/>
        <w:jc w:val="center"/>
        <w:rPr>
          <w:rFonts w:eastAsia="Times New Roman" w:cs="Times New Roman"/>
          <w:color w:val="000000"/>
          <w:sz w:val="28"/>
          <w:szCs w:val="20"/>
          <w:lang w:eastAsia="ru-RU"/>
        </w:rPr>
      </w:pPr>
      <w:r w:rsidRPr="007943A6">
        <w:rPr>
          <w:rFonts w:eastAsia="Times New Roman" w:cs="Times New Roman"/>
          <w:b/>
          <w:bCs/>
          <w:color w:val="000000"/>
          <w:sz w:val="28"/>
          <w:lang w:eastAsia="ru-RU"/>
        </w:rPr>
        <w:lastRenderedPageBreak/>
        <w:t>Календарно-т</w:t>
      </w:r>
      <w:r w:rsidR="008F5188" w:rsidRPr="007943A6">
        <w:rPr>
          <w:rFonts w:eastAsia="Times New Roman" w:cs="Times New Roman"/>
          <w:b/>
          <w:bCs/>
          <w:color w:val="000000"/>
          <w:sz w:val="28"/>
          <w:lang w:eastAsia="ru-RU"/>
        </w:rPr>
        <w:t>ематическое планирование</w:t>
      </w:r>
      <w:r w:rsidRPr="007943A6">
        <w:rPr>
          <w:rFonts w:eastAsia="Times New Roman" w:cs="Times New Roman"/>
          <w:b/>
          <w:bCs/>
          <w:color w:val="000000"/>
          <w:sz w:val="28"/>
          <w:lang w:eastAsia="ru-RU"/>
        </w:rPr>
        <w:t xml:space="preserve"> занятий по модулю «Наш край» (21час)</w:t>
      </w:r>
    </w:p>
    <w:tbl>
      <w:tblPr>
        <w:tblW w:w="15683" w:type="dxa"/>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tblPr>
      <w:tblGrid>
        <w:gridCol w:w="487"/>
        <w:gridCol w:w="1588"/>
        <w:gridCol w:w="850"/>
        <w:gridCol w:w="2552"/>
        <w:gridCol w:w="1843"/>
        <w:gridCol w:w="2835"/>
        <w:gridCol w:w="3827"/>
        <w:gridCol w:w="1701"/>
      </w:tblGrid>
      <w:tr w:rsidR="00ED6725" w:rsidRPr="00530A99" w:rsidTr="004233F1">
        <w:trPr>
          <w:tblCellSpacing w:w="0" w:type="dxa"/>
        </w:trPr>
        <w:tc>
          <w:tcPr>
            <w:tcW w:w="487" w:type="dxa"/>
            <w:vMerge w:val="restart"/>
            <w:tcBorders>
              <w:top w:val="outset" w:sz="6" w:space="0" w:color="FFFFFF"/>
              <w:left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b/>
                <w:bCs/>
                <w:color w:val="000000"/>
                <w:sz w:val="22"/>
                <w:lang w:eastAsia="ru-RU"/>
              </w:rPr>
              <w:t xml:space="preserve">№ </w:t>
            </w:r>
            <w:proofErr w:type="gramStart"/>
            <w:r w:rsidRPr="00530A99">
              <w:rPr>
                <w:rFonts w:eastAsia="Times New Roman" w:cs="Times New Roman"/>
                <w:b/>
                <w:bCs/>
                <w:color w:val="000000"/>
                <w:sz w:val="22"/>
                <w:lang w:eastAsia="ru-RU"/>
              </w:rPr>
              <w:t>п</w:t>
            </w:r>
            <w:proofErr w:type="gramEnd"/>
            <w:r w:rsidRPr="00530A99">
              <w:rPr>
                <w:rFonts w:eastAsia="Times New Roman" w:cs="Times New Roman"/>
                <w:b/>
                <w:bCs/>
                <w:color w:val="000000"/>
                <w:sz w:val="22"/>
                <w:lang w:eastAsia="ru-RU"/>
              </w:rPr>
              <w:t>/п</w:t>
            </w:r>
          </w:p>
        </w:tc>
        <w:tc>
          <w:tcPr>
            <w:tcW w:w="1588" w:type="dxa"/>
            <w:vMerge w:val="restart"/>
            <w:tcBorders>
              <w:top w:val="outset" w:sz="6" w:space="0" w:color="FFFFFF"/>
              <w:left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b/>
                <w:bCs/>
                <w:color w:val="000000"/>
                <w:sz w:val="22"/>
                <w:lang w:eastAsia="ru-RU"/>
              </w:rPr>
              <w:t>Тема</w:t>
            </w:r>
          </w:p>
        </w:tc>
        <w:tc>
          <w:tcPr>
            <w:tcW w:w="850" w:type="dxa"/>
            <w:vMerge w:val="restart"/>
            <w:tcBorders>
              <w:top w:val="outset" w:sz="6" w:space="0" w:color="FFFFFF"/>
              <w:left w:val="outset" w:sz="6" w:space="0" w:color="FFFFFF"/>
              <w:right w:val="outset" w:sz="6" w:space="0" w:color="FFFFFF"/>
            </w:tcBorders>
            <w:vAlign w:val="center"/>
            <w:hideMark/>
          </w:tcPr>
          <w:p w:rsidR="00ED6725" w:rsidRPr="00530A99" w:rsidRDefault="00ED6725" w:rsidP="00ED6725">
            <w:pPr>
              <w:widowControl/>
              <w:autoSpaceDE/>
              <w:autoSpaceDN/>
              <w:adjustRightInd/>
              <w:spacing w:before="100" w:beforeAutospacing="1" w:after="100" w:afterAutospacing="1"/>
              <w:jc w:val="center"/>
              <w:rPr>
                <w:rFonts w:eastAsia="Times New Roman" w:cs="Times New Roman"/>
                <w:b/>
                <w:bCs/>
                <w:color w:val="000000"/>
                <w:lang w:eastAsia="ru-RU"/>
              </w:rPr>
            </w:pPr>
            <w:r>
              <w:rPr>
                <w:rFonts w:eastAsia="Times New Roman" w:cs="Times New Roman"/>
                <w:b/>
                <w:bCs/>
                <w:color w:val="000000"/>
                <w:sz w:val="22"/>
                <w:lang w:eastAsia="ru-RU"/>
              </w:rPr>
              <w:t>Количество часов</w:t>
            </w:r>
          </w:p>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b/>
                <w:bCs/>
                <w:color w:val="000000"/>
                <w:sz w:val="22"/>
                <w:lang w:eastAsia="ru-RU"/>
              </w:rPr>
              <w:t>Дат</w:t>
            </w:r>
            <w:r>
              <w:rPr>
                <w:rFonts w:eastAsia="Times New Roman" w:cs="Times New Roman"/>
                <w:b/>
                <w:bCs/>
                <w:color w:val="000000"/>
                <w:sz w:val="22"/>
                <w:lang w:eastAsia="ru-RU"/>
              </w:rPr>
              <w:t>а</w:t>
            </w:r>
          </w:p>
        </w:tc>
        <w:tc>
          <w:tcPr>
            <w:tcW w:w="2552" w:type="dxa"/>
            <w:vMerge w:val="restart"/>
            <w:tcBorders>
              <w:top w:val="outset" w:sz="6" w:space="0" w:color="FFFFFF"/>
              <w:left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b/>
                <w:bCs/>
                <w:color w:val="000000"/>
                <w:sz w:val="22"/>
                <w:lang w:eastAsia="ru-RU"/>
              </w:rPr>
              <w:t>Содержание теоретической части занятия</w:t>
            </w:r>
          </w:p>
        </w:tc>
        <w:tc>
          <w:tcPr>
            <w:tcW w:w="4678" w:type="dxa"/>
            <w:gridSpan w:val="2"/>
            <w:tcBorders>
              <w:top w:val="outset" w:sz="6" w:space="0" w:color="FFFFFF"/>
              <w:left w:val="outset" w:sz="6" w:space="0" w:color="FFFFFF"/>
              <w:bottom w:val="outset" w:sz="6" w:space="0" w:color="FFFFFF"/>
              <w:right w:val="outset" w:sz="6" w:space="0" w:color="FFFFFF"/>
            </w:tcBorders>
          </w:tcPr>
          <w:p w:rsidR="00ED6725" w:rsidRDefault="00ED6725" w:rsidP="00157D05">
            <w:pPr>
              <w:pStyle w:val="Style3"/>
              <w:widowControl/>
              <w:spacing w:line="240" w:lineRule="auto"/>
              <w:ind w:left="1721"/>
              <w:jc w:val="left"/>
              <w:rPr>
                <w:rStyle w:val="FontStyle13"/>
              </w:rPr>
            </w:pPr>
            <w:r>
              <w:rPr>
                <w:rStyle w:val="FontStyle13"/>
              </w:rPr>
              <w:t>Формируемые</w:t>
            </w:r>
          </w:p>
        </w:tc>
        <w:tc>
          <w:tcPr>
            <w:tcW w:w="3827" w:type="dxa"/>
            <w:vMerge w:val="restart"/>
            <w:tcBorders>
              <w:top w:val="outset" w:sz="6" w:space="0" w:color="FFFFFF"/>
              <w:left w:val="outset" w:sz="6" w:space="0" w:color="FFFFFF"/>
              <w:right w:val="outset" w:sz="6" w:space="0" w:color="FFFFFF"/>
            </w:tcBorders>
            <w:hideMark/>
          </w:tcPr>
          <w:p w:rsidR="00ED6725" w:rsidRDefault="00ED6725" w:rsidP="00ED6725">
            <w:pPr>
              <w:pStyle w:val="Style3"/>
              <w:widowControl/>
              <w:spacing w:line="240" w:lineRule="auto"/>
              <w:jc w:val="left"/>
              <w:rPr>
                <w:rStyle w:val="FontStyle13"/>
              </w:rPr>
            </w:pPr>
          </w:p>
          <w:p w:rsidR="00ED6725" w:rsidRDefault="00ED6725" w:rsidP="00ED6725">
            <w:pPr>
              <w:pStyle w:val="Style3"/>
              <w:widowControl/>
              <w:spacing w:line="240" w:lineRule="auto"/>
              <w:jc w:val="left"/>
              <w:rPr>
                <w:rStyle w:val="FontStyle13"/>
              </w:rPr>
            </w:pPr>
          </w:p>
          <w:p w:rsidR="00ED6725" w:rsidRDefault="00ED6725" w:rsidP="00ED6725">
            <w:pPr>
              <w:pStyle w:val="Style3"/>
              <w:widowControl/>
              <w:spacing w:line="240" w:lineRule="auto"/>
              <w:jc w:val="center"/>
              <w:rPr>
                <w:rStyle w:val="FontStyle13"/>
              </w:rPr>
            </w:pPr>
            <w:r>
              <w:rPr>
                <w:rStyle w:val="FontStyle13"/>
              </w:rPr>
              <w:t>Практическая деятельность учащихся</w:t>
            </w:r>
          </w:p>
        </w:tc>
        <w:tc>
          <w:tcPr>
            <w:tcW w:w="1701" w:type="dxa"/>
            <w:vMerge w:val="restart"/>
            <w:tcBorders>
              <w:top w:val="outset" w:sz="6" w:space="0" w:color="FFFFFF"/>
              <w:left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b/>
                <w:bCs/>
                <w:color w:val="000000"/>
                <w:sz w:val="22"/>
                <w:lang w:eastAsia="ru-RU"/>
              </w:rPr>
              <w:t>Примечание</w:t>
            </w:r>
          </w:p>
        </w:tc>
      </w:tr>
      <w:tr w:rsidR="00ED6725" w:rsidRPr="00530A99" w:rsidTr="004233F1">
        <w:trPr>
          <w:trHeight w:val="1060"/>
          <w:tblCellSpacing w:w="0" w:type="dxa"/>
        </w:trPr>
        <w:tc>
          <w:tcPr>
            <w:tcW w:w="487" w:type="dxa"/>
            <w:vMerge/>
            <w:tcBorders>
              <w:left w:val="outset" w:sz="6" w:space="0" w:color="FFFFFF"/>
              <w:bottom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b/>
                <w:bCs/>
                <w:color w:val="000000"/>
                <w:lang w:eastAsia="ru-RU"/>
              </w:rPr>
            </w:pPr>
          </w:p>
        </w:tc>
        <w:tc>
          <w:tcPr>
            <w:tcW w:w="1588" w:type="dxa"/>
            <w:vMerge/>
            <w:tcBorders>
              <w:left w:val="outset" w:sz="6" w:space="0" w:color="FFFFFF"/>
              <w:bottom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b/>
                <w:bCs/>
                <w:color w:val="000000"/>
                <w:lang w:eastAsia="ru-RU"/>
              </w:rPr>
            </w:pPr>
          </w:p>
        </w:tc>
        <w:tc>
          <w:tcPr>
            <w:tcW w:w="850" w:type="dxa"/>
            <w:vMerge/>
            <w:tcBorders>
              <w:left w:val="outset" w:sz="6" w:space="0" w:color="FFFFFF"/>
              <w:bottom w:val="outset" w:sz="6" w:space="0" w:color="FFFFFF"/>
              <w:right w:val="outset" w:sz="6" w:space="0" w:color="FFFFFF"/>
            </w:tcBorders>
            <w:vAlign w:val="center"/>
            <w:hideMark/>
          </w:tcPr>
          <w:p w:rsidR="00ED6725" w:rsidRDefault="00ED6725" w:rsidP="006E5682">
            <w:pPr>
              <w:widowControl/>
              <w:autoSpaceDE/>
              <w:autoSpaceDN/>
              <w:adjustRightInd/>
              <w:spacing w:before="100" w:beforeAutospacing="1" w:after="100" w:afterAutospacing="1"/>
              <w:jc w:val="center"/>
              <w:rPr>
                <w:rFonts w:eastAsia="Times New Roman" w:cs="Times New Roman"/>
                <w:b/>
                <w:bCs/>
                <w:color w:val="000000"/>
                <w:lang w:eastAsia="ru-RU"/>
              </w:rPr>
            </w:pPr>
          </w:p>
        </w:tc>
        <w:tc>
          <w:tcPr>
            <w:tcW w:w="2552" w:type="dxa"/>
            <w:vMerge/>
            <w:tcBorders>
              <w:left w:val="outset" w:sz="6" w:space="0" w:color="FFFFFF"/>
              <w:bottom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b/>
                <w:bCs/>
                <w:color w:val="000000"/>
                <w:lang w:eastAsia="ru-RU"/>
              </w:rPr>
            </w:pPr>
          </w:p>
        </w:tc>
        <w:tc>
          <w:tcPr>
            <w:tcW w:w="1843" w:type="dxa"/>
            <w:tcBorders>
              <w:top w:val="outset" w:sz="6" w:space="0" w:color="FFFFFF"/>
              <w:left w:val="outset" w:sz="6" w:space="0" w:color="FFFFFF"/>
              <w:bottom w:val="outset" w:sz="6" w:space="0" w:color="FFFFFF"/>
              <w:right w:val="outset" w:sz="6" w:space="0" w:color="FFFFFF"/>
            </w:tcBorders>
          </w:tcPr>
          <w:p w:rsidR="00ED6725" w:rsidRPr="007943A6" w:rsidRDefault="00ED6725" w:rsidP="00157D05">
            <w:pPr>
              <w:pStyle w:val="Style3"/>
              <w:widowControl/>
              <w:spacing w:line="240" w:lineRule="auto"/>
              <w:ind w:left="756"/>
              <w:jc w:val="left"/>
              <w:rPr>
                <w:rStyle w:val="FontStyle13"/>
                <w:b w:val="0"/>
              </w:rPr>
            </w:pPr>
            <w:r w:rsidRPr="007943A6">
              <w:rPr>
                <w:rStyle w:val="FontStyle14"/>
                <w:b/>
              </w:rPr>
              <w:t>понятия</w:t>
            </w:r>
          </w:p>
        </w:tc>
        <w:tc>
          <w:tcPr>
            <w:tcW w:w="2835" w:type="dxa"/>
            <w:tcBorders>
              <w:top w:val="outset" w:sz="6" w:space="0" w:color="FFFFFF"/>
              <w:left w:val="outset" w:sz="6" w:space="0" w:color="FFFFFF"/>
              <w:bottom w:val="outset" w:sz="6" w:space="0" w:color="FFFFFF"/>
              <w:right w:val="outset" w:sz="6" w:space="0" w:color="FFFFFF"/>
            </w:tcBorders>
          </w:tcPr>
          <w:p w:rsidR="00ED6725" w:rsidRPr="007943A6" w:rsidRDefault="0012732B" w:rsidP="00157D05">
            <w:pPr>
              <w:pStyle w:val="Style3"/>
              <w:widowControl/>
              <w:spacing w:line="240" w:lineRule="auto"/>
              <w:ind w:left="756"/>
              <w:jc w:val="left"/>
              <w:rPr>
                <w:rStyle w:val="FontStyle13"/>
                <w:b w:val="0"/>
              </w:rPr>
            </w:pPr>
            <w:r w:rsidRPr="007943A6">
              <w:rPr>
                <w:b/>
              </w:rPr>
              <w:t>УУД</w:t>
            </w:r>
          </w:p>
        </w:tc>
        <w:tc>
          <w:tcPr>
            <w:tcW w:w="3827" w:type="dxa"/>
            <w:vMerge/>
            <w:tcBorders>
              <w:left w:val="outset" w:sz="6" w:space="0" w:color="FFFFFF"/>
              <w:bottom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b/>
                <w:bCs/>
                <w:color w:val="000000"/>
                <w:lang w:eastAsia="ru-RU"/>
              </w:rPr>
            </w:pPr>
          </w:p>
        </w:tc>
        <w:tc>
          <w:tcPr>
            <w:tcW w:w="1701" w:type="dxa"/>
            <w:vMerge/>
            <w:tcBorders>
              <w:left w:val="outset" w:sz="6" w:space="0" w:color="FFFFFF"/>
              <w:bottom w:val="outset" w:sz="6" w:space="0" w:color="FFFFFF"/>
              <w:right w:val="outset" w:sz="6" w:space="0" w:color="FFFFFF"/>
            </w:tcBorders>
            <w:vAlign w:val="center"/>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b/>
                <w:bCs/>
                <w:color w:val="000000"/>
                <w:lang w:eastAsia="ru-RU"/>
              </w:rPr>
            </w:pPr>
          </w:p>
        </w:tc>
      </w:tr>
      <w:tr w:rsidR="00ED6725" w:rsidRPr="00530A99" w:rsidTr="004233F1">
        <w:trPr>
          <w:tblCellSpacing w:w="0" w:type="dxa"/>
        </w:trPr>
        <w:tc>
          <w:tcPr>
            <w:tcW w:w="487"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1</w:t>
            </w:r>
          </w:p>
        </w:tc>
        <w:tc>
          <w:tcPr>
            <w:tcW w:w="1588"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Удивительные растения мира</w:t>
            </w:r>
          </w:p>
        </w:tc>
        <w:tc>
          <w:tcPr>
            <w:tcW w:w="850"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5 ч.</w:t>
            </w:r>
          </w:p>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p>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20.05</w:t>
            </w:r>
          </w:p>
        </w:tc>
        <w:tc>
          <w:tcPr>
            <w:tcW w:w="2552" w:type="dxa"/>
            <w:tcBorders>
              <w:top w:val="outset" w:sz="6" w:space="0" w:color="FFFFFF"/>
              <w:left w:val="outset" w:sz="6" w:space="0" w:color="FFFFFF"/>
              <w:bottom w:val="outset" w:sz="6" w:space="0" w:color="FFFFFF"/>
              <w:right w:val="outset" w:sz="6" w:space="0" w:color="FFFFFF"/>
            </w:tcBorders>
            <w:hideMark/>
          </w:tcPr>
          <w:p w:rsidR="00ED6725" w:rsidRPr="007943A6" w:rsidRDefault="00ED6725" w:rsidP="00295079">
            <w:pPr>
              <w:widowControl/>
              <w:autoSpaceDE/>
              <w:autoSpaceDN/>
              <w:adjustRightInd/>
              <w:rPr>
                <w:rStyle w:val="FontStyle14"/>
                <w:rFonts w:eastAsiaTheme="minorEastAsia"/>
              </w:rPr>
            </w:pPr>
            <w:r w:rsidRPr="00530A99">
              <w:rPr>
                <w:rFonts w:eastAsia="Times New Roman" w:cs="Times New Roman"/>
                <w:color w:val="000000"/>
                <w:sz w:val="22"/>
                <w:szCs w:val="20"/>
                <w:lang w:eastAsia="ru-RU"/>
              </w:rPr>
              <w:t xml:space="preserve">  </w:t>
            </w:r>
            <w:r w:rsidRPr="007943A6">
              <w:rPr>
                <w:rStyle w:val="FontStyle14"/>
                <w:rFonts w:eastAsiaTheme="minorEastAsia"/>
              </w:rPr>
              <w:t xml:space="preserve">Удивительные растения  в нашем крае </w:t>
            </w:r>
            <w:proofErr w:type="gramStart"/>
            <w:r w:rsidRPr="007943A6">
              <w:rPr>
                <w:rStyle w:val="FontStyle14"/>
                <w:rFonts w:eastAsiaTheme="minorEastAsia"/>
              </w:rPr>
              <w:t xml:space="preserve">( </w:t>
            </w:r>
            <w:proofErr w:type="gramEnd"/>
            <w:r w:rsidRPr="007943A6">
              <w:rPr>
                <w:rStyle w:val="FontStyle14"/>
                <w:rFonts w:eastAsiaTheme="minorEastAsia"/>
              </w:rPr>
              <w:t xml:space="preserve">в т.ч. лекарственные и занесенные в Красную книгу»), в нашем кабинете. </w:t>
            </w:r>
          </w:p>
          <w:p w:rsidR="00ED6725" w:rsidRPr="007943A6" w:rsidRDefault="00ED6725" w:rsidP="00ED6725">
            <w:pPr>
              <w:pStyle w:val="Style2"/>
              <w:widowControl/>
              <w:spacing w:line="252" w:lineRule="exact"/>
              <w:ind w:firstLine="14"/>
              <w:rPr>
                <w:rStyle w:val="FontStyle14"/>
              </w:rPr>
            </w:pPr>
            <w:r w:rsidRPr="007943A6">
              <w:rPr>
                <w:rStyle w:val="FontStyle14"/>
              </w:rPr>
              <w:t>Зависит    ли    строение растения от условий его жизни.</w:t>
            </w:r>
          </w:p>
          <w:p w:rsidR="00ED6725" w:rsidRPr="00530A99" w:rsidRDefault="00ED6725" w:rsidP="00ED6725">
            <w:pPr>
              <w:widowControl/>
              <w:autoSpaceDE/>
              <w:autoSpaceDN/>
              <w:adjustRightInd/>
              <w:rPr>
                <w:rFonts w:eastAsia="Times New Roman" w:cs="Times New Roman"/>
                <w:color w:val="000000"/>
                <w:szCs w:val="20"/>
                <w:lang w:eastAsia="ru-RU"/>
              </w:rPr>
            </w:pPr>
            <w:r w:rsidRPr="007943A6">
              <w:rPr>
                <w:rStyle w:val="FontStyle14"/>
                <w:rFonts w:eastAsiaTheme="minorEastAsia"/>
                <w:lang w:eastAsia="ru-RU"/>
              </w:rPr>
              <w:t>Чем   могут          быть примечательны    разные растения мира. Почему         некоторые растения   исчезли   или стали редкими на Земле. Для чего была   создана Красная книга растений</w:t>
            </w:r>
            <w:r w:rsidRPr="00ED6725">
              <w:rPr>
                <w:rStyle w:val="FontStyle14"/>
                <w:sz w:val="20"/>
              </w:rPr>
              <w:t>.</w:t>
            </w:r>
          </w:p>
        </w:tc>
        <w:tc>
          <w:tcPr>
            <w:tcW w:w="1843" w:type="dxa"/>
            <w:tcBorders>
              <w:top w:val="outset" w:sz="6" w:space="0" w:color="FFFFFF"/>
              <w:left w:val="outset" w:sz="6" w:space="0" w:color="FFFFFF"/>
              <w:bottom w:val="outset" w:sz="6" w:space="0" w:color="FFFFFF"/>
              <w:right w:val="outset" w:sz="6" w:space="0" w:color="FFFFFF"/>
            </w:tcBorders>
          </w:tcPr>
          <w:p w:rsidR="00ED6725" w:rsidRDefault="00ED6725" w:rsidP="00157D05">
            <w:pPr>
              <w:pStyle w:val="Style2"/>
              <w:widowControl/>
              <w:spacing w:line="252" w:lineRule="exact"/>
              <w:ind w:firstLine="7"/>
              <w:rPr>
                <w:rStyle w:val="FontStyle14"/>
              </w:rPr>
            </w:pPr>
            <w:r>
              <w:rPr>
                <w:rStyle w:val="FontStyle14"/>
              </w:rPr>
              <w:t>Умение          находить особенности    строения разных растений мира. Красная книга - книга тревоги.</w:t>
            </w:r>
          </w:p>
        </w:tc>
        <w:tc>
          <w:tcPr>
            <w:tcW w:w="2835" w:type="dxa"/>
            <w:tcBorders>
              <w:top w:val="outset" w:sz="6" w:space="0" w:color="FFFFFF"/>
              <w:left w:val="outset" w:sz="6" w:space="0" w:color="FFFFFF"/>
              <w:bottom w:val="outset" w:sz="6" w:space="0" w:color="FFFFFF"/>
              <w:right w:val="outset" w:sz="6" w:space="0" w:color="FFFFFF"/>
            </w:tcBorders>
          </w:tcPr>
          <w:p w:rsidR="00ED6725" w:rsidRDefault="00ED6725" w:rsidP="00157D05">
            <w:pPr>
              <w:pStyle w:val="Style2"/>
              <w:widowControl/>
              <w:spacing w:line="252" w:lineRule="exact"/>
              <w:ind w:right="29" w:firstLine="7"/>
              <w:rPr>
                <w:rStyle w:val="FontStyle14"/>
              </w:rPr>
            </w:pPr>
            <w:r>
              <w:rPr>
                <w:rStyle w:val="FontStyle14"/>
              </w:rPr>
              <w:t>Умение выбирать научную информацию из художественного текста и иллюстраций; умение моделировать растения, работать в паре (распределять работу по изготовлению изделия).</w:t>
            </w:r>
          </w:p>
        </w:tc>
        <w:tc>
          <w:tcPr>
            <w:tcW w:w="3827" w:type="dxa"/>
            <w:tcBorders>
              <w:top w:val="outset" w:sz="6" w:space="0" w:color="FFFFFF"/>
              <w:left w:val="outset" w:sz="6" w:space="0" w:color="FFFFFF"/>
              <w:bottom w:val="outset" w:sz="6" w:space="0" w:color="FFFFFF"/>
              <w:right w:val="outset" w:sz="6" w:space="0" w:color="FFFFFF"/>
            </w:tcBorders>
            <w:hideMark/>
          </w:tcPr>
          <w:p w:rsidR="00ED6725" w:rsidRPr="00853406" w:rsidRDefault="00853406" w:rsidP="00295079">
            <w:pPr>
              <w:widowControl/>
              <w:autoSpaceDE/>
              <w:autoSpaceDN/>
              <w:adjustRightInd/>
              <w:rPr>
                <w:rFonts w:eastAsia="Times New Roman" w:cs="Times New Roman"/>
                <w:color w:val="6600FF"/>
                <w:szCs w:val="20"/>
                <w:lang w:eastAsia="ru-RU"/>
              </w:rPr>
            </w:pPr>
            <w:r w:rsidRPr="00853406">
              <w:rPr>
                <w:rFonts w:eastAsia="Times New Roman" w:cs="Times New Roman"/>
                <w:color w:val="6600FF"/>
                <w:szCs w:val="20"/>
                <w:lang w:eastAsia="ru-RU"/>
              </w:rPr>
              <w:t xml:space="preserve">ИЗО 2ч </w:t>
            </w:r>
          </w:p>
        </w:tc>
        <w:tc>
          <w:tcPr>
            <w:tcW w:w="1701"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 Экскурсия в Ботанический сад г</w:t>
            </w:r>
            <w:proofErr w:type="gramStart"/>
            <w:r w:rsidRPr="00530A99">
              <w:rPr>
                <w:rFonts w:eastAsia="Times New Roman" w:cs="Times New Roman"/>
                <w:color w:val="000000"/>
                <w:sz w:val="22"/>
                <w:szCs w:val="20"/>
                <w:lang w:eastAsia="ru-RU"/>
              </w:rPr>
              <w:t>.К</w:t>
            </w:r>
            <w:proofErr w:type="gramEnd"/>
            <w:r w:rsidRPr="00530A99">
              <w:rPr>
                <w:rFonts w:eastAsia="Times New Roman" w:cs="Times New Roman"/>
                <w:color w:val="000000"/>
                <w:sz w:val="22"/>
                <w:szCs w:val="20"/>
                <w:lang w:eastAsia="ru-RU"/>
              </w:rPr>
              <w:t>алининграда</w:t>
            </w:r>
          </w:p>
        </w:tc>
      </w:tr>
      <w:tr w:rsidR="0012732B" w:rsidRPr="00530A99" w:rsidTr="004233F1">
        <w:trPr>
          <w:tblCellSpacing w:w="0" w:type="dxa"/>
        </w:trPr>
        <w:tc>
          <w:tcPr>
            <w:tcW w:w="487" w:type="dxa"/>
            <w:tcBorders>
              <w:top w:val="outset" w:sz="6" w:space="0" w:color="FFFFFF"/>
              <w:left w:val="outset" w:sz="6" w:space="0" w:color="FFFFFF"/>
              <w:bottom w:val="outset" w:sz="6" w:space="0" w:color="FFFFFF"/>
              <w:right w:val="outset" w:sz="6" w:space="0" w:color="FFFFFF"/>
            </w:tcBorders>
            <w:hideMark/>
          </w:tcPr>
          <w:p w:rsidR="0012732B" w:rsidRPr="00530A99" w:rsidRDefault="0012732B"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2</w:t>
            </w:r>
          </w:p>
        </w:tc>
        <w:tc>
          <w:tcPr>
            <w:tcW w:w="1588" w:type="dxa"/>
            <w:tcBorders>
              <w:top w:val="outset" w:sz="6" w:space="0" w:color="FFFFFF"/>
              <w:left w:val="outset" w:sz="6" w:space="0" w:color="FFFFFF"/>
              <w:bottom w:val="outset" w:sz="6" w:space="0" w:color="FFFFFF"/>
              <w:right w:val="outset" w:sz="6" w:space="0" w:color="FFFFFF"/>
            </w:tcBorders>
            <w:hideMark/>
          </w:tcPr>
          <w:p w:rsidR="0012732B" w:rsidRPr="00530A99" w:rsidRDefault="0012732B"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Знакомые незнакомцы</w:t>
            </w:r>
          </w:p>
        </w:tc>
        <w:tc>
          <w:tcPr>
            <w:tcW w:w="850" w:type="dxa"/>
            <w:tcBorders>
              <w:top w:val="outset" w:sz="6" w:space="0" w:color="FFFFFF"/>
              <w:left w:val="outset" w:sz="6" w:space="0" w:color="FFFFFF"/>
              <w:bottom w:val="outset" w:sz="6" w:space="0" w:color="FFFFFF"/>
              <w:right w:val="outset" w:sz="6" w:space="0" w:color="FFFFFF"/>
            </w:tcBorders>
            <w:hideMark/>
          </w:tcPr>
          <w:p w:rsidR="0012732B" w:rsidRPr="00530A99" w:rsidRDefault="0012732B"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4 ч.</w:t>
            </w:r>
          </w:p>
          <w:p w:rsidR="0012732B" w:rsidRPr="00530A99" w:rsidRDefault="0012732B"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21.05</w:t>
            </w:r>
          </w:p>
        </w:tc>
        <w:tc>
          <w:tcPr>
            <w:tcW w:w="2552" w:type="dxa"/>
            <w:tcBorders>
              <w:top w:val="outset" w:sz="6" w:space="0" w:color="FFFFFF"/>
              <w:left w:val="outset" w:sz="6" w:space="0" w:color="FFFFFF"/>
              <w:bottom w:val="outset" w:sz="6" w:space="0" w:color="FFFFFF"/>
              <w:right w:val="outset" w:sz="6" w:space="0" w:color="FFFFFF"/>
            </w:tcBorders>
            <w:hideMark/>
          </w:tcPr>
          <w:p w:rsidR="0012732B" w:rsidRPr="00530A99" w:rsidRDefault="0012732B" w:rsidP="00295079">
            <w:pPr>
              <w:widowControl/>
              <w:autoSpaceDE/>
              <w:autoSpaceDN/>
              <w:adjustRightInd/>
              <w:rPr>
                <w:rFonts w:eastAsia="Times New Roman" w:cs="Times New Roman"/>
                <w:color w:val="000000"/>
                <w:szCs w:val="20"/>
                <w:lang w:eastAsia="ru-RU"/>
              </w:rPr>
            </w:pPr>
            <w:r>
              <w:rPr>
                <w:rFonts w:eastAsia="Times New Roman" w:cs="Times New Roman"/>
                <w:color w:val="000000"/>
                <w:sz w:val="22"/>
                <w:szCs w:val="20"/>
                <w:lang w:eastAsia="ru-RU"/>
              </w:rPr>
              <w:t>Расширяются представления учащихся о многообразии</w:t>
            </w:r>
            <w:r w:rsidRPr="00530A99">
              <w:rPr>
                <w:rFonts w:eastAsia="Times New Roman" w:cs="Times New Roman"/>
                <w:color w:val="000000"/>
                <w:sz w:val="22"/>
                <w:szCs w:val="20"/>
                <w:lang w:eastAsia="ru-RU"/>
              </w:rPr>
              <w:t xml:space="preserve"> животного мира</w:t>
            </w:r>
          </w:p>
        </w:tc>
        <w:tc>
          <w:tcPr>
            <w:tcW w:w="1843" w:type="dxa"/>
            <w:tcBorders>
              <w:top w:val="outset" w:sz="6" w:space="0" w:color="FFFFFF"/>
              <w:left w:val="outset" w:sz="6" w:space="0" w:color="FFFFFF"/>
              <w:bottom w:val="outset" w:sz="6" w:space="0" w:color="FFFFFF"/>
              <w:right w:val="outset" w:sz="6" w:space="0" w:color="FFFFFF"/>
            </w:tcBorders>
          </w:tcPr>
          <w:p w:rsidR="0012732B" w:rsidRDefault="0012732B" w:rsidP="00157D05">
            <w:pPr>
              <w:pStyle w:val="Style2"/>
              <w:widowControl/>
              <w:spacing w:line="252" w:lineRule="exact"/>
              <w:rPr>
                <w:rStyle w:val="FontStyle14"/>
              </w:rPr>
            </w:pPr>
            <w:r>
              <w:rPr>
                <w:rStyle w:val="FontStyle14"/>
              </w:rPr>
              <w:t>Зоопарк, зоологический музей,     дельфинарий, правила   поведения   в них.</w:t>
            </w:r>
          </w:p>
        </w:tc>
        <w:tc>
          <w:tcPr>
            <w:tcW w:w="2835" w:type="dxa"/>
            <w:tcBorders>
              <w:top w:val="outset" w:sz="6" w:space="0" w:color="FFFFFF"/>
              <w:left w:val="outset" w:sz="6" w:space="0" w:color="FFFFFF"/>
              <w:bottom w:val="outset" w:sz="6" w:space="0" w:color="FFFFFF"/>
              <w:right w:val="outset" w:sz="6" w:space="0" w:color="FFFFFF"/>
            </w:tcBorders>
          </w:tcPr>
          <w:p w:rsidR="0012732B" w:rsidRDefault="0012732B" w:rsidP="00157D05">
            <w:pPr>
              <w:pStyle w:val="Style2"/>
              <w:widowControl/>
              <w:spacing w:line="252" w:lineRule="exact"/>
              <w:ind w:right="79"/>
              <w:rPr>
                <w:rStyle w:val="FontStyle14"/>
              </w:rPr>
            </w:pPr>
            <w:r>
              <w:rPr>
                <w:rStyle w:val="FontStyle14"/>
              </w:rPr>
              <w:t>Умение описывать, характеризовать объекты окружающего мира, высказывать свои суждения,</w:t>
            </w:r>
          </w:p>
          <w:p w:rsidR="0012732B" w:rsidRDefault="0012732B" w:rsidP="00157D05">
            <w:pPr>
              <w:pStyle w:val="Style2"/>
              <w:widowControl/>
              <w:spacing w:line="252" w:lineRule="exact"/>
              <w:rPr>
                <w:rStyle w:val="FontStyle14"/>
              </w:rPr>
            </w:pPr>
            <w:r>
              <w:rPr>
                <w:rStyle w:val="FontStyle14"/>
              </w:rPr>
              <w:t>аргументировать их.</w:t>
            </w:r>
          </w:p>
        </w:tc>
        <w:tc>
          <w:tcPr>
            <w:tcW w:w="3827" w:type="dxa"/>
            <w:tcBorders>
              <w:top w:val="outset" w:sz="6" w:space="0" w:color="FFFFFF"/>
              <w:left w:val="outset" w:sz="6" w:space="0" w:color="FFFFFF"/>
              <w:bottom w:val="outset" w:sz="6" w:space="0" w:color="FFFFFF"/>
              <w:right w:val="outset" w:sz="6" w:space="0" w:color="FFFFFF"/>
            </w:tcBorders>
            <w:hideMark/>
          </w:tcPr>
          <w:p w:rsidR="0012732B" w:rsidRPr="00530A99" w:rsidRDefault="0012732B" w:rsidP="0012732B">
            <w:pPr>
              <w:widowControl/>
              <w:autoSpaceDE/>
              <w:autoSpaceDN/>
              <w:adjustRightInd/>
              <w:rPr>
                <w:rFonts w:eastAsia="Times New Roman" w:cs="Times New Roman"/>
                <w:color w:val="000000"/>
                <w:szCs w:val="20"/>
                <w:lang w:eastAsia="ru-RU"/>
              </w:rPr>
            </w:pPr>
          </w:p>
        </w:tc>
        <w:tc>
          <w:tcPr>
            <w:tcW w:w="1701" w:type="dxa"/>
            <w:tcBorders>
              <w:top w:val="outset" w:sz="6" w:space="0" w:color="FFFFFF"/>
              <w:left w:val="outset" w:sz="6" w:space="0" w:color="FFFFFF"/>
              <w:bottom w:val="outset" w:sz="6" w:space="0" w:color="FFFFFF"/>
              <w:right w:val="outset" w:sz="6" w:space="0" w:color="FFFFFF"/>
            </w:tcBorders>
            <w:hideMark/>
          </w:tcPr>
          <w:p w:rsidR="0012732B" w:rsidRPr="00530A99" w:rsidRDefault="0012732B"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 Экскурсия в зоопарк г</w:t>
            </w:r>
            <w:proofErr w:type="gramStart"/>
            <w:r w:rsidRPr="00530A99">
              <w:rPr>
                <w:rFonts w:eastAsia="Times New Roman" w:cs="Times New Roman"/>
                <w:color w:val="000000"/>
                <w:sz w:val="22"/>
                <w:szCs w:val="20"/>
                <w:lang w:eastAsia="ru-RU"/>
              </w:rPr>
              <w:t>.К</w:t>
            </w:r>
            <w:proofErr w:type="gramEnd"/>
            <w:r w:rsidRPr="00530A99">
              <w:rPr>
                <w:rFonts w:eastAsia="Times New Roman" w:cs="Times New Roman"/>
                <w:color w:val="000000"/>
                <w:sz w:val="22"/>
                <w:szCs w:val="20"/>
                <w:lang w:eastAsia="ru-RU"/>
              </w:rPr>
              <w:t>алининграда</w:t>
            </w:r>
          </w:p>
        </w:tc>
      </w:tr>
      <w:tr w:rsidR="00ED6725" w:rsidRPr="00530A99" w:rsidTr="004233F1">
        <w:trPr>
          <w:tblCellSpacing w:w="0" w:type="dxa"/>
        </w:trPr>
        <w:tc>
          <w:tcPr>
            <w:tcW w:w="487"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lastRenderedPageBreak/>
              <w:t>3.</w:t>
            </w:r>
          </w:p>
        </w:tc>
        <w:tc>
          <w:tcPr>
            <w:tcW w:w="1588"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F95584">
              <w:rPr>
                <w:rFonts w:eastAsia="Times New Roman" w:cs="Times New Roman"/>
                <w:color w:val="0070C0"/>
                <w:szCs w:val="20"/>
                <w:lang w:eastAsia="ru-RU"/>
              </w:rPr>
              <w:t>Народное творчество</w:t>
            </w:r>
          </w:p>
        </w:tc>
        <w:tc>
          <w:tcPr>
            <w:tcW w:w="850"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4 ч.</w:t>
            </w:r>
          </w:p>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22.05</w:t>
            </w:r>
          </w:p>
        </w:tc>
        <w:tc>
          <w:tcPr>
            <w:tcW w:w="2552"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C60A43">
            <w:pPr>
              <w:pStyle w:val="Style15"/>
              <w:ind w:firstLine="0"/>
              <w:jc w:val="left"/>
              <w:rPr>
                <w:rFonts w:ascii="Times New Roman" w:hAnsi="Times New Roman"/>
                <w:color w:val="000000"/>
                <w:szCs w:val="20"/>
                <w:lang w:eastAsia="ru-RU"/>
              </w:rPr>
            </w:pPr>
            <w:r w:rsidRPr="00530A99">
              <w:rPr>
                <w:rFonts w:ascii="Times New Roman" w:hAnsi="Times New Roman"/>
                <w:color w:val="000000"/>
                <w:sz w:val="22"/>
                <w:szCs w:val="20"/>
                <w:lang w:eastAsia="ru-RU"/>
              </w:rPr>
              <w:t>Изделия народных мастеров (по экспонатам музея), материалами, из которых они изготовлены, с разнообразием и спецификой узоров</w:t>
            </w:r>
          </w:p>
          <w:p w:rsidR="00ED6725" w:rsidRPr="00530A99" w:rsidRDefault="00ED6725" w:rsidP="00C60A43">
            <w:pPr>
              <w:widowControl/>
              <w:autoSpaceDE/>
              <w:autoSpaceDN/>
              <w:adjustRightInd/>
              <w:rPr>
                <w:rFonts w:eastAsia="Times New Roman" w:cs="Times New Roman"/>
                <w:color w:val="000000"/>
                <w:szCs w:val="20"/>
                <w:lang w:eastAsia="ru-RU"/>
              </w:rPr>
            </w:pPr>
          </w:p>
        </w:tc>
        <w:tc>
          <w:tcPr>
            <w:tcW w:w="1843" w:type="dxa"/>
            <w:tcBorders>
              <w:top w:val="outset" w:sz="6" w:space="0" w:color="FFFFFF"/>
              <w:left w:val="outset" w:sz="6" w:space="0" w:color="FFFFFF"/>
              <w:bottom w:val="outset" w:sz="6" w:space="0" w:color="FFFFFF"/>
              <w:right w:val="outset" w:sz="6" w:space="0" w:color="FFFFFF"/>
            </w:tcBorders>
          </w:tcPr>
          <w:p w:rsidR="00ED6725" w:rsidRPr="00530A99" w:rsidRDefault="0012732B" w:rsidP="006E5682">
            <w:pPr>
              <w:widowControl/>
              <w:autoSpaceDE/>
              <w:autoSpaceDN/>
              <w:adjustRightInd/>
              <w:rPr>
                <w:rFonts w:eastAsia="Times New Roman" w:cs="Times New Roman"/>
                <w:color w:val="000000"/>
                <w:szCs w:val="20"/>
                <w:lang w:eastAsia="ru-RU"/>
              </w:rPr>
            </w:pPr>
            <w:r w:rsidRPr="00FE59AA">
              <w:rPr>
                <w:rStyle w:val="FontStyle14"/>
                <w:bCs/>
              </w:rPr>
              <w:t>Народное    творчество, народные        мастера, разнообразие           их изделий и узоров.</w:t>
            </w:r>
          </w:p>
        </w:tc>
        <w:tc>
          <w:tcPr>
            <w:tcW w:w="2835" w:type="dxa"/>
            <w:tcBorders>
              <w:top w:val="outset" w:sz="6" w:space="0" w:color="FFFFFF"/>
              <w:left w:val="outset" w:sz="6" w:space="0" w:color="FFFFFF"/>
              <w:bottom w:val="outset" w:sz="6" w:space="0" w:color="FFFFFF"/>
              <w:right w:val="outset" w:sz="6" w:space="0" w:color="FFFFFF"/>
            </w:tcBorders>
          </w:tcPr>
          <w:p w:rsidR="00ED6725" w:rsidRPr="00530A99" w:rsidRDefault="0012732B" w:rsidP="006E5682">
            <w:pPr>
              <w:widowControl/>
              <w:autoSpaceDE/>
              <w:autoSpaceDN/>
              <w:adjustRightInd/>
              <w:rPr>
                <w:rFonts w:eastAsia="Times New Roman" w:cs="Times New Roman"/>
                <w:color w:val="000000"/>
                <w:szCs w:val="20"/>
                <w:lang w:eastAsia="ru-RU"/>
              </w:rPr>
            </w:pPr>
            <w:r w:rsidRPr="00FE59AA">
              <w:rPr>
                <w:rStyle w:val="FontStyle14"/>
                <w:bCs/>
              </w:rPr>
              <w:t>Развитие эстетического восприятия предметного мира; умение различать изделия народных мастеров.</w:t>
            </w:r>
          </w:p>
        </w:tc>
        <w:tc>
          <w:tcPr>
            <w:tcW w:w="3827" w:type="dxa"/>
            <w:tcBorders>
              <w:top w:val="outset" w:sz="6" w:space="0" w:color="FFFFFF"/>
              <w:left w:val="outset" w:sz="6" w:space="0" w:color="FFFFFF"/>
              <w:bottom w:val="outset" w:sz="6" w:space="0" w:color="FFFFFF"/>
              <w:right w:val="outset" w:sz="6" w:space="0" w:color="FFFFFF"/>
            </w:tcBorders>
            <w:hideMark/>
          </w:tcPr>
          <w:p w:rsidR="007943A6" w:rsidRPr="00F95584" w:rsidRDefault="00F95584" w:rsidP="00A916F4">
            <w:pPr>
              <w:widowControl/>
              <w:autoSpaceDE/>
              <w:autoSpaceDN/>
              <w:adjustRightInd/>
              <w:rPr>
                <w:rFonts w:eastAsia="Times New Roman" w:cs="Times New Roman"/>
                <w:color w:val="0070C0"/>
                <w:szCs w:val="20"/>
                <w:lang w:eastAsia="ru-RU"/>
              </w:rPr>
            </w:pPr>
            <w:r w:rsidRPr="00F95584">
              <w:rPr>
                <w:rFonts w:eastAsia="Times New Roman" w:cs="Times New Roman"/>
                <w:color w:val="0070C0"/>
                <w:szCs w:val="20"/>
                <w:lang w:eastAsia="ru-RU"/>
              </w:rPr>
              <w:t>Технология 2 ч</w:t>
            </w:r>
          </w:p>
        </w:tc>
        <w:tc>
          <w:tcPr>
            <w:tcW w:w="1701"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Посещение областного краеведческого музея</w:t>
            </w:r>
          </w:p>
        </w:tc>
      </w:tr>
      <w:tr w:rsidR="00ED6725" w:rsidRPr="00530A99" w:rsidTr="004233F1">
        <w:trPr>
          <w:tblCellSpacing w:w="0" w:type="dxa"/>
        </w:trPr>
        <w:tc>
          <w:tcPr>
            <w:tcW w:w="487" w:type="dxa"/>
            <w:tcBorders>
              <w:top w:val="outset" w:sz="6" w:space="0" w:color="FFFFFF"/>
              <w:left w:val="outset" w:sz="6" w:space="0" w:color="FFFFFF"/>
              <w:bottom w:val="outset" w:sz="6" w:space="0" w:color="FFFFFF"/>
              <w:right w:val="outset" w:sz="6" w:space="0" w:color="FFFFFF"/>
            </w:tcBorders>
            <w:hideMark/>
          </w:tcPr>
          <w:p w:rsidR="00ED6725" w:rsidRPr="00530A99" w:rsidRDefault="00ED6725"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4.</w:t>
            </w:r>
          </w:p>
        </w:tc>
        <w:tc>
          <w:tcPr>
            <w:tcW w:w="1588" w:type="dxa"/>
            <w:tcBorders>
              <w:top w:val="outset" w:sz="6" w:space="0" w:color="FFFFFF"/>
              <w:left w:val="outset" w:sz="6" w:space="0" w:color="FFFFFF"/>
              <w:bottom w:val="outset" w:sz="6" w:space="0" w:color="FFFFFF"/>
              <w:right w:val="outset" w:sz="6" w:space="0" w:color="FFFFFF"/>
            </w:tcBorders>
            <w:hideMark/>
          </w:tcPr>
          <w:p w:rsidR="007D7F40" w:rsidRDefault="007D7F40" w:rsidP="007D7F40">
            <w:pPr>
              <w:widowControl/>
              <w:rPr>
                <w:rFonts w:cs="Times New Roman"/>
                <w:color w:val="000000"/>
                <w:lang w:eastAsia="ru-RU"/>
              </w:rPr>
            </w:pPr>
            <w:r>
              <w:rPr>
                <w:rFonts w:cs="Times New Roman"/>
                <w:color w:val="000000"/>
                <w:sz w:val="22"/>
                <w:szCs w:val="22"/>
                <w:lang w:eastAsia="ru-RU"/>
              </w:rPr>
              <w:t>Рыбы, их многообразие. Аквариумные рыбы</w:t>
            </w:r>
          </w:p>
          <w:p w:rsidR="00ED6725" w:rsidRPr="00530A99" w:rsidRDefault="00ED6725" w:rsidP="007D7F40">
            <w:pPr>
              <w:widowControl/>
              <w:autoSpaceDE/>
              <w:autoSpaceDN/>
              <w:adjustRightInd/>
              <w:rPr>
                <w:rFonts w:eastAsia="Times New Roman" w:cs="Times New Roman"/>
                <w:color w:val="000000"/>
                <w:szCs w:val="20"/>
                <w:lang w:eastAsia="ru-RU"/>
              </w:rPr>
            </w:pPr>
          </w:p>
        </w:tc>
        <w:tc>
          <w:tcPr>
            <w:tcW w:w="850" w:type="dxa"/>
            <w:tcBorders>
              <w:top w:val="outset" w:sz="6" w:space="0" w:color="FFFFFF"/>
              <w:left w:val="outset" w:sz="6" w:space="0" w:color="FFFFFF"/>
              <w:bottom w:val="outset" w:sz="6" w:space="0" w:color="FFFFFF"/>
              <w:right w:val="outset" w:sz="6" w:space="0" w:color="FFFFFF"/>
            </w:tcBorders>
            <w:hideMark/>
          </w:tcPr>
          <w:p w:rsidR="00ED6725" w:rsidRPr="00530A99" w:rsidRDefault="004233F1"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Pr>
                <w:rFonts w:eastAsia="Times New Roman" w:cs="Times New Roman"/>
                <w:color w:val="000000"/>
                <w:sz w:val="22"/>
                <w:szCs w:val="20"/>
                <w:lang w:eastAsia="ru-RU"/>
              </w:rPr>
              <w:t>4</w:t>
            </w:r>
            <w:r w:rsidR="00ED6725" w:rsidRPr="00530A99">
              <w:rPr>
                <w:rFonts w:eastAsia="Times New Roman" w:cs="Times New Roman"/>
                <w:color w:val="000000"/>
                <w:sz w:val="22"/>
                <w:szCs w:val="20"/>
                <w:lang w:eastAsia="ru-RU"/>
              </w:rPr>
              <w:t xml:space="preserve"> ч.</w:t>
            </w:r>
          </w:p>
          <w:p w:rsidR="00ED6725" w:rsidRPr="00530A99" w:rsidRDefault="00ED6725"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23.05</w:t>
            </w:r>
          </w:p>
        </w:tc>
        <w:tc>
          <w:tcPr>
            <w:tcW w:w="2552" w:type="dxa"/>
            <w:tcBorders>
              <w:top w:val="outset" w:sz="6" w:space="0" w:color="FFFFFF"/>
              <w:left w:val="outset" w:sz="6" w:space="0" w:color="FFFFFF"/>
              <w:bottom w:val="outset" w:sz="6" w:space="0" w:color="FFFFFF"/>
              <w:right w:val="outset" w:sz="6" w:space="0" w:color="FFFFFF"/>
            </w:tcBorders>
            <w:hideMark/>
          </w:tcPr>
          <w:p w:rsidR="00ED6725" w:rsidRPr="004233F1" w:rsidRDefault="007D7F40" w:rsidP="00423CAA">
            <w:pPr>
              <w:pStyle w:val="Style15"/>
              <w:ind w:firstLine="0"/>
              <w:jc w:val="left"/>
              <w:rPr>
                <w:rFonts w:ascii="Times New Roman" w:hAnsi="Times New Roman"/>
                <w:color w:val="000000"/>
              </w:rPr>
            </w:pPr>
            <w:r>
              <w:rPr>
                <w:rFonts w:ascii="Times New Roman" w:hAnsi="Times New Roman"/>
                <w:color w:val="000000"/>
              </w:rPr>
              <w:t>Где обитают рыбы, чем они      отличаются   от других животных. Какое    строение    тела имеют рыбы,  как оно связано     со     средой обитания.            Какие функции      выполняют разные части тела рыбы. Как называют устройство для содержания рыб в</w:t>
            </w:r>
            <w:r w:rsidR="004233F1">
              <w:rPr>
                <w:rFonts w:ascii="Times New Roman" w:hAnsi="Times New Roman"/>
                <w:color w:val="000000"/>
              </w:rPr>
              <w:t xml:space="preserve"> </w:t>
            </w:r>
            <w:r w:rsidR="004233F1" w:rsidRPr="004233F1">
              <w:rPr>
                <w:rFonts w:ascii="Times New Roman" w:hAnsi="Times New Roman"/>
                <w:color w:val="000000"/>
              </w:rPr>
              <w:t>помещении</w:t>
            </w:r>
            <w:proofErr w:type="gramStart"/>
            <w:r w:rsidR="004233F1" w:rsidRPr="004233F1">
              <w:rPr>
                <w:rFonts w:ascii="Times New Roman" w:hAnsi="Times New Roman"/>
                <w:color w:val="000000"/>
              </w:rPr>
              <w:t>.</w:t>
            </w:r>
            <w:proofErr w:type="gramEnd"/>
            <w:r w:rsidR="004233F1" w:rsidRPr="004233F1">
              <w:rPr>
                <w:rFonts w:ascii="Times New Roman" w:hAnsi="Times New Roman"/>
                <w:color w:val="000000"/>
              </w:rPr>
              <w:t xml:space="preserve">    </w:t>
            </w:r>
            <w:proofErr w:type="gramStart"/>
            <w:r w:rsidR="004233F1" w:rsidRPr="004233F1">
              <w:rPr>
                <w:rFonts w:ascii="Times New Roman" w:hAnsi="Times New Roman"/>
                <w:color w:val="000000"/>
              </w:rPr>
              <w:t>л</w:t>
            </w:r>
            <w:proofErr w:type="gramEnd"/>
            <w:r w:rsidR="004233F1" w:rsidRPr="004233F1">
              <w:rPr>
                <w:rFonts w:ascii="Times New Roman" w:hAnsi="Times New Roman"/>
                <w:color w:val="000000"/>
              </w:rPr>
              <w:t>я    чего человек           разводит аквариумных рыб. Какие условия   создают аквариумным     рыбкам, чем их кормят. Как     ухаживают     за аквариумом,         какие предметы    необходимы для этого.</w:t>
            </w:r>
          </w:p>
        </w:tc>
        <w:tc>
          <w:tcPr>
            <w:tcW w:w="1843" w:type="dxa"/>
            <w:tcBorders>
              <w:top w:val="outset" w:sz="6" w:space="0" w:color="FFFFFF"/>
              <w:left w:val="outset" w:sz="6" w:space="0" w:color="FFFFFF"/>
              <w:bottom w:val="outset" w:sz="6" w:space="0" w:color="FFFFFF"/>
              <w:right w:val="outset" w:sz="6" w:space="0" w:color="FFFFFF"/>
            </w:tcBorders>
          </w:tcPr>
          <w:p w:rsidR="00693BCC" w:rsidRPr="00530A99" w:rsidRDefault="007D7F40" w:rsidP="00423CAA">
            <w:pPr>
              <w:widowControl/>
              <w:autoSpaceDE/>
              <w:autoSpaceDN/>
              <w:adjustRightInd/>
              <w:rPr>
                <w:rFonts w:eastAsia="Times New Roman" w:cs="Times New Roman"/>
                <w:color w:val="000000"/>
                <w:szCs w:val="20"/>
                <w:lang w:eastAsia="ru-RU"/>
              </w:rPr>
            </w:pPr>
            <w:r>
              <w:rPr>
                <w:rFonts w:cs="Times New Roman"/>
                <w:color w:val="000000"/>
              </w:rPr>
              <w:t>Рыба, её основной признак; части тела рыбы, способы дыхания, питания, маскировки; пресноводные и морские рыбы. Аквариум, аквариумные рыбы, правила ухода за ними.</w:t>
            </w:r>
          </w:p>
        </w:tc>
        <w:tc>
          <w:tcPr>
            <w:tcW w:w="2835" w:type="dxa"/>
            <w:tcBorders>
              <w:top w:val="outset" w:sz="6" w:space="0" w:color="FFFFFF"/>
              <w:left w:val="outset" w:sz="6" w:space="0" w:color="FFFFFF"/>
              <w:bottom w:val="outset" w:sz="6" w:space="0" w:color="FFFFFF"/>
              <w:right w:val="outset" w:sz="6" w:space="0" w:color="FFFFFF"/>
            </w:tcBorders>
          </w:tcPr>
          <w:p w:rsidR="007D7F40" w:rsidRPr="007D7F40" w:rsidRDefault="007D7F40" w:rsidP="007D7F40">
            <w:pPr>
              <w:widowControl/>
              <w:rPr>
                <w:rFonts w:eastAsiaTheme="minorEastAsia" w:cs="Times New Roman"/>
                <w:color w:val="000000"/>
                <w:lang w:eastAsia="ru-RU"/>
              </w:rPr>
            </w:pPr>
            <w:r w:rsidRPr="007D7F40">
              <w:rPr>
                <w:rFonts w:eastAsiaTheme="minorEastAsia" w:cs="Times New Roman"/>
                <w:color w:val="000000"/>
                <w:sz w:val="22"/>
                <w:szCs w:val="22"/>
                <w:lang w:eastAsia="ru-RU"/>
              </w:rPr>
              <w:t>Умение         находить необходимую информацию из разных источников;      умение работать с рисунками-схемами;</w:t>
            </w:r>
          </w:p>
          <w:p w:rsidR="00ED6725" w:rsidRPr="00530A99" w:rsidRDefault="007D7F40" w:rsidP="007D7F40">
            <w:pPr>
              <w:widowControl/>
              <w:autoSpaceDE/>
              <w:autoSpaceDN/>
              <w:adjustRightInd/>
              <w:rPr>
                <w:rFonts w:eastAsia="Times New Roman" w:cs="Times New Roman"/>
                <w:color w:val="000000"/>
                <w:szCs w:val="20"/>
                <w:lang w:eastAsia="ru-RU"/>
              </w:rPr>
            </w:pPr>
            <w:r w:rsidRPr="007D7F40">
              <w:rPr>
                <w:rFonts w:eastAsiaTheme="minorEastAsia" w:cs="Times New Roman"/>
                <w:color w:val="000000"/>
                <w:sz w:val="22"/>
                <w:szCs w:val="22"/>
                <w:lang w:eastAsia="ru-RU"/>
              </w:rPr>
              <w:t>умение работать в паре. Умение  наблюдать  за природными объектами, характеризовать        и моделировать          их, составлять    небольшое</w:t>
            </w:r>
            <w:r w:rsidR="004233F1">
              <w:rPr>
                <w:rFonts w:eastAsiaTheme="minorEastAsia" w:cs="Times New Roman"/>
                <w:color w:val="000000"/>
                <w:sz w:val="22"/>
                <w:szCs w:val="22"/>
                <w:lang w:eastAsia="ru-RU"/>
              </w:rPr>
              <w:t xml:space="preserve"> </w:t>
            </w:r>
            <w:r w:rsidR="004233F1">
              <w:rPr>
                <w:rFonts w:cs="Times New Roman"/>
                <w:color w:val="000000"/>
                <w:sz w:val="22"/>
                <w:szCs w:val="22"/>
                <w:lang w:eastAsia="ru-RU"/>
              </w:rPr>
              <w:t>сообщение.</w:t>
            </w:r>
          </w:p>
        </w:tc>
        <w:tc>
          <w:tcPr>
            <w:tcW w:w="3827" w:type="dxa"/>
            <w:tcBorders>
              <w:top w:val="outset" w:sz="6" w:space="0" w:color="FFFFFF"/>
              <w:left w:val="outset" w:sz="6" w:space="0" w:color="FFFFFF"/>
              <w:bottom w:val="outset" w:sz="6" w:space="0" w:color="FFFFFF"/>
              <w:right w:val="outset" w:sz="6" w:space="0" w:color="FFFFFF"/>
            </w:tcBorders>
            <w:hideMark/>
          </w:tcPr>
          <w:p w:rsidR="00ED6725" w:rsidRPr="00853406" w:rsidRDefault="00853406" w:rsidP="004233F1">
            <w:pPr>
              <w:widowControl/>
              <w:autoSpaceDE/>
              <w:autoSpaceDN/>
              <w:adjustRightInd/>
              <w:rPr>
                <w:rFonts w:eastAsia="Times New Roman" w:cs="Times New Roman"/>
                <w:color w:val="6600FF"/>
                <w:szCs w:val="20"/>
                <w:lang w:eastAsia="ru-RU"/>
              </w:rPr>
            </w:pPr>
            <w:r w:rsidRPr="00853406">
              <w:rPr>
                <w:rFonts w:eastAsia="Times New Roman" w:cs="Times New Roman"/>
                <w:color w:val="6600FF"/>
                <w:szCs w:val="20"/>
                <w:lang w:eastAsia="ru-RU"/>
              </w:rPr>
              <w:t>ИЗО</w:t>
            </w:r>
          </w:p>
        </w:tc>
        <w:tc>
          <w:tcPr>
            <w:tcW w:w="1701" w:type="dxa"/>
            <w:tcBorders>
              <w:top w:val="outset" w:sz="6" w:space="0" w:color="FFFFFF"/>
              <w:left w:val="outset" w:sz="6" w:space="0" w:color="FFFFFF"/>
              <w:bottom w:val="outset" w:sz="6" w:space="0" w:color="FFFFFF"/>
              <w:right w:val="outset" w:sz="6" w:space="0" w:color="FFFFFF"/>
            </w:tcBorders>
            <w:hideMark/>
          </w:tcPr>
          <w:p w:rsidR="007D7F40" w:rsidRDefault="007D7F40" w:rsidP="007D7F40">
            <w:pPr>
              <w:widowControl/>
              <w:rPr>
                <w:rFonts w:cs="Times New Roman"/>
                <w:color w:val="000000"/>
                <w:lang w:eastAsia="ru-RU"/>
              </w:rPr>
            </w:pPr>
            <w:proofErr w:type="gramStart"/>
            <w:r>
              <w:rPr>
                <w:rFonts w:cs="Times New Roman"/>
                <w:color w:val="000000"/>
                <w:sz w:val="22"/>
                <w:szCs w:val="22"/>
                <w:lang w:eastAsia="ru-RU"/>
              </w:rPr>
              <w:t>(Экскурсия в музей</w:t>
            </w:r>
            <w:proofErr w:type="gramEnd"/>
          </w:p>
          <w:p w:rsidR="00ED6725" w:rsidRPr="00530A99" w:rsidRDefault="007D7F40" w:rsidP="007D7F40">
            <w:pPr>
              <w:widowControl/>
              <w:autoSpaceDE/>
              <w:autoSpaceDN/>
              <w:adjustRightInd/>
              <w:rPr>
                <w:rFonts w:eastAsia="Times New Roman" w:cs="Times New Roman"/>
                <w:color w:val="000000"/>
                <w:szCs w:val="20"/>
                <w:lang w:eastAsia="ru-RU"/>
              </w:rPr>
            </w:pPr>
            <w:r>
              <w:rPr>
                <w:rFonts w:cs="Times New Roman"/>
                <w:color w:val="000000"/>
                <w:sz w:val="22"/>
                <w:szCs w:val="22"/>
                <w:lang w:eastAsia="ru-RU"/>
              </w:rPr>
              <w:t>мирового океана)</w:t>
            </w:r>
          </w:p>
        </w:tc>
      </w:tr>
      <w:tr w:rsidR="007943A6" w:rsidRPr="00530A99" w:rsidTr="004233F1">
        <w:trPr>
          <w:tblCellSpacing w:w="0" w:type="dxa"/>
        </w:trPr>
        <w:tc>
          <w:tcPr>
            <w:tcW w:w="487" w:type="dxa"/>
            <w:vMerge w:val="restart"/>
            <w:tcBorders>
              <w:top w:val="outset" w:sz="6" w:space="0" w:color="FFFFFF"/>
              <w:left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5.</w:t>
            </w:r>
          </w:p>
          <w:p w:rsidR="007943A6" w:rsidRPr="00530A99" w:rsidRDefault="007943A6" w:rsidP="006E5682">
            <w:pPr>
              <w:rPr>
                <w:rFonts w:eastAsia="Times New Roman" w:cs="Times New Roman"/>
                <w:color w:val="000000"/>
                <w:szCs w:val="20"/>
                <w:lang w:eastAsia="ru-RU"/>
              </w:rPr>
            </w:pPr>
          </w:p>
        </w:tc>
        <w:tc>
          <w:tcPr>
            <w:tcW w:w="1588" w:type="dxa"/>
            <w:vMerge w:val="restart"/>
            <w:tcBorders>
              <w:top w:val="outset" w:sz="6" w:space="0" w:color="FFFFFF"/>
              <w:left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 xml:space="preserve">Родной </w:t>
            </w:r>
            <w:r>
              <w:rPr>
                <w:rFonts w:eastAsia="Times New Roman" w:cs="Times New Roman"/>
                <w:color w:val="000000"/>
                <w:sz w:val="22"/>
                <w:szCs w:val="20"/>
                <w:lang w:eastAsia="ru-RU"/>
              </w:rPr>
              <w:t>город (</w:t>
            </w:r>
            <w:proofErr w:type="spellStart"/>
            <w:r>
              <w:rPr>
                <w:rFonts w:eastAsia="Times New Roman" w:cs="Times New Roman"/>
                <w:color w:val="000000"/>
                <w:sz w:val="22"/>
                <w:szCs w:val="20"/>
                <w:lang w:eastAsia="ru-RU"/>
              </w:rPr>
              <w:t>край</w:t>
            </w:r>
            <w:proofErr w:type="gramStart"/>
            <w:r>
              <w:rPr>
                <w:rFonts w:eastAsia="Times New Roman" w:cs="Times New Roman"/>
                <w:color w:val="000000"/>
                <w:sz w:val="22"/>
                <w:szCs w:val="20"/>
                <w:lang w:eastAsia="ru-RU"/>
              </w:rPr>
              <w:t>,</w:t>
            </w:r>
            <w:r w:rsidRPr="00530A99">
              <w:rPr>
                <w:rFonts w:eastAsia="Times New Roman" w:cs="Times New Roman"/>
                <w:color w:val="000000"/>
                <w:sz w:val="22"/>
                <w:szCs w:val="20"/>
                <w:lang w:eastAsia="ru-RU"/>
              </w:rPr>
              <w:t>п</w:t>
            </w:r>
            <w:proofErr w:type="gramEnd"/>
            <w:r w:rsidRPr="00530A99">
              <w:rPr>
                <w:rFonts w:eastAsia="Times New Roman" w:cs="Times New Roman"/>
                <w:color w:val="000000"/>
                <w:sz w:val="22"/>
                <w:szCs w:val="20"/>
                <w:lang w:eastAsia="ru-RU"/>
              </w:rPr>
              <w:t>оселок</w:t>
            </w:r>
            <w:proofErr w:type="spellEnd"/>
            <w:r>
              <w:rPr>
                <w:rFonts w:eastAsia="Times New Roman" w:cs="Times New Roman"/>
                <w:color w:val="000000"/>
                <w:sz w:val="22"/>
                <w:szCs w:val="20"/>
                <w:lang w:eastAsia="ru-RU"/>
              </w:rPr>
              <w:t>)</w:t>
            </w:r>
          </w:p>
          <w:p w:rsidR="007943A6" w:rsidRDefault="007943A6" w:rsidP="002A195D">
            <w:pPr>
              <w:rPr>
                <w:rFonts w:eastAsia="Times New Roman" w:cs="Times New Roman"/>
                <w:color w:val="000000"/>
                <w:szCs w:val="20"/>
                <w:lang w:eastAsia="ru-RU"/>
              </w:rPr>
            </w:pPr>
          </w:p>
          <w:p w:rsidR="007943A6" w:rsidRDefault="007943A6" w:rsidP="002A195D">
            <w:pPr>
              <w:rPr>
                <w:rFonts w:eastAsia="Times New Roman" w:cs="Times New Roman"/>
                <w:color w:val="000000"/>
                <w:szCs w:val="20"/>
                <w:lang w:eastAsia="ru-RU"/>
              </w:rPr>
            </w:pPr>
          </w:p>
          <w:p w:rsidR="007943A6" w:rsidRDefault="007943A6" w:rsidP="002A195D">
            <w:pPr>
              <w:rPr>
                <w:rFonts w:eastAsia="Times New Roman" w:cs="Times New Roman"/>
                <w:color w:val="000000"/>
                <w:szCs w:val="20"/>
                <w:lang w:eastAsia="ru-RU"/>
              </w:rPr>
            </w:pPr>
          </w:p>
          <w:p w:rsidR="007943A6" w:rsidRDefault="007943A6" w:rsidP="002A195D">
            <w:pPr>
              <w:rPr>
                <w:rFonts w:eastAsia="Times New Roman" w:cs="Times New Roman"/>
                <w:color w:val="000000"/>
                <w:szCs w:val="20"/>
                <w:lang w:eastAsia="ru-RU"/>
              </w:rPr>
            </w:pPr>
          </w:p>
          <w:p w:rsidR="007943A6" w:rsidRDefault="007943A6" w:rsidP="002A195D">
            <w:pPr>
              <w:rPr>
                <w:rFonts w:eastAsia="Times New Roman" w:cs="Times New Roman"/>
                <w:color w:val="000000"/>
                <w:szCs w:val="20"/>
                <w:lang w:eastAsia="ru-RU"/>
              </w:rPr>
            </w:pPr>
          </w:p>
          <w:p w:rsidR="007943A6" w:rsidRDefault="007943A6" w:rsidP="002A195D">
            <w:pPr>
              <w:rPr>
                <w:rFonts w:eastAsia="Times New Roman" w:cs="Times New Roman"/>
                <w:color w:val="000000"/>
                <w:szCs w:val="20"/>
                <w:lang w:eastAsia="ru-RU"/>
              </w:rPr>
            </w:pPr>
          </w:p>
          <w:p w:rsidR="004233F1" w:rsidRDefault="004233F1" w:rsidP="002A195D">
            <w:pPr>
              <w:rPr>
                <w:rFonts w:eastAsia="Times New Roman" w:cs="Times New Roman"/>
                <w:color w:val="000000"/>
                <w:szCs w:val="20"/>
                <w:lang w:eastAsia="ru-RU"/>
              </w:rPr>
            </w:pPr>
          </w:p>
          <w:p w:rsidR="007943A6" w:rsidRPr="00530A99" w:rsidRDefault="007943A6" w:rsidP="002A195D">
            <w:pPr>
              <w:rPr>
                <w:rFonts w:eastAsia="Times New Roman" w:cs="Times New Roman"/>
                <w:color w:val="000000"/>
                <w:szCs w:val="20"/>
                <w:lang w:eastAsia="ru-RU"/>
              </w:rPr>
            </w:pPr>
            <w:r w:rsidRPr="00530A99">
              <w:rPr>
                <w:rFonts w:eastAsia="Times New Roman" w:cs="Times New Roman"/>
                <w:color w:val="000000"/>
                <w:sz w:val="22"/>
                <w:szCs w:val="20"/>
                <w:lang w:eastAsia="ru-RU"/>
              </w:rPr>
              <w:t>Памятники культуры-хранители истории.</w:t>
            </w:r>
          </w:p>
        </w:tc>
        <w:tc>
          <w:tcPr>
            <w:tcW w:w="850" w:type="dxa"/>
            <w:tcBorders>
              <w:top w:val="outset" w:sz="6" w:space="0" w:color="FFFFFF"/>
              <w:left w:val="outset" w:sz="6" w:space="0" w:color="FFFFFF"/>
              <w:bottom w:val="outset" w:sz="6" w:space="0" w:color="FFFFFF"/>
              <w:right w:val="outset" w:sz="6" w:space="0" w:color="FFFFFF"/>
            </w:tcBorders>
            <w:hideMark/>
          </w:tcPr>
          <w:p w:rsidR="007943A6" w:rsidRPr="00530A99" w:rsidRDefault="004233F1"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Pr>
                <w:rFonts w:eastAsia="Times New Roman" w:cs="Times New Roman"/>
                <w:color w:val="000000"/>
                <w:sz w:val="22"/>
                <w:szCs w:val="20"/>
                <w:lang w:eastAsia="ru-RU"/>
              </w:rPr>
              <w:lastRenderedPageBreak/>
              <w:t>1</w:t>
            </w:r>
            <w:r w:rsidR="007943A6" w:rsidRPr="00530A99">
              <w:rPr>
                <w:rFonts w:eastAsia="Times New Roman" w:cs="Times New Roman"/>
                <w:color w:val="000000"/>
                <w:sz w:val="22"/>
                <w:szCs w:val="20"/>
                <w:lang w:eastAsia="ru-RU"/>
              </w:rPr>
              <w:t>ч.</w:t>
            </w:r>
          </w:p>
          <w:p w:rsidR="007943A6" w:rsidRPr="00530A99" w:rsidRDefault="007943A6"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lastRenderedPageBreak/>
              <w:t>24.05</w:t>
            </w:r>
          </w:p>
        </w:tc>
        <w:tc>
          <w:tcPr>
            <w:tcW w:w="2552" w:type="dxa"/>
            <w:vMerge w:val="restart"/>
            <w:tcBorders>
              <w:top w:val="outset" w:sz="6" w:space="0" w:color="FFFFFF"/>
              <w:left w:val="outset" w:sz="6" w:space="0" w:color="FFFFFF"/>
              <w:right w:val="outset" w:sz="6" w:space="0" w:color="FFFFFF"/>
            </w:tcBorders>
            <w:hideMark/>
          </w:tcPr>
          <w:p w:rsidR="007943A6" w:rsidRPr="00FE59AA" w:rsidRDefault="007943A6" w:rsidP="0012732B">
            <w:pPr>
              <w:pStyle w:val="Style1"/>
              <w:widowControl/>
              <w:spacing w:line="252" w:lineRule="exact"/>
              <w:rPr>
                <w:rStyle w:val="FontStyle14"/>
                <w:bCs/>
              </w:rPr>
            </w:pPr>
            <w:r w:rsidRPr="00FE59AA">
              <w:rPr>
                <w:rStyle w:val="FontStyle14"/>
                <w:bCs/>
              </w:rPr>
              <w:lastRenderedPageBreak/>
              <w:t>Какие</w:t>
            </w:r>
          </w:p>
          <w:p w:rsidR="007943A6" w:rsidRPr="00FE59AA" w:rsidRDefault="007943A6" w:rsidP="004233F1">
            <w:pPr>
              <w:pStyle w:val="Style6"/>
              <w:widowControl/>
              <w:ind w:right="50" w:firstLine="0"/>
              <w:rPr>
                <w:rStyle w:val="FontStyle14"/>
                <w:bCs/>
              </w:rPr>
            </w:pPr>
            <w:proofErr w:type="spellStart"/>
            <w:proofErr w:type="gramStart"/>
            <w:r>
              <w:rPr>
                <w:rStyle w:val="FontStyle14"/>
                <w:bCs/>
              </w:rPr>
              <w:t>д</w:t>
            </w:r>
            <w:r w:rsidRPr="00FE59AA">
              <w:rPr>
                <w:rStyle w:val="FontStyle14"/>
                <w:bCs/>
              </w:rPr>
              <w:t>остопримечательнос</w:t>
            </w:r>
            <w:proofErr w:type="spellEnd"/>
            <w:r>
              <w:rPr>
                <w:rStyle w:val="FontStyle14"/>
                <w:bCs/>
              </w:rPr>
              <w:t xml:space="preserve"> </w:t>
            </w:r>
            <w:proofErr w:type="spellStart"/>
            <w:r w:rsidRPr="00FE59AA">
              <w:rPr>
                <w:rStyle w:val="FontStyle14"/>
                <w:bCs/>
              </w:rPr>
              <w:t>ти</w:t>
            </w:r>
            <w:proofErr w:type="spellEnd"/>
            <w:proofErr w:type="gramEnd"/>
            <w:r w:rsidRPr="00FE59AA">
              <w:rPr>
                <w:rStyle w:val="FontStyle14"/>
                <w:bCs/>
              </w:rPr>
              <w:t xml:space="preserve"> </w:t>
            </w:r>
            <w:r w:rsidRPr="00FE59AA">
              <w:rPr>
                <w:rStyle w:val="FontStyle14"/>
                <w:bCs/>
              </w:rPr>
              <w:lastRenderedPageBreak/>
              <w:t>можно    посмотреть    в родном    крае.    Какие творения людей становятся памятниками</w:t>
            </w:r>
          </w:p>
          <w:p w:rsidR="007943A6" w:rsidRDefault="007943A6" w:rsidP="007943A6">
            <w:pPr>
              <w:widowControl/>
              <w:autoSpaceDE/>
              <w:autoSpaceDN/>
              <w:adjustRightInd/>
              <w:rPr>
                <w:rStyle w:val="FontStyle14"/>
                <w:bCs/>
              </w:rPr>
            </w:pPr>
            <w:r w:rsidRPr="00FE59AA">
              <w:rPr>
                <w:rStyle w:val="FontStyle14"/>
                <w:bCs/>
              </w:rPr>
              <w:t xml:space="preserve">культуры. </w:t>
            </w:r>
          </w:p>
          <w:p w:rsidR="007943A6" w:rsidRDefault="007943A6" w:rsidP="007943A6">
            <w:pPr>
              <w:widowControl/>
              <w:autoSpaceDE/>
              <w:autoSpaceDN/>
              <w:adjustRightInd/>
              <w:rPr>
                <w:rStyle w:val="FontStyle14"/>
                <w:bCs/>
              </w:rPr>
            </w:pPr>
          </w:p>
          <w:p w:rsidR="007943A6" w:rsidRPr="00530A99" w:rsidRDefault="007943A6" w:rsidP="007943A6">
            <w:pPr>
              <w:widowControl/>
              <w:autoSpaceDE/>
              <w:autoSpaceDN/>
              <w:adjustRightInd/>
              <w:rPr>
                <w:rFonts w:eastAsia="Times New Roman" w:cs="Times New Roman"/>
                <w:color w:val="000000"/>
                <w:szCs w:val="20"/>
                <w:lang w:eastAsia="ru-RU"/>
              </w:rPr>
            </w:pPr>
            <w:r w:rsidRPr="00FE59AA">
              <w:rPr>
                <w:rStyle w:val="FontStyle14"/>
                <w:bCs/>
              </w:rPr>
              <w:t>Какие памятные, святые места есть в нём, как за ними ухаживают</w:t>
            </w:r>
            <w:r>
              <w:rPr>
                <w:rStyle w:val="FontStyle14"/>
                <w:bCs/>
              </w:rPr>
              <w:t xml:space="preserve">. </w:t>
            </w:r>
            <w:r w:rsidRPr="00530A99">
              <w:rPr>
                <w:rFonts w:eastAsia="Times New Roman" w:cs="Times New Roman"/>
                <w:color w:val="000000"/>
                <w:sz w:val="22"/>
                <w:szCs w:val="20"/>
                <w:lang w:eastAsia="ru-RU"/>
              </w:rPr>
              <w:t xml:space="preserve"> О чем могут поведать памятники нашего поселка. </w:t>
            </w:r>
          </w:p>
          <w:p w:rsidR="004233F1" w:rsidRDefault="004233F1" w:rsidP="006E5682">
            <w:pPr>
              <w:rPr>
                <w:rFonts w:eastAsia="Times New Roman" w:cs="Times New Roman"/>
                <w:color w:val="000000"/>
                <w:szCs w:val="20"/>
                <w:lang w:eastAsia="ru-RU"/>
              </w:rPr>
            </w:pPr>
          </w:p>
          <w:p w:rsidR="004233F1" w:rsidRDefault="00693BCC" w:rsidP="006E5682">
            <w:pPr>
              <w:rPr>
                <w:rFonts w:eastAsia="Times New Roman" w:cs="Times New Roman"/>
                <w:color w:val="000000"/>
                <w:szCs w:val="20"/>
                <w:lang w:eastAsia="ru-RU"/>
              </w:rPr>
            </w:pPr>
            <w:r>
              <w:rPr>
                <w:rFonts w:eastAsia="Times New Roman" w:cs="Times New Roman"/>
                <w:color w:val="000000"/>
                <w:sz w:val="22"/>
                <w:szCs w:val="20"/>
                <w:lang w:eastAsia="ru-RU"/>
              </w:rPr>
              <w:t xml:space="preserve"> </w:t>
            </w:r>
          </w:p>
          <w:p w:rsidR="004233F1" w:rsidRDefault="004233F1" w:rsidP="006E5682">
            <w:pPr>
              <w:rPr>
                <w:rFonts w:eastAsia="Times New Roman" w:cs="Times New Roman"/>
                <w:color w:val="000000"/>
                <w:szCs w:val="20"/>
                <w:lang w:eastAsia="ru-RU"/>
              </w:rPr>
            </w:pPr>
          </w:p>
          <w:p w:rsidR="007943A6" w:rsidRPr="00530A99" w:rsidRDefault="007943A6" w:rsidP="006E5682">
            <w:pPr>
              <w:rPr>
                <w:rFonts w:eastAsia="Times New Roman" w:cs="Times New Roman"/>
                <w:color w:val="000000"/>
                <w:szCs w:val="20"/>
                <w:lang w:eastAsia="ru-RU"/>
              </w:rPr>
            </w:pPr>
            <w:r w:rsidRPr="00530A99">
              <w:rPr>
                <w:rFonts w:eastAsia="Times New Roman" w:cs="Times New Roman"/>
                <w:color w:val="000000"/>
                <w:sz w:val="22"/>
                <w:szCs w:val="20"/>
                <w:lang w:eastAsia="ru-RU"/>
              </w:rPr>
              <w:t>Виртуальная экскурсия по городу</w:t>
            </w:r>
          </w:p>
        </w:tc>
        <w:tc>
          <w:tcPr>
            <w:tcW w:w="1843" w:type="dxa"/>
            <w:vMerge w:val="restart"/>
            <w:tcBorders>
              <w:top w:val="outset" w:sz="6" w:space="0" w:color="FFFFFF"/>
              <w:left w:val="outset" w:sz="6" w:space="0" w:color="FFFFFF"/>
              <w:right w:val="outset" w:sz="6" w:space="0" w:color="FFFFFF"/>
            </w:tcBorders>
          </w:tcPr>
          <w:p w:rsidR="007943A6" w:rsidRDefault="007943A6" w:rsidP="008E1760">
            <w:pPr>
              <w:widowControl/>
              <w:autoSpaceDE/>
              <w:autoSpaceDN/>
              <w:adjustRightInd/>
              <w:rPr>
                <w:rStyle w:val="FontStyle14"/>
                <w:bCs/>
              </w:rPr>
            </w:pPr>
            <w:r w:rsidRPr="00FE59AA">
              <w:rPr>
                <w:rStyle w:val="FontStyle14"/>
                <w:bCs/>
              </w:rPr>
              <w:lastRenderedPageBreak/>
              <w:t xml:space="preserve">Достопримечательность, памятное           </w:t>
            </w:r>
            <w:r w:rsidRPr="00FE59AA">
              <w:rPr>
                <w:rStyle w:val="FontStyle14"/>
                <w:bCs/>
              </w:rPr>
              <w:lastRenderedPageBreak/>
              <w:t>место, памятник       природы, культуры.</w:t>
            </w:r>
          </w:p>
          <w:p w:rsidR="007943A6" w:rsidRPr="00530A99" w:rsidRDefault="007943A6" w:rsidP="008E1760">
            <w:pPr>
              <w:widowControl/>
              <w:autoSpaceDE/>
              <w:autoSpaceDN/>
              <w:adjustRightInd/>
              <w:rPr>
                <w:rFonts w:eastAsia="Times New Roman" w:cs="Times New Roman"/>
                <w:color w:val="000000"/>
                <w:szCs w:val="20"/>
                <w:lang w:eastAsia="ru-RU"/>
              </w:rPr>
            </w:pPr>
            <w:r w:rsidRPr="00FE59AA">
              <w:rPr>
                <w:rStyle w:val="FontStyle14"/>
                <w:bCs/>
              </w:rPr>
              <w:t>Памятники культуры всемирного значения, необходимость их охраны.</w:t>
            </w:r>
          </w:p>
        </w:tc>
        <w:tc>
          <w:tcPr>
            <w:tcW w:w="2835" w:type="dxa"/>
            <w:vMerge w:val="restart"/>
            <w:tcBorders>
              <w:top w:val="outset" w:sz="6" w:space="0" w:color="FFFFFF"/>
              <w:left w:val="outset" w:sz="6" w:space="0" w:color="FFFFFF"/>
              <w:right w:val="outset" w:sz="6" w:space="0" w:color="FFFFFF"/>
            </w:tcBorders>
          </w:tcPr>
          <w:p w:rsidR="007943A6" w:rsidRPr="00FE59AA" w:rsidRDefault="007943A6" w:rsidP="0012732B">
            <w:pPr>
              <w:pStyle w:val="Style1"/>
              <w:widowControl/>
              <w:spacing w:line="252" w:lineRule="exact"/>
              <w:rPr>
                <w:rStyle w:val="FontStyle14"/>
                <w:bCs/>
              </w:rPr>
            </w:pPr>
            <w:r w:rsidRPr="00FE59AA">
              <w:rPr>
                <w:rStyle w:val="FontStyle14"/>
                <w:bCs/>
              </w:rPr>
              <w:lastRenderedPageBreak/>
              <w:t xml:space="preserve">Развитие </w:t>
            </w:r>
            <w:proofErr w:type="gramStart"/>
            <w:r w:rsidRPr="00FE59AA">
              <w:rPr>
                <w:rStyle w:val="FontStyle14"/>
                <w:bCs/>
              </w:rPr>
              <w:t>эстетического</w:t>
            </w:r>
            <w:proofErr w:type="gramEnd"/>
          </w:p>
          <w:p w:rsidR="007943A6" w:rsidRPr="00FE59AA" w:rsidRDefault="007943A6" w:rsidP="0012732B">
            <w:pPr>
              <w:pStyle w:val="Style1"/>
              <w:widowControl/>
              <w:spacing w:line="252" w:lineRule="exact"/>
              <w:rPr>
                <w:rStyle w:val="FontStyle14"/>
                <w:bCs/>
              </w:rPr>
            </w:pPr>
            <w:r w:rsidRPr="00FE59AA">
              <w:rPr>
                <w:rStyle w:val="FontStyle14"/>
                <w:bCs/>
              </w:rPr>
              <w:t>восприятие</w:t>
            </w:r>
          </w:p>
          <w:p w:rsidR="007943A6" w:rsidRPr="00FE59AA" w:rsidRDefault="007943A6" w:rsidP="0012732B">
            <w:pPr>
              <w:pStyle w:val="Style1"/>
              <w:widowControl/>
              <w:spacing w:line="252" w:lineRule="exact"/>
              <w:rPr>
                <w:rStyle w:val="FontStyle14"/>
                <w:bCs/>
              </w:rPr>
            </w:pPr>
            <w:r w:rsidRPr="00FE59AA">
              <w:rPr>
                <w:rStyle w:val="FontStyle14"/>
                <w:bCs/>
              </w:rPr>
              <w:lastRenderedPageBreak/>
              <w:t>окружающего,</w:t>
            </w:r>
          </w:p>
          <w:p w:rsidR="007943A6" w:rsidRPr="00FE59AA" w:rsidRDefault="007943A6" w:rsidP="0012732B">
            <w:pPr>
              <w:pStyle w:val="Style1"/>
              <w:widowControl/>
              <w:spacing w:line="252" w:lineRule="exact"/>
              <w:rPr>
                <w:rStyle w:val="FontStyle14"/>
                <w:bCs/>
              </w:rPr>
            </w:pPr>
            <w:r w:rsidRPr="00FE59AA">
              <w:rPr>
                <w:rStyle w:val="FontStyle14"/>
                <w:bCs/>
              </w:rPr>
              <w:t>формирование</w:t>
            </w:r>
          </w:p>
          <w:p w:rsidR="007943A6" w:rsidRPr="00FE59AA" w:rsidRDefault="007943A6" w:rsidP="0012732B">
            <w:pPr>
              <w:pStyle w:val="Style1"/>
              <w:widowControl/>
              <w:spacing w:line="252" w:lineRule="exact"/>
              <w:rPr>
                <w:rStyle w:val="FontStyle14"/>
                <w:bCs/>
              </w:rPr>
            </w:pPr>
            <w:r w:rsidRPr="00FE59AA">
              <w:rPr>
                <w:rStyle w:val="FontStyle14"/>
                <w:bCs/>
              </w:rPr>
              <w:t xml:space="preserve">бережного отношения </w:t>
            </w:r>
            <w:proofErr w:type="gramStart"/>
            <w:r w:rsidRPr="00FE59AA">
              <w:rPr>
                <w:rStyle w:val="FontStyle14"/>
                <w:bCs/>
              </w:rPr>
              <w:t>к</w:t>
            </w:r>
            <w:proofErr w:type="gramEnd"/>
          </w:p>
          <w:p w:rsidR="007943A6" w:rsidRPr="00FE59AA" w:rsidRDefault="007943A6" w:rsidP="0012732B">
            <w:pPr>
              <w:pStyle w:val="Style1"/>
              <w:widowControl/>
              <w:spacing w:line="252" w:lineRule="exact"/>
              <w:rPr>
                <w:rStyle w:val="FontStyle14"/>
                <w:bCs/>
              </w:rPr>
            </w:pPr>
            <w:r w:rsidRPr="00FE59AA">
              <w:rPr>
                <w:rStyle w:val="FontStyle14"/>
                <w:bCs/>
              </w:rPr>
              <w:t>историческим</w:t>
            </w:r>
          </w:p>
          <w:p w:rsidR="007943A6" w:rsidRPr="00FE59AA" w:rsidRDefault="007943A6" w:rsidP="0012732B">
            <w:pPr>
              <w:pStyle w:val="Style1"/>
              <w:widowControl/>
              <w:spacing w:line="252" w:lineRule="exact"/>
              <w:rPr>
                <w:rStyle w:val="FontStyle14"/>
                <w:bCs/>
              </w:rPr>
            </w:pPr>
            <w:r w:rsidRPr="00FE59AA">
              <w:rPr>
                <w:rStyle w:val="FontStyle14"/>
                <w:bCs/>
              </w:rPr>
              <w:t>памятникам,</w:t>
            </w:r>
          </w:p>
          <w:p w:rsidR="007943A6" w:rsidRPr="00FE59AA" w:rsidRDefault="007943A6" w:rsidP="0012732B">
            <w:pPr>
              <w:pStyle w:val="Style1"/>
              <w:widowControl/>
              <w:spacing w:line="252" w:lineRule="exact"/>
              <w:rPr>
                <w:rStyle w:val="FontStyle14"/>
                <w:bCs/>
              </w:rPr>
            </w:pPr>
            <w:r w:rsidRPr="00FE59AA">
              <w:rPr>
                <w:rStyle w:val="FontStyle14"/>
                <w:bCs/>
              </w:rPr>
              <w:t>уважительного</w:t>
            </w:r>
          </w:p>
          <w:p w:rsidR="007943A6" w:rsidRPr="00FE59AA" w:rsidRDefault="007943A6" w:rsidP="0012732B">
            <w:pPr>
              <w:pStyle w:val="Style1"/>
              <w:widowControl/>
              <w:spacing w:line="252" w:lineRule="exact"/>
              <w:rPr>
                <w:rStyle w:val="FontStyle14"/>
                <w:bCs/>
              </w:rPr>
            </w:pPr>
            <w:r w:rsidRPr="00FE59AA">
              <w:rPr>
                <w:rStyle w:val="FontStyle14"/>
                <w:bCs/>
              </w:rPr>
              <w:t>отношения к святым</w:t>
            </w:r>
          </w:p>
          <w:p w:rsidR="007943A6" w:rsidRDefault="007943A6" w:rsidP="0012732B">
            <w:pPr>
              <w:widowControl/>
              <w:autoSpaceDE/>
              <w:autoSpaceDN/>
              <w:adjustRightInd/>
              <w:rPr>
                <w:rStyle w:val="FontStyle14"/>
                <w:bCs/>
              </w:rPr>
            </w:pPr>
            <w:r w:rsidRPr="00FE59AA">
              <w:rPr>
                <w:rStyle w:val="FontStyle14"/>
                <w:bCs/>
              </w:rPr>
              <w:t>местам.</w:t>
            </w:r>
          </w:p>
          <w:p w:rsidR="007943A6" w:rsidRPr="00530A99" w:rsidRDefault="007943A6" w:rsidP="0012732B">
            <w:pPr>
              <w:widowControl/>
              <w:autoSpaceDE/>
              <w:autoSpaceDN/>
              <w:adjustRightInd/>
              <w:rPr>
                <w:rFonts w:eastAsia="Times New Roman" w:cs="Times New Roman"/>
                <w:color w:val="000000"/>
                <w:szCs w:val="20"/>
                <w:lang w:eastAsia="ru-RU"/>
              </w:rPr>
            </w:pPr>
            <w:r w:rsidRPr="00FE59AA">
              <w:rPr>
                <w:rStyle w:val="FontStyle14"/>
                <w:bCs/>
              </w:rPr>
              <w:t xml:space="preserve">Развитие патриотизма, любви к родному краю и к своей Родине, к её историческому прошлому, к памятникам культуры, </w:t>
            </w:r>
            <w:proofErr w:type="gramStart"/>
            <w:r w:rsidRPr="00FE59AA">
              <w:rPr>
                <w:rStyle w:val="FontStyle14"/>
                <w:bCs/>
              </w:rPr>
              <w:t>созданных</w:t>
            </w:r>
            <w:proofErr w:type="gramEnd"/>
            <w:r w:rsidRPr="00FE59AA">
              <w:rPr>
                <w:rStyle w:val="FontStyle14"/>
                <w:bCs/>
              </w:rPr>
              <w:t xml:space="preserve"> нашими предками.</w:t>
            </w:r>
          </w:p>
        </w:tc>
        <w:tc>
          <w:tcPr>
            <w:tcW w:w="3827" w:type="dxa"/>
            <w:vMerge w:val="restart"/>
            <w:tcBorders>
              <w:top w:val="outset" w:sz="6" w:space="0" w:color="FFFFFF"/>
              <w:left w:val="outset" w:sz="6" w:space="0" w:color="FFFFFF"/>
              <w:right w:val="outset" w:sz="6" w:space="0" w:color="FFFFFF"/>
            </w:tcBorders>
            <w:hideMark/>
          </w:tcPr>
          <w:p w:rsidR="007943A6" w:rsidRPr="00853406" w:rsidRDefault="00853406" w:rsidP="006E5682">
            <w:pPr>
              <w:rPr>
                <w:rFonts w:eastAsia="Times New Roman" w:cs="Times New Roman"/>
                <w:color w:val="6600FF"/>
                <w:szCs w:val="20"/>
                <w:lang w:eastAsia="ru-RU"/>
              </w:rPr>
            </w:pPr>
            <w:r w:rsidRPr="00853406">
              <w:rPr>
                <w:rFonts w:eastAsia="Times New Roman" w:cs="Times New Roman"/>
                <w:color w:val="6600FF"/>
                <w:szCs w:val="20"/>
                <w:lang w:eastAsia="ru-RU"/>
              </w:rPr>
              <w:lastRenderedPageBreak/>
              <w:t xml:space="preserve">Изо </w:t>
            </w:r>
          </w:p>
          <w:p w:rsidR="007943A6" w:rsidRDefault="007943A6" w:rsidP="006E5682">
            <w:pPr>
              <w:rPr>
                <w:rFonts w:eastAsia="Times New Roman" w:cs="Times New Roman"/>
                <w:color w:val="000000"/>
                <w:szCs w:val="20"/>
                <w:lang w:eastAsia="ru-RU"/>
              </w:rPr>
            </w:pPr>
          </w:p>
          <w:p w:rsidR="007943A6" w:rsidRDefault="007943A6" w:rsidP="006E5682">
            <w:pPr>
              <w:rPr>
                <w:rFonts w:eastAsia="Times New Roman" w:cs="Times New Roman"/>
                <w:color w:val="000000"/>
                <w:szCs w:val="20"/>
                <w:lang w:eastAsia="ru-RU"/>
              </w:rPr>
            </w:pPr>
          </w:p>
          <w:p w:rsidR="007943A6" w:rsidRDefault="007943A6" w:rsidP="006E5682">
            <w:pPr>
              <w:rPr>
                <w:rFonts w:eastAsia="Times New Roman" w:cs="Times New Roman"/>
                <w:color w:val="000000"/>
                <w:szCs w:val="20"/>
                <w:lang w:eastAsia="ru-RU"/>
              </w:rPr>
            </w:pPr>
          </w:p>
          <w:p w:rsidR="007943A6" w:rsidRDefault="007943A6" w:rsidP="006E5682">
            <w:pPr>
              <w:rPr>
                <w:rFonts w:eastAsia="Times New Roman" w:cs="Times New Roman"/>
                <w:color w:val="000000"/>
                <w:szCs w:val="20"/>
                <w:lang w:eastAsia="ru-RU"/>
              </w:rPr>
            </w:pPr>
          </w:p>
          <w:p w:rsidR="007943A6" w:rsidRDefault="007943A6" w:rsidP="006E5682">
            <w:pPr>
              <w:rPr>
                <w:rFonts w:eastAsia="Times New Roman" w:cs="Times New Roman"/>
                <w:color w:val="000000"/>
                <w:szCs w:val="20"/>
                <w:lang w:eastAsia="ru-RU"/>
              </w:rPr>
            </w:pPr>
          </w:p>
          <w:p w:rsidR="007943A6" w:rsidRDefault="007943A6" w:rsidP="006E5682">
            <w:pPr>
              <w:rPr>
                <w:rFonts w:eastAsia="Times New Roman" w:cs="Times New Roman"/>
                <w:color w:val="000000"/>
                <w:szCs w:val="20"/>
                <w:lang w:eastAsia="ru-RU"/>
              </w:rPr>
            </w:pPr>
          </w:p>
          <w:p w:rsidR="007943A6" w:rsidRDefault="007943A6" w:rsidP="006E5682">
            <w:pPr>
              <w:rPr>
                <w:rFonts w:eastAsia="Times New Roman" w:cs="Times New Roman"/>
                <w:color w:val="000000"/>
                <w:szCs w:val="20"/>
                <w:lang w:eastAsia="ru-RU"/>
              </w:rPr>
            </w:pPr>
          </w:p>
          <w:p w:rsidR="007943A6" w:rsidRPr="00530A99" w:rsidRDefault="007943A6" w:rsidP="006E5682">
            <w:pPr>
              <w:rPr>
                <w:rFonts w:eastAsia="Times New Roman" w:cs="Times New Roman"/>
                <w:color w:val="000000"/>
                <w:szCs w:val="20"/>
                <w:lang w:eastAsia="ru-RU"/>
              </w:rPr>
            </w:pPr>
          </w:p>
        </w:tc>
        <w:tc>
          <w:tcPr>
            <w:tcW w:w="1701" w:type="dxa"/>
            <w:vMerge w:val="restart"/>
            <w:tcBorders>
              <w:top w:val="outset" w:sz="6" w:space="0" w:color="FFFFFF"/>
              <w:left w:val="outset" w:sz="6" w:space="0" w:color="FFFFFF"/>
              <w:right w:val="outset" w:sz="6" w:space="0" w:color="FFFFFF"/>
            </w:tcBorders>
            <w:hideMark/>
          </w:tcPr>
          <w:p w:rsidR="007943A6" w:rsidRDefault="007943A6"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lastRenderedPageBreak/>
              <w:t xml:space="preserve">Экскурсия по поселку </w:t>
            </w: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Default="007943A6" w:rsidP="006E5682">
            <w:pPr>
              <w:widowControl/>
              <w:autoSpaceDE/>
              <w:autoSpaceDN/>
              <w:adjustRightInd/>
              <w:rPr>
                <w:rFonts w:eastAsia="Times New Roman" w:cs="Times New Roman"/>
                <w:color w:val="000000"/>
                <w:szCs w:val="20"/>
                <w:lang w:eastAsia="ru-RU"/>
              </w:rPr>
            </w:pPr>
          </w:p>
          <w:p w:rsidR="007943A6" w:rsidRPr="00530A99" w:rsidRDefault="007943A6" w:rsidP="006E5682">
            <w:pPr>
              <w:widowControl/>
              <w:autoSpaceDE/>
              <w:autoSpaceDN/>
              <w:adjustRightInd/>
              <w:rPr>
                <w:rFonts w:eastAsia="Times New Roman" w:cs="Times New Roman"/>
                <w:color w:val="000000"/>
                <w:szCs w:val="20"/>
                <w:lang w:eastAsia="ru-RU"/>
              </w:rPr>
            </w:pPr>
            <w:r w:rsidRPr="00530A99">
              <w:rPr>
                <w:rFonts w:eastAsia="Times New Roman" w:cs="Times New Roman"/>
                <w:color w:val="000000"/>
                <w:sz w:val="22"/>
                <w:szCs w:val="20"/>
                <w:lang w:eastAsia="ru-RU"/>
              </w:rPr>
              <w:t>«Основные исторические памятные места. Кирха Святой Барбары»</w:t>
            </w:r>
          </w:p>
          <w:p w:rsidR="007943A6" w:rsidRPr="00530A99" w:rsidRDefault="007943A6" w:rsidP="006E5682">
            <w:pPr>
              <w:widowControl/>
              <w:autoSpaceDE/>
              <w:autoSpaceDN/>
              <w:adjustRightInd/>
              <w:rPr>
                <w:rFonts w:eastAsia="Times New Roman" w:cs="Times New Roman"/>
                <w:color w:val="000000"/>
                <w:szCs w:val="20"/>
                <w:lang w:eastAsia="ru-RU"/>
              </w:rPr>
            </w:pPr>
          </w:p>
        </w:tc>
      </w:tr>
      <w:tr w:rsidR="007943A6" w:rsidRPr="00530A99" w:rsidTr="004233F1">
        <w:trPr>
          <w:tblCellSpacing w:w="0" w:type="dxa"/>
        </w:trPr>
        <w:tc>
          <w:tcPr>
            <w:tcW w:w="487" w:type="dxa"/>
            <w:vMerge/>
            <w:tcBorders>
              <w:left w:val="outset" w:sz="6" w:space="0" w:color="FFFFFF"/>
              <w:bottom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color w:val="000000"/>
                <w:szCs w:val="20"/>
                <w:lang w:eastAsia="ru-RU"/>
              </w:rPr>
            </w:pPr>
          </w:p>
        </w:tc>
        <w:tc>
          <w:tcPr>
            <w:tcW w:w="1588" w:type="dxa"/>
            <w:vMerge/>
            <w:tcBorders>
              <w:left w:val="outset" w:sz="6" w:space="0" w:color="FFFFFF"/>
              <w:bottom w:val="outset" w:sz="6" w:space="0" w:color="FFFFFF"/>
              <w:right w:val="outset" w:sz="6" w:space="0" w:color="FFFFFF"/>
            </w:tcBorders>
            <w:hideMark/>
          </w:tcPr>
          <w:p w:rsidR="007943A6" w:rsidRPr="00530A99" w:rsidRDefault="007943A6" w:rsidP="00295079">
            <w:pPr>
              <w:widowControl/>
              <w:autoSpaceDE/>
              <w:autoSpaceDN/>
              <w:adjustRightInd/>
              <w:rPr>
                <w:rFonts w:eastAsia="Times New Roman" w:cs="Times New Roman"/>
                <w:color w:val="000000"/>
                <w:szCs w:val="20"/>
                <w:lang w:eastAsia="ru-RU"/>
              </w:rPr>
            </w:pPr>
          </w:p>
        </w:tc>
        <w:tc>
          <w:tcPr>
            <w:tcW w:w="850" w:type="dxa"/>
            <w:tcBorders>
              <w:top w:val="outset" w:sz="6" w:space="0" w:color="FFFFFF"/>
              <w:left w:val="outset" w:sz="6" w:space="0" w:color="FFFFFF"/>
              <w:bottom w:val="outset" w:sz="6" w:space="0" w:color="FFFFFF"/>
              <w:right w:val="outset" w:sz="6" w:space="0" w:color="FFFFFF"/>
            </w:tcBorders>
            <w:hideMark/>
          </w:tcPr>
          <w:p w:rsidR="007943A6" w:rsidRDefault="007943A6"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p>
          <w:p w:rsidR="007943A6" w:rsidRDefault="007943A6"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p>
          <w:p w:rsidR="00693BCC" w:rsidRDefault="00693BCC" w:rsidP="00693BCC">
            <w:pPr>
              <w:widowControl/>
              <w:autoSpaceDE/>
              <w:autoSpaceDN/>
              <w:adjustRightInd/>
              <w:spacing w:before="100" w:beforeAutospacing="1" w:after="100" w:afterAutospacing="1"/>
              <w:rPr>
                <w:rFonts w:eastAsia="Times New Roman" w:cs="Times New Roman"/>
                <w:color w:val="000000"/>
                <w:sz w:val="20"/>
                <w:szCs w:val="20"/>
                <w:lang w:eastAsia="ru-RU"/>
              </w:rPr>
            </w:pPr>
          </w:p>
          <w:p w:rsidR="007D7F40" w:rsidRPr="007D7F40" w:rsidRDefault="007D7F40" w:rsidP="00693BCC">
            <w:pPr>
              <w:widowControl/>
              <w:autoSpaceDE/>
              <w:autoSpaceDN/>
              <w:adjustRightInd/>
              <w:spacing w:before="100" w:beforeAutospacing="1" w:after="100" w:afterAutospacing="1"/>
              <w:rPr>
                <w:rFonts w:eastAsia="Times New Roman" w:cs="Times New Roman"/>
                <w:color w:val="000000"/>
                <w:sz w:val="2"/>
                <w:szCs w:val="20"/>
                <w:lang w:eastAsia="ru-RU"/>
              </w:rPr>
            </w:pPr>
          </w:p>
          <w:p w:rsidR="007943A6" w:rsidRPr="00530A99" w:rsidRDefault="00693BCC" w:rsidP="00693BCC">
            <w:pPr>
              <w:widowControl/>
              <w:autoSpaceDE/>
              <w:autoSpaceDN/>
              <w:adjustRightInd/>
              <w:spacing w:before="100" w:beforeAutospacing="1" w:after="100" w:afterAutospacing="1"/>
              <w:rPr>
                <w:rFonts w:eastAsia="Times New Roman" w:cs="Times New Roman"/>
                <w:color w:val="000000"/>
                <w:szCs w:val="20"/>
                <w:lang w:eastAsia="ru-RU"/>
              </w:rPr>
            </w:pPr>
            <w:r>
              <w:rPr>
                <w:rFonts w:eastAsia="Times New Roman" w:cs="Times New Roman"/>
                <w:color w:val="000000"/>
                <w:sz w:val="22"/>
                <w:szCs w:val="20"/>
                <w:lang w:eastAsia="ru-RU"/>
              </w:rPr>
              <w:t xml:space="preserve">     </w:t>
            </w:r>
            <w:r w:rsidR="004233F1">
              <w:rPr>
                <w:rFonts w:eastAsia="Times New Roman" w:cs="Times New Roman"/>
                <w:color w:val="000000"/>
                <w:sz w:val="22"/>
                <w:szCs w:val="20"/>
                <w:lang w:eastAsia="ru-RU"/>
              </w:rPr>
              <w:t>3</w:t>
            </w:r>
            <w:r w:rsidR="007943A6" w:rsidRPr="00530A99">
              <w:rPr>
                <w:rFonts w:eastAsia="Times New Roman" w:cs="Times New Roman"/>
                <w:color w:val="000000"/>
                <w:sz w:val="22"/>
                <w:szCs w:val="20"/>
                <w:lang w:eastAsia="ru-RU"/>
              </w:rPr>
              <w:t xml:space="preserve"> ч.</w:t>
            </w:r>
          </w:p>
          <w:p w:rsidR="007943A6" w:rsidRPr="00530A99" w:rsidRDefault="007943A6" w:rsidP="006E5682">
            <w:pPr>
              <w:widowControl/>
              <w:autoSpaceDE/>
              <w:autoSpaceDN/>
              <w:adjustRightInd/>
              <w:spacing w:before="100" w:beforeAutospacing="1" w:after="100" w:afterAutospacing="1"/>
              <w:jc w:val="center"/>
              <w:rPr>
                <w:rFonts w:eastAsia="Times New Roman" w:cs="Times New Roman"/>
                <w:color w:val="000000"/>
                <w:szCs w:val="20"/>
                <w:lang w:eastAsia="ru-RU"/>
              </w:rPr>
            </w:pPr>
            <w:r w:rsidRPr="00530A99">
              <w:rPr>
                <w:rFonts w:eastAsia="Times New Roman" w:cs="Times New Roman"/>
                <w:color w:val="000000"/>
                <w:sz w:val="22"/>
                <w:szCs w:val="20"/>
                <w:lang w:eastAsia="ru-RU"/>
              </w:rPr>
              <w:t>24.05</w:t>
            </w:r>
          </w:p>
        </w:tc>
        <w:tc>
          <w:tcPr>
            <w:tcW w:w="2552" w:type="dxa"/>
            <w:vMerge/>
            <w:tcBorders>
              <w:left w:val="outset" w:sz="6" w:space="0" w:color="FFFFFF"/>
              <w:bottom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color w:val="000000"/>
                <w:szCs w:val="20"/>
                <w:lang w:eastAsia="ru-RU"/>
              </w:rPr>
            </w:pPr>
          </w:p>
        </w:tc>
        <w:tc>
          <w:tcPr>
            <w:tcW w:w="1843" w:type="dxa"/>
            <w:vMerge/>
            <w:tcBorders>
              <w:left w:val="outset" w:sz="6" w:space="0" w:color="FFFFFF"/>
              <w:bottom w:val="outset" w:sz="6" w:space="0" w:color="FFFFFF"/>
              <w:right w:val="outset" w:sz="6" w:space="0" w:color="FFFFFF"/>
            </w:tcBorders>
          </w:tcPr>
          <w:p w:rsidR="007943A6" w:rsidRPr="00530A99" w:rsidRDefault="007943A6" w:rsidP="006E5682">
            <w:pPr>
              <w:widowControl/>
              <w:autoSpaceDE/>
              <w:autoSpaceDN/>
              <w:adjustRightInd/>
              <w:rPr>
                <w:rFonts w:eastAsia="Times New Roman" w:cs="Times New Roman"/>
                <w:color w:val="000000"/>
                <w:szCs w:val="20"/>
                <w:lang w:eastAsia="ru-RU"/>
              </w:rPr>
            </w:pPr>
          </w:p>
        </w:tc>
        <w:tc>
          <w:tcPr>
            <w:tcW w:w="2835" w:type="dxa"/>
            <w:vMerge/>
            <w:tcBorders>
              <w:left w:val="outset" w:sz="6" w:space="0" w:color="FFFFFF"/>
              <w:bottom w:val="outset" w:sz="6" w:space="0" w:color="FFFFFF"/>
              <w:right w:val="outset" w:sz="6" w:space="0" w:color="FFFFFF"/>
            </w:tcBorders>
          </w:tcPr>
          <w:p w:rsidR="007943A6" w:rsidRPr="00530A99" w:rsidRDefault="007943A6" w:rsidP="006E5682">
            <w:pPr>
              <w:widowControl/>
              <w:autoSpaceDE/>
              <w:autoSpaceDN/>
              <w:adjustRightInd/>
              <w:rPr>
                <w:rFonts w:eastAsia="Times New Roman" w:cs="Times New Roman"/>
                <w:color w:val="000000"/>
                <w:szCs w:val="20"/>
                <w:lang w:eastAsia="ru-RU"/>
              </w:rPr>
            </w:pPr>
          </w:p>
        </w:tc>
        <w:tc>
          <w:tcPr>
            <w:tcW w:w="3827" w:type="dxa"/>
            <w:vMerge/>
            <w:tcBorders>
              <w:left w:val="outset" w:sz="6" w:space="0" w:color="FFFFFF"/>
              <w:bottom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color w:val="000000"/>
                <w:szCs w:val="20"/>
                <w:lang w:eastAsia="ru-RU"/>
              </w:rPr>
            </w:pPr>
          </w:p>
        </w:tc>
        <w:tc>
          <w:tcPr>
            <w:tcW w:w="1701" w:type="dxa"/>
            <w:vMerge/>
            <w:tcBorders>
              <w:left w:val="outset" w:sz="6" w:space="0" w:color="FFFFFF"/>
              <w:bottom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color w:val="000000"/>
                <w:szCs w:val="20"/>
                <w:lang w:eastAsia="ru-RU"/>
              </w:rPr>
            </w:pPr>
          </w:p>
        </w:tc>
      </w:tr>
      <w:tr w:rsidR="007943A6" w:rsidRPr="00530A99" w:rsidTr="007943A6">
        <w:trPr>
          <w:trHeight w:val="762"/>
          <w:tblCellSpacing w:w="0" w:type="dxa"/>
        </w:trPr>
        <w:tc>
          <w:tcPr>
            <w:tcW w:w="2075" w:type="dxa"/>
            <w:gridSpan w:val="2"/>
            <w:tcBorders>
              <w:top w:val="outset" w:sz="6" w:space="0" w:color="FFFFFF"/>
              <w:left w:val="outset" w:sz="6" w:space="0" w:color="FFFFFF"/>
              <w:bottom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b/>
                <w:color w:val="000000"/>
                <w:szCs w:val="20"/>
                <w:lang w:eastAsia="ru-RU"/>
              </w:rPr>
            </w:pPr>
            <w:r w:rsidRPr="00530A99">
              <w:rPr>
                <w:rFonts w:eastAsia="Times New Roman" w:cs="Times New Roman"/>
                <w:b/>
                <w:color w:val="000000"/>
                <w:sz w:val="22"/>
                <w:szCs w:val="20"/>
                <w:lang w:eastAsia="ru-RU"/>
              </w:rPr>
              <w:t xml:space="preserve">                   </w:t>
            </w:r>
          </w:p>
          <w:p w:rsidR="007943A6" w:rsidRPr="00530A99" w:rsidRDefault="007943A6" w:rsidP="006E5682">
            <w:pPr>
              <w:widowControl/>
              <w:autoSpaceDE/>
              <w:autoSpaceDN/>
              <w:adjustRightInd/>
              <w:rPr>
                <w:rFonts w:eastAsia="Times New Roman" w:cs="Times New Roman"/>
                <w:b/>
                <w:color w:val="000000"/>
                <w:szCs w:val="20"/>
                <w:lang w:eastAsia="ru-RU"/>
              </w:rPr>
            </w:pPr>
            <w:r w:rsidRPr="00530A99">
              <w:rPr>
                <w:rFonts w:eastAsia="Times New Roman" w:cs="Times New Roman"/>
                <w:b/>
                <w:bCs/>
                <w:color w:val="000000"/>
                <w:sz w:val="22"/>
                <w:lang w:eastAsia="ru-RU"/>
              </w:rPr>
              <w:t xml:space="preserve">                      Итого </w:t>
            </w:r>
          </w:p>
        </w:tc>
        <w:tc>
          <w:tcPr>
            <w:tcW w:w="13608" w:type="dxa"/>
            <w:gridSpan w:val="6"/>
            <w:tcBorders>
              <w:top w:val="outset" w:sz="6" w:space="0" w:color="FFFFFF"/>
              <w:left w:val="outset" w:sz="6" w:space="0" w:color="FFFFFF"/>
              <w:bottom w:val="outset" w:sz="6" w:space="0" w:color="FFFFFF"/>
              <w:right w:val="outset" w:sz="6" w:space="0" w:color="FFFFFF"/>
            </w:tcBorders>
            <w:hideMark/>
          </w:tcPr>
          <w:p w:rsidR="007943A6" w:rsidRPr="00530A99" w:rsidRDefault="007943A6" w:rsidP="006E5682">
            <w:pPr>
              <w:widowControl/>
              <w:autoSpaceDE/>
              <w:autoSpaceDN/>
              <w:adjustRightInd/>
              <w:rPr>
                <w:rFonts w:eastAsia="Times New Roman" w:cs="Times New Roman"/>
                <w:b/>
                <w:color w:val="000000"/>
                <w:szCs w:val="20"/>
                <w:lang w:eastAsia="ru-RU"/>
              </w:rPr>
            </w:pPr>
            <w:r w:rsidRPr="00530A99">
              <w:rPr>
                <w:rFonts w:eastAsia="Times New Roman" w:cs="Times New Roman"/>
                <w:b/>
                <w:color w:val="000000"/>
                <w:sz w:val="22"/>
                <w:szCs w:val="20"/>
                <w:lang w:eastAsia="ru-RU"/>
              </w:rPr>
              <w:t> </w:t>
            </w:r>
          </w:p>
          <w:p w:rsidR="007943A6" w:rsidRPr="00530A99" w:rsidRDefault="007943A6" w:rsidP="006E5682">
            <w:pPr>
              <w:widowControl/>
              <w:autoSpaceDE/>
              <w:autoSpaceDN/>
              <w:adjustRightInd/>
              <w:rPr>
                <w:rFonts w:eastAsia="Times New Roman" w:cs="Times New Roman"/>
                <w:b/>
                <w:color w:val="000000"/>
                <w:szCs w:val="20"/>
                <w:lang w:eastAsia="ru-RU"/>
              </w:rPr>
            </w:pPr>
            <w:r w:rsidRPr="00530A99">
              <w:rPr>
                <w:rFonts w:eastAsia="Times New Roman" w:cs="Times New Roman"/>
                <w:b/>
                <w:color w:val="000000"/>
                <w:sz w:val="22"/>
                <w:szCs w:val="20"/>
                <w:lang w:eastAsia="ru-RU"/>
              </w:rPr>
              <w:t xml:space="preserve">     21 ч.</w:t>
            </w:r>
          </w:p>
          <w:p w:rsidR="007943A6" w:rsidRPr="007943A6" w:rsidRDefault="007943A6" w:rsidP="006E5682">
            <w:pPr>
              <w:widowControl/>
              <w:autoSpaceDE/>
              <w:autoSpaceDN/>
              <w:adjustRightInd/>
              <w:rPr>
                <w:rFonts w:eastAsia="Times New Roman" w:cs="Times New Roman"/>
                <w:b/>
                <w:color w:val="000000"/>
                <w:szCs w:val="20"/>
                <w:lang w:eastAsia="ru-RU"/>
              </w:rPr>
            </w:pPr>
          </w:p>
        </w:tc>
      </w:tr>
    </w:tbl>
    <w:p w:rsidR="00693BCC" w:rsidRDefault="00693BCC" w:rsidP="007943A6">
      <w:pPr>
        <w:rPr>
          <w:lang w:eastAsia="ru-RU"/>
        </w:rPr>
      </w:pPr>
    </w:p>
    <w:p w:rsidR="008F5188" w:rsidRPr="007943A6" w:rsidRDefault="008F5188" w:rsidP="007943A6">
      <w:r w:rsidRPr="00530A99">
        <w:rPr>
          <w:lang w:eastAsia="ru-RU"/>
        </w:rPr>
        <w:t>Список литературы для учителя:</w:t>
      </w:r>
    </w:p>
    <w:p w:rsidR="00B71CC4" w:rsidRPr="00530A99" w:rsidRDefault="00B71CC4" w:rsidP="00B71CC4">
      <w:pPr>
        <w:pStyle w:val="a5"/>
        <w:widowControl/>
        <w:numPr>
          <w:ilvl w:val="1"/>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 xml:space="preserve">Данилюк, А.Я., Кондаков, А.М., Тишков, В.А. Концепция духовно-нравственного развития и воспитания личности гражданина России [Текст]: / А.Я. Данилюк, А.М. Кондаков, В.А. Тишков. – М: Просвещение, 2009. – 24 с. </w:t>
      </w:r>
    </w:p>
    <w:p w:rsidR="00B71CC4" w:rsidRPr="00530A99" w:rsidRDefault="00B71CC4" w:rsidP="00B71CC4">
      <w:pPr>
        <w:pStyle w:val="a5"/>
        <w:widowControl/>
        <w:numPr>
          <w:ilvl w:val="1"/>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Примерная основная образовательная программа образовательного учреждения. Начальная школа [Текст]: / [сост. Е.С.Савинов].— М: Просвещение, 2010. — 204 с.</w:t>
      </w:r>
    </w:p>
    <w:p w:rsidR="00B71CC4" w:rsidRPr="00530A99" w:rsidRDefault="00B71CC4" w:rsidP="00B71CC4">
      <w:pPr>
        <w:pStyle w:val="a5"/>
        <w:widowControl/>
        <w:numPr>
          <w:ilvl w:val="1"/>
          <w:numId w:val="6"/>
        </w:numPr>
        <w:autoSpaceDE/>
        <w:autoSpaceDN/>
        <w:adjustRightInd/>
        <w:spacing w:before="100" w:beforeAutospacing="1" w:after="100" w:afterAutospacing="1"/>
        <w:rPr>
          <w:rFonts w:eastAsia="Times New Roman" w:cs="Times New Roman"/>
          <w:color w:val="000000"/>
          <w:sz w:val="22"/>
          <w:szCs w:val="20"/>
          <w:lang w:eastAsia="ru-RU"/>
        </w:rPr>
      </w:pPr>
      <w:proofErr w:type="spellStart"/>
      <w:r w:rsidRPr="00530A99">
        <w:rPr>
          <w:rFonts w:eastAsia="Times New Roman" w:cs="Times New Roman"/>
          <w:i/>
          <w:iCs/>
          <w:color w:val="000000"/>
          <w:sz w:val="22"/>
          <w:lang w:eastAsia="ru-RU"/>
        </w:rPr>
        <w:t>Сейненский</w:t>
      </w:r>
      <w:proofErr w:type="spellEnd"/>
      <w:r w:rsidRPr="00530A99">
        <w:rPr>
          <w:rFonts w:eastAsia="Times New Roman" w:cs="Times New Roman"/>
          <w:i/>
          <w:iCs/>
          <w:color w:val="000000"/>
          <w:sz w:val="22"/>
          <w:lang w:eastAsia="ru-RU"/>
        </w:rPr>
        <w:t xml:space="preserve"> Е.. </w:t>
      </w:r>
      <w:r w:rsidRPr="00530A99">
        <w:rPr>
          <w:rFonts w:eastAsia="Times New Roman" w:cs="Times New Roman"/>
          <w:color w:val="000000"/>
          <w:sz w:val="22"/>
          <w:szCs w:val="20"/>
          <w:lang w:eastAsia="ru-RU"/>
        </w:rPr>
        <w:t>Краеведение в школьном историческом образовании М: Книголюб, 2006г.</w:t>
      </w:r>
    </w:p>
    <w:p w:rsidR="00B71CC4" w:rsidRPr="00530A99" w:rsidRDefault="00B71CC4" w:rsidP="00B71CC4">
      <w:pPr>
        <w:pStyle w:val="a5"/>
        <w:widowControl/>
        <w:numPr>
          <w:ilvl w:val="1"/>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i/>
          <w:iCs/>
          <w:color w:val="000000"/>
          <w:sz w:val="22"/>
          <w:lang w:eastAsia="ru-RU"/>
        </w:rPr>
        <w:t>Ермолаева Л.К.</w:t>
      </w:r>
      <w:r w:rsidRPr="00530A99">
        <w:rPr>
          <w:rFonts w:eastAsia="Times New Roman" w:cs="Times New Roman"/>
          <w:color w:val="000000"/>
          <w:sz w:val="22"/>
          <w:lang w:eastAsia="ru-RU"/>
        </w:rPr>
        <w:t> </w:t>
      </w:r>
      <w:r w:rsidRPr="00530A99">
        <w:rPr>
          <w:rFonts w:eastAsia="Times New Roman" w:cs="Times New Roman"/>
          <w:color w:val="000000"/>
          <w:sz w:val="22"/>
          <w:szCs w:val="20"/>
          <w:lang w:eastAsia="ru-RU"/>
        </w:rPr>
        <w:t>Изучение своего края: проблемы и подходы к их решению. М, 2006г.</w:t>
      </w:r>
    </w:p>
    <w:p w:rsidR="00B71CC4" w:rsidRPr="00530A99" w:rsidRDefault="00B71CC4" w:rsidP="00B71CC4">
      <w:pPr>
        <w:pStyle w:val="a5"/>
        <w:widowControl/>
        <w:numPr>
          <w:ilvl w:val="1"/>
          <w:numId w:val="6"/>
        </w:numPr>
        <w:autoSpaceDE/>
        <w:autoSpaceDN/>
        <w:adjustRightInd/>
        <w:spacing w:before="100" w:beforeAutospacing="1" w:after="100" w:afterAutospacing="1"/>
        <w:rPr>
          <w:rFonts w:eastAsia="Times New Roman" w:cs="Times New Roman"/>
          <w:color w:val="000000"/>
          <w:sz w:val="22"/>
          <w:szCs w:val="20"/>
          <w:lang w:eastAsia="ru-RU"/>
        </w:rPr>
      </w:pPr>
      <w:r w:rsidRPr="00530A99">
        <w:rPr>
          <w:rFonts w:eastAsia="Times New Roman" w:cs="Times New Roman"/>
          <w:color w:val="000000"/>
          <w:sz w:val="22"/>
          <w:szCs w:val="20"/>
          <w:lang w:eastAsia="ru-RU"/>
        </w:rPr>
        <w:t>Федеральный государственный образовательный стандарт</w:t>
      </w:r>
    </w:p>
    <w:p w:rsidR="00ED6725" w:rsidRPr="00693BCC" w:rsidRDefault="00B71CC4" w:rsidP="00693BCC">
      <w:pPr>
        <w:pStyle w:val="a5"/>
        <w:widowControl/>
        <w:shd w:val="clear" w:color="auto" w:fill="FFFFFF"/>
        <w:autoSpaceDE/>
        <w:autoSpaceDN/>
        <w:adjustRightInd/>
        <w:rPr>
          <w:rFonts w:eastAsia="Times New Roman" w:cs="Times New Roman"/>
          <w:color w:val="000000"/>
          <w:sz w:val="22"/>
          <w:szCs w:val="20"/>
          <w:lang w:eastAsia="ru-RU"/>
        </w:rPr>
        <w:sectPr w:rsidR="00ED6725" w:rsidRPr="00693BCC" w:rsidSect="00ED6725">
          <w:pgSz w:w="16838" w:h="11906" w:orient="landscape" w:code="9"/>
          <w:pgMar w:top="851" w:right="1134" w:bottom="1701" w:left="709" w:header="709" w:footer="709" w:gutter="0"/>
          <w:cols w:space="708"/>
          <w:docGrid w:linePitch="360"/>
        </w:sectPr>
      </w:pPr>
      <w:r w:rsidRPr="00530A99">
        <w:rPr>
          <w:rFonts w:eastAsia="Times New Roman" w:cs="Times New Roman"/>
          <w:color w:val="000000"/>
          <w:sz w:val="22"/>
          <w:szCs w:val="20"/>
          <w:lang w:eastAsia="ru-RU"/>
        </w:rPr>
        <w:t xml:space="preserve">             начального общего образования [Текст]: // Вестник образования</w:t>
      </w:r>
      <w:r w:rsidR="00693BCC">
        <w:rPr>
          <w:rFonts w:eastAsia="Times New Roman" w:cs="Times New Roman"/>
          <w:color w:val="000000"/>
          <w:sz w:val="22"/>
          <w:szCs w:val="20"/>
          <w:lang w:eastAsia="ru-RU"/>
        </w:rPr>
        <w:t>. - 2009. - № 3. —</w:t>
      </w:r>
      <w:r w:rsidR="00ED6725" w:rsidRPr="00693BCC">
        <w:rPr>
          <w:rFonts w:eastAsia="Times New Roman" w:cs="Times New Roman"/>
          <w:color w:val="000000"/>
          <w:sz w:val="22"/>
          <w:szCs w:val="20"/>
          <w:lang w:eastAsia="ru-RU"/>
        </w:rPr>
        <w:t xml:space="preserve"> С.</w:t>
      </w:r>
      <w:r w:rsidR="007943A6" w:rsidRPr="00693BCC">
        <w:rPr>
          <w:rFonts w:eastAsia="Times New Roman" w:cs="Times New Roman"/>
          <w:color w:val="000000"/>
          <w:sz w:val="22"/>
          <w:szCs w:val="20"/>
          <w:lang w:eastAsia="ru-RU"/>
        </w:rPr>
        <w:t xml:space="preserve"> 3 –</w:t>
      </w:r>
      <w:r w:rsidR="004233F1">
        <w:rPr>
          <w:rFonts w:eastAsia="Times New Roman" w:cs="Times New Roman"/>
          <w:color w:val="000000"/>
          <w:sz w:val="22"/>
          <w:szCs w:val="20"/>
          <w:lang w:eastAsia="ru-RU"/>
        </w:rPr>
        <w:t xml:space="preserve"> 4</w:t>
      </w:r>
    </w:p>
    <w:p w:rsidR="00D52961" w:rsidRPr="00530A99" w:rsidRDefault="00D52961" w:rsidP="004233F1">
      <w:pPr>
        <w:widowControl/>
        <w:autoSpaceDE/>
        <w:autoSpaceDN/>
        <w:adjustRightInd/>
        <w:spacing w:before="100" w:beforeAutospacing="1" w:after="100" w:afterAutospacing="1"/>
        <w:rPr>
          <w:rFonts w:eastAsia="Times New Roman" w:cs="Times New Roman"/>
          <w:color w:val="000000"/>
          <w:sz w:val="22"/>
          <w:szCs w:val="20"/>
          <w:lang w:eastAsia="ru-RU"/>
        </w:rPr>
      </w:pPr>
      <w:bookmarkStart w:id="0" w:name="_GoBack"/>
      <w:bookmarkEnd w:id="0"/>
    </w:p>
    <w:sectPr w:rsidR="00D52961" w:rsidRPr="00530A99" w:rsidSect="008F77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0E9"/>
    <w:multiLevelType w:val="multilevel"/>
    <w:tmpl w:val="0C0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2660"/>
    <w:multiLevelType w:val="multilevel"/>
    <w:tmpl w:val="D90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45828"/>
    <w:multiLevelType w:val="multilevel"/>
    <w:tmpl w:val="9E6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DA7DE2"/>
    <w:multiLevelType w:val="multilevel"/>
    <w:tmpl w:val="1010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2131D"/>
    <w:multiLevelType w:val="multilevel"/>
    <w:tmpl w:val="26C0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31716"/>
    <w:multiLevelType w:val="multilevel"/>
    <w:tmpl w:val="BFD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36FBE"/>
    <w:multiLevelType w:val="multilevel"/>
    <w:tmpl w:val="4D4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205AE"/>
    <w:multiLevelType w:val="multilevel"/>
    <w:tmpl w:val="49B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F20EC"/>
    <w:multiLevelType w:val="multilevel"/>
    <w:tmpl w:val="546E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234BD4"/>
    <w:multiLevelType w:val="multilevel"/>
    <w:tmpl w:val="9DFE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B52AA"/>
    <w:multiLevelType w:val="multilevel"/>
    <w:tmpl w:val="7D42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02832"/>
    <w:multiLevelType w:val="multilevel"/>
    <w:tmpl w:val="7D6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A786E"/>
    <w:multiLevelType w:val="multilevel"/>
    <w:tmpl w:val="E88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9"/>
  </w:num>
  <w:num w:numId="5">
    <w:abstractNumId w:val="12"/>
  </w:num>
  <w:num w:numId="6">
    <w:abstractNumId w:val="4"/>
  </w:num>
  <w:num w:numId="7">
    <w:abstractNumId w:val="6"/>
  </w:num>
  <w:num w:numId="8">
    <w:abstractNumId w:val="7"/>
  </w:num>
  <w:num w:numId="9">
    <w:abstractNumId w:val="1"/>
  </w:num>
  <w:num w:numId="10">
    <w:abstractNumId w:val="2"/>
  </w:num>
  <w:num w:numId="11">
    <w:abstractNumId w:val="1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188"/>
    <w:rsid w:val="00112EA8"/>
    <w:rsid w:val="0012270B"/>
    <w:rsid w:val="0012732B"/>
    <w:rsid w:val="00144E97"/>
    <w:rsid w:val="00295079"/>
    <w:rsid w:val="002A195D"/>
    <w:rsid w:val="002B5991"/>
    <w:rsid w:val="0038593F"/>
    <w:rsid w:val="003A4612"/>
    <w:rsid w:val="004233F1"/>
    <w:rsid w:val="00423CAA"/>
    <w:rsid w:val="004A710F"/>
    <w:rsid w:val="004C4A9B"/>
    <w:rsid w:val="00530A99"/>
    <w:rsid w:val="00693BCC"/>
    <w:rsid w:val="007943A6"/>
    <w:rsid w:val="007A63DB"/>
    <w:rsid w:val="007C65E0"/>
    <w:rsid w:val="007D7F40"/>
    <w:rsid w:val="007F7CE9"/>
    <w:rsid w:val="00853406"/>
    <w:rsid w:val="008E1760"/>
    <w:rsid w:val="008F5188"/>
    <w:rsid w:val="008F77EB"/>
    <w:rsid w:val="00A47B0C"/>
    <w:rsid w:val="00A916F4"/>
    <w:rsid w:val="00AC6B30"/>
    <w:rsid w:val="00B71CC4"/>
    <w:rsid w:val="00C60A43"/>
    <w:rsid w:val="00D15633"/>
    <w:rsid w:val="00D52961"/>
    <w:rsid w:val="00ED6725"/>
    <w:rsid w:val="00F829A0"/>
    <w:rsid w:val="00F9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88"/>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5">
    <w:name w:val="Font Style95"/>
    <w:basedOn w:val="a0"/>
    <w:rsid w:val="00C60A43"/>
    <w:rPr>
      <w:rFonts w:ascii="Times New Roman" w:hAnsi="Times New Roman" w:cs="Times New Roman"/>
      <w:sz w:val="18"/>
      <w:szCs w:val="18"/>
    </w:rPr>
  </w:style>
  <w:style w:type="paragraph" w:customStyle="1" w:styleId="Style15">
    <w:name w:val="Style15"/>
    <w:basedOn w:val="a"/>
    <w:rsid w:val="00C60A43"/>
    <w:pPr>
      <w:suppressAutoHyphens/>
      <w:autoSpaceDN/>
      <w:adjustRightInd/>
      <w:spacing w:line="256" w:lineRule="exact"/>
      <w:ind w:firstLine="322"/>
      <w:jc w:val="both"/>
    </w:pPr>
    <w:rPr>
      <w:rFonts w:ascii="Impact" w:eastAsia="Times New Roman" w:hAnsi="Impact" w:cs="Times New Roman"/>
      <w:lang w:eastAsia="ar-SA"/>
    </w:rPr>
  </w:style>
  <w:style w:type="paragraph" w:styleId="a3">
    <w:name w:val="footnote text"/>
    <w:aliases w:val="F1"/>
    <w:basedOn w:val="a"/>
    <w:link w:val="a4"/>
    <w:uiPriority w:val="99"/>
    <w:rsid w:val="00423CAA"/>
    <w:pPr>
      <w:widowControl/>
      <w:suppressAutoHyphens/>
      <w:autoSpaceDE/>
      <w:autoSpaceDN/>
      <w:adjustRightInd/>
    </w:pPr>
    <w:rPr>
      <w:rFonts w:eastAsia="Times New Roman" w:cs="Times New Roman"/>
      <w:sz w:val="20"/>
      <w:szCs w:val="20"/>
      <w:lang w:eastAsia="ar-SA"/>
    </w:rPr>
  </w:style>
  <w:style w:type="character" w:customStyle="1" w:styleId="a4">
    <w:name w:val="Текст сноски Знак"/>
    <w:aliases w:val="F1 Знак"/>
    <w:basedOn w:val="a0"/>
    <w:link w:val="a3"/>
    <w:uiPriority w:val="99"/>
    <w:rsid w:val="00423CAA"/>
    <w:rPr>
      <w:rFonts w:ascii="Times New Roman" w:eastAsia="Times New Roman" w:hAnsi="Times New Roman" w:cs="Times New Roman"/>
      <w:sz w:val="20"/>
      <w:szCs w:val="20"/>
      <w:lang w:eastAsia="ar-SA"/>
    </w:rPr>
  </w:style>
  <w:style w:type="paragraph" w:styleId="a5">
    <w:name w:val="List Paragraph"/>
    <w:basedOn w:val="a"/>
    <w:uiPriority w:val="34"/>
    <w:qFormat/>
    <w:rsid w:val="00B71CC4"/>
    <w:pPr>
      <w:ind w:left="720"/>
      <w:contextualSpacing/>
    </w:pPr>
  </w:style>
  <w:style w:type="paragraph" w:customStyle="1" w:styleId="Style2">
    <w:name w:val="Style2"/>
    <w:basedOn w:val="a"/>
    <w:uiPriority w:val="99"/>
    <w:rsid w:val="00ED6725"/>
    <w:pPr>
      <w:spacing w:line="254" w:lineRule="exact"/>
    </w:pPr>
    <w:rPr>
      <w:rFonts w:eastAsiaTheme="minorEastAsia" w:cs="Times New Roman"/>
      <w:lang w:eastAsia="ru-RU"/>
    </w:rPr>
  </w:style>
  <w:style w:type="character" w:customStyle="1" w:styleId="FontStyle14">
    <w:name w:val="Font Style14"/>
    <w:basedOn w:val="a0"/>
    <w:uiPriority w:val="99"/>
    <w:rsid w:val="00ED6725"/>
    <w:rPr>
      <w:rFonts w:ascii="Times New Roman" w:hAnsi="Times New Roman" w:cs="Times New Roman"/>
      <w:sz w:val="22"/>
      <w:szCs w:val="22"/>
    </w:rPr>
  </w:style>
  <w:style w:type="paragraph" w:customStyle="1" w:styleId="Style3">
    <w:name w:val="Style3"/>
    <w:basedOn w:val="a"/>
    <w:uiPriority w:val="99"/>
    <w:rsid w:val="00ED6725"/>
    <w:pPr>
      <w:spacing w:line="245" w:lineRule="exact"/>
      <w:jc w:val="right"/>
    </w:pPr>
    <w:rPr>
      <w:rFonts w:eastAsiaTheme="minorEastAsia" w:cs="Times New Roman"/>
      <w:lang w:eastAsia="ru-RU"/>
    </w:rPr>
  </w:style>
  <w:style w:type="character" w:customStyle="1" w:styleId="FontStyle13">
    <w:name w:val="Font Style13"/>
    <w:basedOn w:val="a0"/>
    <w:uiPriority w:val="99"/>
    <w:rsid w:val="00ED6725"/>
    <w:rPr>
      <w:rFonts w:ascii="Times New Roman" w:hAnsi="Times New Roman" w:cs="Times New Roman"/>
      <w:b/>
      <w:bCs/>
      <w:sz w:val="22"/>
      <w:szCs w:val="22"/>
    </w:rPr>
  </w:style>
  <w:style w:type="paragraph" w:customStyle="1" w:styleId="Style6">
    <w:name w:val="Style6"/>
    <w:basedOn w:val="a"/>
    <w:uiPriority w:val="99"/>
    <w:rsid w:val="00ED6725"/>
    <w:pPr>
      <w:spacing w:line="252" w:lineRule="exact"/>
      <w:ind w:firstLine="130"/>
    </w:pPr>
    <w:rPr>
      <w:rFonts w:eastAsiaTheme="minorEastAsia" w:cs="Times New Roman"/>
      <w:lang w:eastAsia="ru-RU"/>
    </w:rPr>
  </w:style>
  <w:style w:type="paragraph" w:customStyle="1" w:styleId="Style1">
    <w:name w:val="Style1"/>
    <w:basedOn w:val="a"/>
    <w:uiPriority w:val="99"/>
    <w:rsid w:val="0012732B"/>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BA04-2DA8-496A-A117-6283EFEB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Чернецова</dc:creator>
  <cp:lastModifiedBy>Пользователь</cp:lastModifiedBy>
  <cp:revision>17</cp:revision>
  <dcterms:created xsi:type="dcterms:W3CDTF">2012-07-16T13:04:00Z</dcterms:created>
  <dcterms:modified xsi:type="dcterms:W3CDTF">2013-08-12T15:25:00Z</dcterms:modified>
</cp:coreProperties>
</file>