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570758"/>
        <w:docPartObj>
          <w:docPartGallery w:val="Cover Pages"/>
          <w:docPartUnique/>
        </w:docPartObj>
      </w:sdtPr>
      <w:sdtEndPr>
        <w:rPr>
          <w:rFonts w:ascii="Times New Roman" w:hAnsi="Times New Roman" w:cs="Times New Roman"/>
          <w:sz w:val="24"/>
          <w:szCs w:val="24"/>
        </w:rPr>
      </w:sdtEndPr>
      <w:sdtContent>
        <w:p w:rsidR="002D0F52" w:rsidRDefault="009D0595">
          <w:r>
            <w:t>Архитектурное</w:t>
          </w:r>
        </w:p>
        <w:sdt>
          <w:sdtPr>
            <w:rPr>
              <w:color w:val="FFFFFF" w:themeColor="background1"/>
            </w:rPr>
            <w:alias w:val="Организация"/>
            <w:id w:val="5570789"/>
            <w:placeholder>
              <w:docPart w:val="ACC3658AAE044A5EBB6FE0E516BA392A"/>
            </w:placeholder>
            <w:showingPlcHdr/>
            <w:dataBinding w:prefixMappings="xmlns:ns0='http://schemas.openxmlformats.org/officeDocument/2006/extended-properties'" w:xpath="/ns0:Properties[1]/ns0:Company[1]" w:storeItemID="{6668398D-A668-4E3E-A5EB-62B293D839F1}"/>
            <w:text/>
          </w:sdtPr>
          <w:sdtContent>
            <w:p w:rsidR="000546F7" w:rsidRDefault="000546F7" w:rsidP="000546F7">
              <w:pPr>
                <w:pStyle w:val="a7"/>
                <w:jc w:val="right"/>
                <w:rPr>
                  <w:color w:val="FFFFFF" w:themeColor="background1"/>
                </w:rPr>
              </w:pPr>
              <w:r>
                <w:rPr>
                  <w:color w:val="FFFFFF" w:themeColor="background1"/>
                </w:rPr>
                <w:t>[Введите название организации]</w:t>
              </w:r>
            </w:p>
          </w:sdtContent>
        </w:sdt>
        <w:p w:rsidR="002D0F52" w:rsidRDefault="002D0F52">
          <w:r>
            <w:rPr>
              <w:noProof/>
              <w:lang w:eastAsia="en-US"/>
            </w:rPr>
            <w:pict>
              <v:group id="_x0000_s1050" style="position:absolute;margin-left:0;margin-top:0;width:564.5pt;height:798.85pt;z-index:251727872;mso-width-percent:950;mso-height-percent:950;mso-position-horizontal:center;mso-position-horizontal-relative:page;mso-position-vertical:center;mso-position-vertical-relative:page;mso-width-percent:950;mso-height-percent:950" coordorigin="316,406" coordsize="11608,15028" o:allowincell="f">
                <v:group id="_x0000_s1051"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52" style="position:absolute;left:339;top:406;width:11582;height:15025;mso-width-relative:margin;v-text-anchor:middle" fillcolor="#8c8c8c [1772]" strokecolor="white [3212]" strokeweight="1pt">
                    <v:fill r:id="rId5" o:title="Zig zag" color2="#bfbfbf [2412]" type="pattern"/>
                    <v:shadow color="#d8d8d8 [2732]" offset="3pt,3pt" offset2="2pt,2pt"/>
                  </v:rect>
                  <v:rect id="_x0000_s1053" style="position:absolute;left:3446;top:406;width:8475;height:15025;mso-width-relative:margin" fillcolor="#737373 [1789]" strokecolor="white [3212]" strokeweight="1pt">
                    <v:shadow color="#d8d8d8 [2732]" offset="3pt,3pt" offset2="2pt,2pt"/>
                    <v:textbox style="mso-next-textbox:#_x0000_s1053" inset="18pt,108pt,36pt">
                      <w:txbxContent>
                        <w:sdt>
                          <w:sdtPr>
                            <w:rPr>
                              <w:color w:val="FFFFFF" w:themeColor="background1"/>
                              <w:sz w:val="80"/>
                              <w:szCs w:val="80"/>
                            </w:rPr>
                            <w:alias w:val="Заголовок"/>
                            <w:id w:val="5570776"/>
                            <w:placeholder>
                              <w:docPart w:val="DB68838EF0D84662847627B2A88B3724"/>
                            </w:placeholder>
                            <w:dataBinding w:prefixMappings="xmlns:ns0='http://schemas.openxmlformats.org/package/2006/metadata/core-properties' xmlns:ns1='http://purl.org/dc/elements/1.1/'" w:xpath="/ns0:coreProperties[1]/ns1:title[1]" w:storeItemID="{6C3C8BC8-F283-45AE-878A-BAB7291924A1}"/>
                            <w:text/>
                          </w:sdtPr>
                          <w:sdtContent>
                            <w:p w:rsidR="002D0F52" w:rsidRDefault="009D0595">
                              <w:pPr>
                                <w:pStyle w:val="a7"/>
                                <w:rPr>
                                  <w:color w:val="FFFFFF" w:themeColor="background1"/>
                                  <w:sz w:val="80"/>
                                  <w:szCs w:val="80"/>
                                </w:rPr>
                              </w:pPr>
                              <w:r>
                                <w:rPr>
                                  <w:color w:val="FFFFFF" w:themeColor="background1"/>
                                  <w:sz w:val="80"/>
                                  <w:szCs w:val="80"/>
                                </w:rPr>
                                <w:t>Архитектурное кружево Читы</w:t>
                              </w:r>
                            </w:p>
                          </w:sdtContent>
                        </w:sdt>
                        <w:sdt>
                          <w:sdtPr>
                            <w:rPr>
                              <w:color w:val="FFFFFF" w:themeColor="background1"/>
                              <w:sz w:val="40"/>
                              <w:szCs w:val="40"/>
                            </w:rPr>
                            <w:alias w:val="Подзаголовок"/>
                            <w:id w:val="5570777"/>
                            <w:placeholder>
                              <w:docPart w:val="6EE19B7476D7485C9D941C2896C0CE10"/>
                            </w:placeholder>
                            <w:dataBinding w:prefixMappings="xmlns:ns0='http://schemas.openxmlformats.org/package/2006/metadata/core-properties' xmlns:ns1='http://purl.org/dc/elements/1.1/'" w:xpath="/ns0:coreProperties[1]/ns1:subject[1]" w:storeItemID="{6C3C8BC8-F283-45AE-878A-BAB7291924A1}"/>
                            <w:text/>
                          </w:sdtPr>
                          <w:sdtContent>
                            <w:p w:rsidR="002D0F52" w:rsidRDefault="009D0595">
                              <w:pPr>
                                <w:pStyle w:val="a7"/>
                                <w:rPr>
                                  <w:color w:val="FFFFFF" w:themeColor="background1"/>
                                  <w:sz w:val="40"/>
                                  <w:szCs w:val="40"/>
                                </w:rPr>
                              </w:pPr>
                              <w:r>
                                <w:rPr>
                                  <w:color w:val="FFFFFF" w:themeColor="background1"/>
                                  <w:sz w:val="40"/>
                                  <w:szCs w:val="40"/>
                                </w:rPr>
                                <w:t>Методическое пособие для подготовки к 3 этапу городской краеведческой эстафеты «Взгляд сквозь столетия»</w:t>
                              </w:r>
                            </w:p>
                          </w:sdtContent>
                        </w:sdt>
                        <w:p w:rsidR="002D0F52" w:rsidRDefault="002D0F52">
                          <w:pPr>
                            <w:pStyle w:val="a7"/>
                            <w:rPr>
                              <w:color w:val="FFFFFF" w:themeColor="background1"/>
                            </w:rPr>
                          </w:pPr>
                        </w:p>
                        <w:p w:rsidR="002D0F52" w:rsidRDefault="009D0595">
                          <w:pPr>
                            <w:pStyle w:val="a7"/>
                            <w:rPr>
                              <w:color w:val="FFFFFF" w:themeColor="background1"/>
                            </w:rPr>
                          </w:pPr>
                          <w:r>
                            <w:rPr>
                              <w:color w:val="FFFFFF" w:themeColor="background1"/>
                            </w:rPr>
                            <w:t>Автор-составитель: Дыкина О.Н. методист ЦДЮТиК</w:t>
                          </w:r>
                        </w:p>
                        <w:p w:rsidR="009F12CA" w:rsidRDefault="009F12CA">
                          <w:pPr>
                            <w:pStyle w:val="a7"/>
                            <w:rPr>
                              <w:color w:val="FFFFFF" w:themeColor="background1"/>
                            </w:rPr>
                          </w:pPr>
                        </w:p>
                        <w:p w:rsidR="009F12CA" w:rsidRDefault="009F12CA">
                          <w:pPr>
                            <w:pStyle w:val="a7"/>
                            <w:rPr>
                              <w:color w:val="FFFFFF" w:themeColor="background1"/>
                            </w:rPr>
                          </w:pPr>
                          <w:r>
                            <w:rPr>
                              <w:noProof/>
                              <w:color w:val="FFFFFF" w:themeColor="background1"/>
                              <w:lang w:eastAsia="ru-RU"/>
                            </w:rPr>
                            <w:drawing>
                              <wp:inline distT="0" distB="0" distL="0" distR="0">
                                <wp:extent cx="2162175" cy="1543979"/>
                                <wp:effectExtent l="19050" t="0" r="9525" b="0"/>
                                <wp:docPr id="62" name="Рисунок 61" descr="женская гимназ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енская гимназия.png"/>
                                        <pic:cNvPicPr/>
                                      </pic:nvPicPr>
                                      <pic:blipFill>
                                        <a:blip r:embed="rId6"/>
                                        <a:stretch>
                                          <a:fillRect/>
                                        </a:stretch>
                                      </pic:blipFill>
                                      <pic:spPr>
                                        <a:xfrm>
                                          <a:off x="0" y="0"/>
                                          <a:ext cx="2165988" cy="1546702"/>
                                        </a:xfrm>
                                        <a:prstGeom prst="rect">
                                          <a:avLst/>
                                        </a:prstGeom>
                                      </pic:spPr>
                                    </pic:pic>
                                  </a:graphicData>
                                </a:graphic>
                              </wp:inline>
                            </w:drawing>
                          </w:r>
                          <w:r>
                            <w:rPr>
                              <w:noProof/>
                              <w:color w:val="FFFFFF" w:themeColor="background1"/>
                              <w:lang w:eastAsia="ru-RU"/>
                            </w:rPr>
                            <w:drawing>
                              <wp:inline distT="0" distB="0" distL="0" distR="0">
                                <wp:extent cx="2175520" cy="1552575"/>
                                <wp:effectExtent l="19050" t="0" r="0" b="0"/>
                                <wp:docPr id="63" name="Рисунок 62" descr="Рисунок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4.png"/>
                                        <pic:cNvPicPr/>
                                      </pic:nvPicPr>
                                      <pic:blipFill>
                                        <a:blip r:embed="rId7"/>
                                        <a:stretch>
                                          <a:fillRect/>
                                        </a:stretch>
                                      </pic:blipFill>
                                      <pic:spPr>
                                        <a:xfrm>
                                          <a:off x="0" y="0"/>
                                          <a:ext cx="2175520" cy="1552575"/>
                                        </a:xfrm>
                                        <a:prstGeom prst="rect">
                                          <a:avLst/>
                                        </a:prstGeom>
                                      </pic:spPr>
                                    </pic:pic>
                                  </a:graphicData>
                                </a:graphic>
                              </wp:inline>
                            </w:drawing>
                          </w:r>
                          <w:r>
                            <w:rPr>
                              <w:noProof/>
                              <w:color w:val="FFFFFF" w:themeColor="background1"/>
                              <w:lang w:eastAsia="ru-RU"/>
                            </w:rPr>
                            <w:drawing>
                              <wp:inline distT="0" distB="0" distL="0" distR="0">
                                <wp:extent cx="2190750" cy="1518920"/>
                                <wp:effectExtent l="19050" t="0" r="0" b="0"/>
                                <wp:docPr id="65" name="Рисунок 64" descr="8-dom_arxitektora_nikit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om_arxitektora_nikitina_1.jpg"/>
                                        <pic:cNvPicPr/>
                                      </pic:nvPicPr>
                                      <pic:blipFill>
                                        <a:blip r:embed="rId8"/>
                                        <a:stretch>
                                          <a:fillRect/>
                                        </a:stretch>
                                      </pic:blipFill>
                                      <pic:spPr>
                                        <a:xfrm>
                                          <a:off x="0" y="0"/>
                                          <a:ext cx="2190750" cy="1518920"/>
                                        </a:xfrm>
                                        <a:prstGeom prst="rect">
                                          <a:avLst/>
                                        </a:prstGeom>
                                      </pic:spPr>
                                    </pic:pic>
                                  </a:graphicData>
                                </a:graphic>
                              </wp:inline>
                            </w:drawing>
                          </w:r>
                        </w:p>
                      </w:txbxContent>
                    </v:textbox>
                  </v:rect>
                  <v:group id="_x0000_s1054" style="position:absolute;left:321;top:3424;width:3125;height:6069" coordorigin="654,3599" coordsize="2880,5760">
                    <v:rect id="_x0000_s1055" style="position:absolute;left:2094;top:6479;width:1440;height:1440;flip:x;mso-width-relative:margin;v-text-anchor:middle" fillcolor="#a7bfde [1620]" strokecolor="white [3212]" strokeweight="1pt">
                      <v:fill opacity="52429f"/>
                      <v:shadow color="#d8d8d8 [2732]" offset="3pt,3pt" offset2="2pt,2pt"/>
                    </v:rect>
                    <v:rect id="_x0000_s1056" style="position:absolute;left:2094;top:5039;width:1440;height:1440;flip:x;mso-width-relative:margin;v-text-anchor:middle" fillcolor="#a7bfde [1620]" strokecolor="white [3212]" strokeweight="1pt">
                      <v:fill opacity=".5"/>
                      <v:shadow color="#d8d8d8 [2732]" offset="3pt,3pt" offset2="2pt,2pt"/>
                    </v:rect>
                    <v:rect id="_x0000_s1057" style="position:absolute;left:654;top:5039;width:1440;height:1440;flip:x;mso-width-relative:margin;v-text-anchor:middle" fillcolor="#a7bfde [1620]" strokecolor="white [3212]" strokeweight="1pt">
                      <v:fill opacity="52429f"/>
                      <v:shadow color="#d8d8d8 [2732]" offset="3pt,3pt" offset2="2pt,2pt"/>
                    </v:rect>
                    <v:rect id="_x0000_s1058" style="position:absolute;left:654;top:3599;width:1440;height:1440;flip:x;mso-width-relative:margin;v-text-anchor:middle" fillcolor="#a7bfde [1620]" strokecolor="white [3212]" strokeweight="1pt">
                      <v:fill opacity=".5"/>
                      <v:shadow color="#d8d8d8 [2732]" offset="3pt,3pt" offset2="2pt,2pt"/>
                    </v:rect>
                    <v:rect id="_x0000_s1059" style="position:absolute;left:654;top:6479;width:1440;height:1440;flip:x;mso-width-relative:margin;v-text-anchor:middle" fillcolor="#a7bfde [1620]" strokecolor="white [3212]" strokeweight="1pt">
                      <v:fill opacity=".5"/>
                      <v:shadow color="#d8d8d8 [2732]" offset="3pt,3pt" offset2="2pt,2pt"/>
                    </v:rect>
                    <v:rect id="_x0000_s1060" style="position:absolute;left:2094;top:7919;width:1440;height:1440;flip:x;mso-width-relative:margin;v-text-anchor:middle" fillcolor="#a7bfde [1620]" strokecolor="white [3212]" strokeweight="1pt">
                      <v:fill opacity=".5"/>
                      <v:shadow color="#d8d8d8 [2732]" offset="3pt,3pt" offset2="2pt,2pt"/>
                    </v:rect>
                  </v:group>
                  <v:rect id="_x0000_s1061" style="position:absolute;left:2690;top:406;width:1563;height:1518;flip:x;mso-width-relative:margin;v-text-anchor:bottom" fillcolor="#c0504d [3205]" strokecolor="white [3212]" strokeweight="1pt">
                    <v:shadow color="#d8d8d8 [2732]" offset="3pt,3pt" offset2="2pt,2pt"/>
                    <v:textbox style="mso-next-textbox:#_x0000_s1061">
                      <w:txbxContent>
                        <w:p w:rsidR="002D0F52" w:rsidRDefault="002D0F52">
                          <w:pPr>
                            <w:jc w:val="center"/>
                            <w:rPr>
                              <w:color w:val="FFFFFF" w:themeColor="background1"/>
                              <w:sz w:val="48"/>
                              <w:szCs w:val="52"/>
                            </w:rPr>
                          </w:pPr>
                        </w:p>
                      </w:txbxContent>
                    </v:textbox>
                  </v:rect>
                </v:group>
                <v:group id="_x0000_s1062" style="position:absolute;left:3446;top:13758;width:8169;height:1382" coordorigin="3446,13758" coordsize="8169,1382">
                  <v:group id="_x0000_s1063" style="position:absolute;left:10833;top:14380;width:782;height:760;flip:x y" coordorigin="8754,11945" coordsize="2880,2859">
                    <v:rect id="_x0000_s1064" style="position:absolute;left:10194;top:11945;width:1440;height:1440;flip:x;mso-width-relative:margin;v-text-anchor:middle" fillcolor="#bfbfbf [2412]" strokecolor="white [3212]" strokeweight="1pt">
                      <v:fill opacity=".5"/>
                      <v:shadow color="#d8d8d8 [2732]" offset="3pt,3pt" offset2="2pt,2pt"/>
                    </v:rect>
                    <v:rect id="_x0000_s1065" style="position:absolute;left:10194;top:13364;width:1440;height:1440;flip:x;mso-width-relative:margin;v-text-anchor:middle" fillcolor="#c0504d [3205]" strokecolor="white [3212]" strokeweight="1pt">
                      <v:shadow color="#d8d8d8 [2732]" offset="3pt,3pt" offset2="2pt,2pt"/>
                    </v:rect>
                    <v:rect id="_x0000_s1066" style="position:absolute;left:8754;top:13364;width:1440;height:1440;flip:x;mso-width-relative:margin;v-text-anchor:middle" fillcolor="#bfbfbf [2412]" strokecolor="white [3212]" strokeweight="1pt">
                      <v:fill opacity=".5"/>
                      <v:shadow color="#d8d8d8 [2732]" offset="3pt,3pt" offset2="2pt,2pt"/>
                    </v:rect>
                  </v:group>
                  <v:rect id="_x0000_s1067" style="position:absolute;left:3446;top:13758;width:7105;height:1382;v-text-anchor:bottom" filled="f" fillcolor="white [3212]" stroked="f" strokecolor="white [3212]" strokeweight="1pt">
                    <v:fill opacity="52429f"/>
                    <v:shadow color="#d8d8d8 [2732]" offset="3pt,3pt" offset2="2pt,2pt"/>
                    <v:textbox style="mso-next-textbox:#_x0000_s1067" inset=",0,,0">
                      <w:txbxContent>
                        <w:p w:rsidR="002D0F52" w:rsidRDefault="002D0F52">
                          <w:pPr>
                            <w:pStyle w:val="a7"/>
                            <w:jc w:val="right"/>
                            <w:rPr>
                              <w:color w:val="FFFFFF" w:themeColor="background1"/>
                            </w:rPr>
                          </w:pPr>
                        </w:p>
                        <w:p w:rsidR="002D0F52" w:rsidRDefault="002D0F52">
                          <w:pPr>
                            <w:pStyle w:val="a7"/>
                            <w:jc w:val="right"/>
                            <w:rPr>
                              <w:color w:val="FFFFFF" w:themeColor="background1"/>
                            </w:rPr>
                          </w:pPr>
                        </w:p>
                        <w:p w:rsidR="002D0F52" w:rsidRDefault="002D0F52">
                          <w:pPr>
                            <w:pStyle w:val="a7"/>
                            <w:jc w:val="right"/>
                            <w:rPr>
                              <w:color w:val="FFFFFF" w:themeColor="background1"/>
                            </w:rPr>
                          </w:pPr>
                        </w:p>
                      </w:txbxContent>
                    </v:textbox>
                  </v:rect>
                </v:group>
                <w10:wrap anchorx="page" anchory="page"/>
              </v:group>
            </w:pict>
          </w:r>
          <w:proofErr w:type="spellStart"/>
          <w:r w:rsidR="000546F7">
            <w:t>мсвыфлст</w:t>
          </w:r>
          <w:proofErr w:type="spellEnd"/>
        </w:p>
        <w:p w:rsidR="002D0F52" w:rsidRDefault="002D0F52">
          <w:pPr>
            <w:rPr>
              <w:rFonts w:ascii="Times New Roman" w:hAnsi="Times New Roman" w:cs="Times New Roman"/>
              <w:sz w:val="24"/>
              <w:szCs w:val="24"/>
            </w:rPr>
          </w:pPr>
          <w:r>
            <w:rPr>
              <w:rFonts w:ascii="Times New Roman" w:hAnsi="Times New Roman" w:cs="Times New Roman"/>
              <w:sz w:val="24"/>
              <w:szCs w:val="24"/>
            </w:rPr>
            <w:br w:type="page"/>
          </w:r>
        </w:p>
      </w:sdtContent>
    </w:sdt>
    <w:p w:rsidR="00A93178" w:rsidRPr="00B1425D" w:rsidRDefault="00A93178" w:rsidP="00887E19">
      <w:pPr>
        <w:widowControl w:val="0"/>
        <w:spacing w:line="360" w:lineRule="auto"/>
        <w:contextualSpacing/>
        <w:jc w:val="center"/>
        <w:rPr>
          <w:rFonts w:ascii="Times New Roman" w:hAnsi="Times New Roman" w:cs="Times New Roman"/>
          <w:bCs/>
          <w:sz w:val="24"/>
          <w:szCs w:val="24"/>
        </w:rPr>
      </w:pPr>
      <w:r w:rsidRPr="00B1425D">
        <w:rPr>
          <w:rFonts w:ascii="Times New Roman" w:hAnsi="Times New Roman" w:cs="Times New Roman"/>
          <w:bCs/>
          <w:sz w:val="24"/>
          <w:szCs w:val="24"/>
        </w:rPr>
        <w:lastRenderedPageBreak/>
        <w:t>Дорогие ребята!</w:t>
      </w:r>
    </w:p>
    <w:p w:rsidR="00A93178" w:rsidRPr="00B1425D" w:rsidRDefault="00A93178" w:rsidP="00887E19">
      <w:pPr>
        <w:widowControl w:val="0"/>
        <w:spacing w:line="360" w:lineRule="auto"/>
        <w:contextualSpacing/>
        <w:jc w:val="both"/>
        <w:rPr>
          <w:rFonts w:ascii="Times New Roman" w:hAnsi="Times New Roman" w:cs="Times New Roman"/>
          <w:bCs/>
          <w:sz w:val="24"/>
          <w:szCs w:val="24"/>
        </w:rPr>
      </w:pPr>
      <w:r w:rsidRPr="00B1425D">
        <w:rPr>
          <w:rFonts w:ascii="Times New Roman" w:hAnsi="Times New Roman" w:cs="Times New Roman"/>
          <w:bCs/>
          <w:sz w:val="24"/>
          <w:szCs w:val="24"/>
        </w:rPr>
        <w:tab/>
        <w:t xml:space="preserve">В 2013 году наш город отмечает свой юбилей. 360 лет назад отряд казаков первопроходцев во главе с Петром Бекетовым заложил на слиянии рек Ингоды и Читы Новое государево зимовье. Наш город на заре своей истории был всего лишь </w:t>
      </w:r>
      <w:proofErr w:type="spellStart"/>
      <w:r w:rsidRPr="00B1425D">
        <w:rPr>
          <w:rFonts w:ascii="Times New Roman" w:hAnsi="Times New Roman" w:cs="Times New Roman"/>
          <w:bCs/>
          <w:sz w:val="24"/>
          <w:szCs w:val="24"/>
        </w:rPr>
        <w:t>Плотбищем</w:t>
      </w:r>
      <w:proofErr w:type="spellEnd"/>
      <w:r w:rsidRPr="00B1425D">
        <w:rPr>
          <w:rFonts w:ascii="Times New Roman" w:hAnsi="Times New Roman" w:cs="Times New Roman"/>
          <w:bCs/>
          <w:sz w:val="24"/>
          <w:szCs w:val="24"/>
        </w:rPr>
        <w:t xml:space="preserve"> – местом, где рубили плоты и отправлялись по забайкальским рекам в дальнейшее путешествие.  </w:t>
      </w:r>
      <w:proofErr w:type="gramStart"/>
      <w:r w:rsidRPr="00B1425D">
        <w:rPr>
          <w:rFonts w:ascii="Times New Roman" w:hAnsi="Times New Roman" w:cs="Times New Roman"/>
          <w:bCs/>
          <w:sz w:val="24"/>
          <w:szCs w:val="24"/>
        </w:rPr>
        <w:t>Само название</w:t>
      </w:r>
      <w:proofErr w:type="gramEnd"/>
      <w:r w:rsidRPr="00B1425D">
        <w:rPr>
          <w:rFonts w:ascii="Times New Roman" w:hAnsi="Times New Roman" w:cs="Times New Roman"/>
          <w:bCs/>
          <w:sz w:val="24"/>
          <w:szCs w:val="24"/>
        </w:rPr>
        <w:t xml:space="preserve"> селения Чита упоминается в документах 17 века. К началу 19 века Чита стала острогом и центром Читинской волости. В 1851 году императором Николаем </w:t>
      </w:r>
      <w:r w:rsidRPr="00B1425D">
        <w:rPr>
          <w:rFonts w:ascii="Times New Roman" w:hAnsi="Times New Roman" w:cs="Times New Roman"/>
          <w:bCs/>
          <w:sz w:val="24"/>
          <w:szCs w:val="24"/>
          <w:lang w:val="en-US"/>
        </w:rPr>
        <w:t>I</w:t>
      </w:r>
      <w:r w:rsidRPr="00B1425D">
        <w:rPr>
          <w:rFonts w:ascii="Times New Roman" w:hAnsi="Times New Roman" w:cs="Times New Roman"/>
          <w:bCs/>
          <w:sz w:val="24"/>
          <w:szCs w:val="24"/>
        </w:rPr>
        <w:t xml:space="preserve"> был подписан указ о  возведении Читы на степень города. Это очень важная дата в истории нашего родного города, ведь с этих пор начинается его интенсивное развитие. За 50 лет Чита из провинциального городка превращается в один из известных торговых городов Восточной Сибири.  В нашем городе торговали не только местные,  но и иногородние купцы. Благодаря развитию торговли и строительству транссибирской магистрали Чита начинает благоустраиваться. Появляются каменные доходные дома и административные здания, театры, парки, площади, гостиницы.</w:t>
      </w:r>
    </w:p>
    <w:p w:rsidR="00A93178" w:rsidRPr="00B1425D" w:rsidRDefault="00A93178" w:rsidP="00887E19">
      <w:pPr>
        <w:widowControl w:val="0"/>
        <w:spacing w:line="360" w:lineRule="auto"/>
        <w:contextualSpacing/>
        <w:jc w:val="both"/>
        <w:rPr>
          <w:rFonts w:ascii="Times New Roman" w:hAnsi="Times New Roman" w:cs="Times New Roman"/>
          <w:bCs/>
          <w:sz w:val="24"/>
          <w:szCs w:val="24"/>
        </w:rPr>
      </w:pPr>
      <w:r w:rsidRPr="00B1425D">
        <w:rPr>
          <w:rFonts w:ascii="Times New Roman" w:hAnsi="Times New Roman" w:cs="Times New Roman"/>
          <w:bCs/>
          <w:sz w:val="24"/>
          <w:szCs w:val="24"/>
        </w:rPr>
        <w:tab/>
        <w:t xml:space="preserve">Время движется вперед, меняется облик города, но на его улицах, то здесь, то там смотрит на нас наследие предков. Они заботились не только о своем достатке, но и о будущем своего города, поэтому дома строили на века. До сих пор купеческие дома являются украшением города. Однако многие величественные строения не сохранились до нашего времени. Беспощадная человеческая рука превратила их в груды камней или безликие </w:t>
      </w:r>
      <w:proofErr w:type="spellStart"/>
      <w:r w:rsidRPr="00B1425D">
        <w:rPr>
          <w:rFonts w:ascii="Times New Roman" w:hAnsi="Times New Roman" w:cs="Times New Roman"/>
          <w:bCs/>
          <w:sz w:val="24"/>
          <w:szCs w:val="24"/>
        </w:rPr>
        <w:t>многоэтажки</w:t>
      </w:r>
      <w:proofErr w:type="spellEnd"/>
      <w:r w:rsidRPr="00B1425D">
        <w:rPr>
          <w:rFonts w:ascii="Times New Roman" w:hAnsi="Times New Roman" w:cs="Times New Roman"/>
          <w:bCs/>
          <w:sz w:val="24"/>
          <w:szCs w:val="24"/>
        </w:rPr>
        <w:t>.</w:t>
      </w:r>
    </w:p>
    <w:p w:rsidR="00A93178" w:rsidRPr="00B1425D" w:rsidRDefault="00A93178" w:rsidP="00887E19">
      <w:pPr>
        <w:widowControl w:val="0"/>
        <w:spacing w:line="360" w:lineRule="auto"/>
        <w:contextualSpacing/>
        <w:jc w:val="both"/>
        <w:rPr>
          <w:rFonts w:ascii="Times New Roman" w:hAnsi="Times New Roman" w:cs="Times New Roman"/>
          <w:bCs/>
          <w:sz w:val="24"/>
          <w:szCs w:val="24"/>
        </w:rPr>
      </w:pPr>
      <w:r w:rsidRPr="00B1425D">
        <w:rPr>
          <w:rFonts w:ascii="Times New Roman" w:hAnsi="Times New Roman" w:cs="Times New Roman"/>
          <w:bCs/>
          <w:sz w:val="24"/>
          <w:szCs w:val="24"/>
        </w:rPr>
        <w:t>Сохранить архитектурное наследие для потомков в наших руках. Изучайте его, рассказывайте о нем, призывайте к сохранению этой, застывшей в камне, вечности.</w:t>
      </w:r>
    </w:p>
    <w:p w:rsidR="00B0664F" w:rsidRDefault="00A93178" w:rsidP="00A2370B">
      <w:pPr>
        <w:widowControl w:val="0"/>
        <w:spacing w:line="360" w:lineRule="auto"/>
        <w:contextualSpacing/>
        <w:jc w:val="center"/>
        <w:rPr>
          <w:rFonts w:ascii="Times New Roman" w:hAnsi="Times New Roman" w:cs="Times New Roman"/>
          <w:bCs/>
          <w:sz w:val="24"/>
          <w:szCs w:val="24"/>
        </w:rPr>
      </w:pPr>
      <w:r w:rsidRPr="00B1425D">
        <w:rPr>
          <w:rFonts w:ascii="Times New Roman" w:hAnsi="Times New Roman" w:cs="Times New Roman"/>
          <w:bCs/>
          <w:sz w:val="24"/>
          <w:szCs w:val="24"/>
        </w:rPr>
        <w:t xml:space="preserve">Любите свой город! </w:t>
      </w:r>
      <w:bookmarkStart w:id="0" w:name="Арка"/>
    </w:p>
    <w:p w:rsidR="00A2370B" w:rsidRPr="00B1425D" w:rsidRDefault="00A2370B" w:rsidP="00A2370B">
      <w:pPr>
        <w:widowControl w:val="0"/>
        <w:spacing w:line="360" w:lineRule="auto"/>
        <w:contextualSpacing/>
        <w:jc w:val="center"/>
        <w:rPr>
          <w:rFonts w:ascii="Times New Roman" w:hAnsi="Times New Roman" w:cs="Times New Roman"/>
          <w:bCs/>
          <w:sz w:val="24"/>
          <w:szCs w:val="24"/>
        </w:rPr>
      </w:pPr>
    </w:p>
    <w:p w:rsidR="00A2370B" w:rsidRPr="009F12CA" w:rsidRDefault="00B1425D" w:rsidP="009F12CA">
      <w:pPr>
        <w:spacing w:before="100" w:beforeAutospacing="1" w:after="100" w:afterAutospacing="1"/>
        <w:jc w:val="center"/>
        <w:rPr>
          <w:rFonts w:ascii="Times New Roman" w:hAnsi="Times New Roman" w:cs="Times New Roman"/>
          <w:b/>
          <w:bCs/>
          <w:sz w:val="28"/>
          <w:szCs w:val="24"/>
        </w:rPr>
      </w:pPr>
      <w:r w:rsidRPr="009F12CA">
        <w:rPr>
          <w:rFonts w:ascii="Times New Roman" w:hAnsi="Times New Roman" w:cs="Times New Roman"/>
          <w:b/>
          <w:bCs/>
          <w:sz w:val="28"/>
          <w:szCs w:val="24"/>
        </w:rPr>
        <w:t>Архитектурный словарь юного краеведа.</w:t>
      </w:r>
    </w:p>
    <w:p w:rsidR="00B0664F" w:rsidRDefault="00CE2998" w:rsidP="002F057E">
      <w:pPr>
        <w:spacing w:before="100" w:beforeAutospacing="1" w:after="100" w:afterAutospacing="1"/>
        <w:rPr>
          <w:rFonts w:ascii="Times New Roman" w:hAnsi="Times New Roman" w:cs="Times New Roman"/>
          <w:bCs/>
          <w:sz w:val="24"/>
          <w:szCs w:val="24"/>
        </w:rPr>
      </w:pPr>
      <w:r>
        <w:rPr>
          <w:rFonts w:ascii="Times New Roman" w:hAnsi="Times New Roman" w:cs="Times New Roman"/>
          <w:bCs/>
          <w:sz w:val="24"/>
          <w:szCs w:val="24"/>
        </w:rPr>
        <w:t>К</w:t>
      </w:r>
      <w:r w:rsidR="00576B18">
        <w:rPr>
          <w:rFonts w:ascii="Times New Roman" w:hAnsi="Times New Roman" w:cs="Times New Roman"/>
          <w:bCs/>
          <w:sz w:val="24"/>
          <w:szCs w:val="24"/>
        </w:rPr>
        <w:t xml:space="preserve">аждый архитектурный </w:t>
      </w:r>
      <w:r w:rsidR="005B622A">
        <w:rPr>
          <w:rFonts w:ascii="Times New Roman" w:hAnsi="Times New Roman" w:cs="Times New Roman"/>
          <w:bCs/>
          <w:sz w:val="24"/>
          <w:szCs w:val="24"/>
        </w:rPr>
        <w:t xml:space="preserve"> памятник по-своему уникален, г</w:t>
      </w:r>
      <w:r w:rsidR="00576B18">
        <w:rPr>
          <w:rFonts w:ascii="Times New Roman" w:hAnsi="Times New Roman" w:cs="Times New Roman"/>
          <w:bCs/>
          <w:sz w:val="24"/>
          <w:szCs w:val="24"/>
        </w:rPr>
        <w:t>лавное, правильно на него взглянуть. Если мы посмотрим</w:t>
      </w:r>
      <w:r w:rsidR="00DD51E3">
        <w:rPr>
          <w:rFonts w:ascii="Times New Roman" w:hAnsi="Times New Roman" w:cs="Times New Roman"/>
          <w:bCs/>
          <w:sz w:val="24"/>
          <w:szCs w:val="24"/>
        </w:rPr>
        <w:t xml:space="preserve"> невооруженным взглядом на </w:t>
      </w:r>
      <w:r w:rsidR="0061420B">
        <w:rPr>
          <w:rFonts w:ascii="Times New Roman" w:hAnsi="Times New Roman" w:cs="Times New Roman"/>
          <w:bCs/>
          <w:sz w:val="24"/>
          <w:szCs w:val="24"/>
        </w:rPr>
        <w:t>городские дома</w:t>
      </w:r>
      <w:r w:rsidR="005B622A">
        <w:rPr>
          <w:rFonts w:ascii="Times New Roman" w:hAnsi="Times New Roman" w:cs="Times New Roman"/>
          <w:bCs/>
          <w:sz w:val="24"/>
          <w:szCs w:val="24"/>
        </w:rPr>
        <w:t>, то ничего интересного</w:t>
      </w:r>
      <w:r w:rsidR="00032EB9">
        <w:rPr>
          <w:rFonts w:ascii="Times New Roman" w:hAnsi="Times New Roman" w:cs="Times New Roman"/>
          <w:bCs/>
          <w:sz w:val="24"/>
          <w:szCs w:val="24"/>
        </w:rPr>
        <w:t xml:space="preserve"> не найдем. Но стоит  взглянуть глазами архитектора</w:t>
      </w:r>
      <w:r w:rsidR="005B622A">
        <w:rPr>
          <w:rFonts w:ascii="Times New Roman" w:hAnsi="Times New Roman" w:cs="Times New Roman"/>
          <w:bCs/>
          <w:sz w:val="24"/>
          <w:szCs w:val="24"/>
        </w:rPr>
        <w:t xml:space="preserve"> и перед нами открывается удивительный мир архитектуры</w:t>
      </w:r>
      <w:proofErr w:type="gramStart"/>
      <w:r w:rsidR="005B622A">
        <w:rPr>
          <w:rFonts w:ascii="Times New Roman" w:hAnsi="Times New Roman" w:cs="Times New Roman"/>
          <w:bCs/>
          <w:sz w:val="24"/>
          <w:szCs w:val="24"/>
        </w:rPr>
        <w:t>.</w:t>
      </w:r>
      <w:proofErr w:type="gramEnd"/>
      <w:r w:rsidR="001F5D35">
        <w:rPr>
          <w:rFonts w:ascii="Times New Roman" w:hAnsi="Times New Roman" w:cs="Times New Roman"/>
          <w:bCs/>
          <w:sz w:val="24"/>
          <w:szCs w:val="24"/>
        </w:rPr>
        <w:t xml:space="preserve"> Поэтому,</w:t>
      </w:r>
      <w:r w:rsidR="00E46F53">
        <w:rPr>
          <w:rFonts w:ascii="Times New Roman" w:hAnsi="Times New Roman" w:cs="Times New Roman"/>
          <w:bCs/>
          <w:sz w:val="24"/>
          <w:szCs w:val="24"/>
        </w:rPr>
        <w:t xml:space="preserve"> начинающему краеведу нужно знать некоторые архитектурные термины. </w:t>
      </w:r>
    </w:p>
    <w:tbl>
      <w:tblPr>
        <w:tblStyle w:val="a6"/>
        <w:tblW w:w="0" w:type="auto"/>
        <w:tblLook w:val="04A0"/>
      </w:tblPr>
      <w:tblGrid>
        <w:gridCol w:w="5816"/>
        <w:gridCol w:w="4866"/>
      </w:tblGrid>
      <w:tr w:rsidR="008A3A05" w:rsidRPr="008A3A05" w:rsidTr="008A3A05">
        <w:tc>
          <w:tcPr>
            <w:tcW w:w="5833" w:type="dxa"/>
          </w:tcPr>
          <w:bookmarkEnd w:id="0"/>
          <w:p w:rsidR="008A3A05" w:rsidRPr="008A3A05" w:rsidRDefault="00387CD5" w:rsidP="00B47FB9">
            <w:pPr>
              <w:spacing w:before="100" w:beforeAutospacing="1" w:after="100" w:afterAutospacing="1"/>
              <w:rPr>
                <w:rFonts w:ascii="Times New Roman" w:hAnsi="Times New Roman" w:cs="Times New Roman"/>
                <w:sz w:val="24"/>
                <w:szCs w:val="24"/>
              </w:rPr>
            </w:pPr>
            <w:r>
              <w:rPr>
                <w:rFonts w:ascii="Times New Roman" w:hAnsi="Times New Roman" w:cs="Times New Roman"/>
                <w:bCs/>
                <w:noProof/>
                <w:sz w:val="24"/>
                <w:szCs w:val="24"/>
              </w:rPr>
              <w:pict>
                <v:shapetype id="_x0000_t32" coordsize="21600,21600" o:spt="32" o:oned="t" path="m,l21600,21600e" filled="f">
                  <v:path arrowok="t" fillok="f" o:connecttype="none"/>
                  <o:lock v:ext="edit" shapetype="t"/>
                </v:shapetype>
                <v:shape id="_x0000_s1031" type="#_x0000_t32" style="position:absolute;margin-left:195pt;margin-top:44.45pt;width:132.75pt;height:29.25pt;z-index:251685888" o:connectortype="straight">
                  <v:stroke endarrow="block"/>
                </v:shape>
              </w:pict>
            </w:r>
            <w:r w:rsidR="008A3A05" w:rsidRPr="008A3A05">
              <w:rPr>
                <w:rFonts w:ascii="Times New Roman" w:hAnsi="Times New Roman" w:cs="Times New Roman"/>
                <w:bCs/>
                <w:sz w:val="24"/>
                <w:szCs w:val="24"/>
              </w:rPr>
              <w:t>Арка</w:t>
            </w:r>
            <w:r w:rsidR="008A3A05" w:rsidRPr="008A3A05">
              <w:rPr>
                <w:rFonts w:ascii="Times New Roman" w:hAnsi="Times New Roman" w:cs="Times New Roman"/>
                <w:sz w:val="24"/>
                <w:szCs w:val="24"/>
              </w:rPr>
              <w:t xml:space="preserve"> (с лат</w:t>
            </w:r>
            <w:proofErr w:type="gramStart"/>
            <w:r w:rsidR="008A3A05" w:rsidRPr="008A3A05">
              <w:rPr>
                <w:rFonts w:ascii="Times New Roman" w:hAnsi="Times New Roman" w:cs="Times New Roman"/>
                <w:sz w:val="24"/>
                <w:szCs w:val="24"/>
              </w:rPr>
              <w:t>.</w:t>
            </w:r>
            <w:proofErr w:type="gramEnd"/>
            <w:r w:rsidR="008A3A05" w:rsidRPr="008A3A05">
              <w:rPr>
                <w:rFonts w:ascii="Times New Roman" w:hAnsi="Times New Roman" w:cs="Times New Roman"/>
                <w:sz w:val="24"/>
                <w:szCs w:val="24"/>
              </w:rPr>
              <w:t xml:space="preserve"> </w:t>
            </w:r>
            <w:proofErr w:type="gramStart"/>
            <w:r w:rsidR="008A3A05" w:rsidRPr="008A3A05">
              <w:rPr>
                <w:rFonts w:ascii="Times New Roman" w:hAnsi="Times New Roman" w:cs="Times New Roman"/>
                <w:sz w:val="24"/>
                <w:szCs w:val="24"/>
              </w:rPr>
              <w:t>д</w:t>
            </w:r>
            <w:proofErr w:type="gramEnd"/>
            <w:r w:rsidR="008A3A05" w:rsidRPr="008A3A05">
              <w:rPr>
                <w:rFonts w:ascii="Times New Roman" w:hAnsi="Times New Roman" w:cs="Times New Roman"/>
                <w:sz w:val="24"/>
                <w:szCs w:val="24"/>
              </w:rPr>
              <w:t xml:space="preserve">уга, изгиб) – изогнутое перекрытие проема в стене или пространства между двумя опорами. </w:t>
            </w:r>
            <w:bookmarkStart w:id="1" w:name="Аттик"/>
          </w:p>
        </w:tc>
        <w:tc>
          <w:tcPr>
            <w:tcW w:w="4849" w:type="dxa"/>
          </w:tcPr>
          <w:p w:rsidR="008A3A05" w:rsidRPr="008A3A05" w:rsidRDefault="00A2370B" w:rsidP="00B47FB9">
            <w:pPr>
              <w:spacing w:before="100" w:beforeAutospacing="1" w:after="100" w:afterAutospacing="1"/>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1200150" cy="1466850"/>
                  <wp:effectExtent l="19050" t="0" r="0" b="0"/>
                  <wp:docPr id="14" name="Рисунок 13" descr="порт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тик.jpg"/>
                          <pic:cNvPicPr/>
                        </pic:nvPicPr>
                        <pic:blipFill>
                          <a:blip r:embed="rId9" cstate="print"/>
                          <a:srcRect l="38537"/>
                          <a:stretch>
                            <a:fillRect/>
                          </a:stretch>
                        </pic:blipFill>
                        <pic:spPr>
                          <a:xfrm>
                            <a:off x="0" y="0"/>
                            <a:ext cx="1200150" cy="1466850"/>
                          </a:xfrm>
                          <a:prstGeom prst="rect">
                            <a:avLst/>
                          </a:prstGeom>
                        </pic:spPr>
                      </pic:pic>
                    </a:graphicData>
                  </a:graphic>
                </wp:inline>
              </w:drawing>
            </w:r>
          </w:p>
        </w:tc>
      </w:tr>
      <w:tr w:rsidR="008A3A05" w:rsidRPr="008A3A05" w:rsidTr="008A3A05">
        <w:tc>
          <w:tcPr>
            <w:tcW w:w="5833" w:type="dxa"/>
          </w:tcPr>
          <w:p w:rsidR="008A3A05" w:rsidRPr="008A3A05" w:rsidRDefault="008C4120" w:rsidP="00B47FB9">
            <w:pPr>
              <w:spacing w:before="100" w:beforeAutospacing="1" w:after="100" w:afterAutospacing="1"/>
              <w:rPr>
                <w:rFonts w:ascii="Times New Roman" w:hAnsi="Times New Roman" w:cs="Times New Roman"/>
                <w:sz w:val="24"/>
                <w:szCs w:val="24"/>
              </w:rPr>
            </w:pPr>
            <w:r>
              <w:rPr>
                <w:rFonts w:ascii="Times New Roman" w:hAnsi="Times New Roman" w:cs="Times New Roman"/>
                <w:bCs/>
                <w:noProof/>
                <w:sz w:val="24"/>
                <w:szCs w:val="24"/>
              </w:rPr>
              <w:lastRenderedPageBreak/>
              <w:pict>
                <v:shape id="_x0000_s1030" type="#_x0000_t32" style="position:absolute;margin-left:202.5pt;margin-top:35pt;width:132.75pt;height:29.25pt;z-index:251684864;mso-position-horizontal-relative:text;mso-position-vertical-relative:text" o:connectortype="straight">
                  <v:stroke endarrow="block"/>
                </v:shape>
              </w:pict>
            </w:r>
            <w:r w:rsidR="008A3A05" w:rsidRPr="008A3A05">
              <w:rPr>
                <w:rFonts w:ascii="Times New Roman" w:hAnsi="Times New Roman" w:cs="Times New Roman"/>
                <w:bCs/>
                <w:sz w:val="24"/>
                <w:szCs w:val="24"/>
              </w:rPr>
              <w:t>Аттик</w:t>
            </w:r>
            <w:bookmarkEnd w:id="1"/>
            <w:r w:rsidR="008A3A05" w:rsidRPr="008A3A05">
              <w:rPr>
                <w:rFonts w:ascii="Times New Roman" w:hAnsi="Times New Roman" w:cs="Times New Roman"/>
                <w:bCs/>
                <w:sz w:val="24"/>
                <w:szCs w:val="24"/>
              </w:rPr>
              <w:t xml:space="preserve"> </w:t>
            </w:r>
            <w:r w:rsidR="008A3A05" w:rsidRPr="008A3A05">
              <w:rPr>
                <w:rFonts w:ascii="Times New Roman" w:hAnsi="Times New Roman" w:cs="Times New Roman"/>
                <w:sz w:val="24"/>
                <w:szCs w:val="24"/>
              </w:rPr>
              <w:t xml:space="preserve">– стенка, возведенная над венчающим архитектурное сооружение карнизом, прямоугольное завершение портика </w:t>
            </w:r>
          </w:p>
        </w:tc>
        <w:tc>
          <w:tcPr>
            <w:tcW w:w="4849" w:type="dxa"/>
          </w:tcPr>
          <w:p w:rsidR="008A3A05" w:rsidRPr="008A3A05" w:rsidRDefault="008C4120" w:rsidP="00B47FB9">
            <w:pPr>
              <w:spacing w:before="100" w:beforeAutospacing="1" w:after="100" w:afterAutospacing="1"/>
              <w:rPr>
                <w:rFonts w:ascii="Times New Roman" w:hAnsi="Times New Roman" w:cs="Times New Roman"/>
                <w:bCs/>
                <w:sz w:val="24"/>
                <w:szCs w:val="24"/>
              </w:rPr>
            </w:pPr>
            <w:r w:rsidRPr="008C4120">
              <w:rPr>
                <w:rFonts w:ascii="Times New Roman" w:hAnsi="Times New Roman" w:cs="Times New Roman"/>
                <w:bCs/>
                <w:sz w:val="24"/>
                <w:szCs w:val="24"/>
              </w:rPr>
              <w:drawing>
                <wp:inline distT="0" distB="0" distL="0" distR="0">
                  <wp:extent cx="2441448" cy="1539240"/>
                  <wp:effectExtent l="19050" t="0" r="0" b="0"/>
                  <wp:docPr id="10" name="Рисунок 6" descr="атт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тик.jpg"/>
                          <pic:cNvPicPr/>
                        </pic:nvPicPr>
                        <pic:blipFill>
                          <a:blip r:embed="rId10" cstate="print"/>
                          <a:stretch>
                            <a:fillRect/>
                          </a:stretch>
                        </pic:blipFill>
                        <pic:spPr>
                          <a:xfrm>
                            <a:off x="0" y="0"/>
                            <a:ext cx="2438400" cy="1543050"/>
                          </a:xfrm>
                          <a:prstGeom prst="rect">
                            <a:avLst/>
                          </a:prstGeom>
                        </pic:spPr>
                      </pic:pic>
                    </a:graphicData>
                  </a:graphic>
                </wp:inline>
              </w:drawing>
            </w:r>
          </w:p>
        </w:tc>
      </w:tr>
      <w:tr w:rsidR="008A3A05" w:rsidRPr="008A3A05" w:rsidTr="008A3A05">
        <w:tc>
          <w:tcPr>
            <w:tcW w:w="5833" w:type="dxa"/>
          </w:tcPr>
          <w:p w:rsidR="008A3A05" w:rsidRPr="008A3A05" w:rsidRDefault="00D82579" w:rsidP="00B47FB9">
            <w:pPr>
              <w:spacing w:before="100" w:beforeAutospacing="1" w:after="100" w:afterAutospacing="1"/>
              <w:rPr>
                <w:rFonts w:ascii="Times New Roman" w:hAnsi="Times New Roman" w:cs="Times New Roman"/>
                <w:sz w:val="24"/>
                <w:szCs w:val="24"/>
              </w:rPr>
            </w:pPr>
            <w:bookmarkStart w:id="2" w:name="Гирлянда"/>
            <w:r>
              <w:rPr>
                <w:rFonts w:ascii="Times New Roman" w:hAnsi="Times New Roman" w:cs="Times New Roman"/>
                <w:bCs/>
                <w:noProof/>
                <w:sz w:val="24"/>
                <w:szCs w:val="24"/>
              </w:rPr>
              <w:pict>
                <v:shape id="_x0000_s1032" type="#_x0000_t32" style="position:absolute;margin-left:194.25pt;margin-top:29.55pt;width:132.75pt;height:29.25pt;z-index:251687936;mso-position-horizontal-relative:text;mso-position-vertical-relative:text" o:connectortype="straight">
                  <v:stroke endarrow="block"/>
                </v:shape>
              </w:pict>
            </w:r>
            <w:r w:rsidR="008A3A05" w:rsidRPr="008A3A05">
              <w:rPr>
                <w:rFonts w:ascii="Times New Roman" w:hAnsi="Times New Roman" w:cs="Times New Roman"/>
                <w:bCs/>
                <w:sz w:val="24"/>
                <w:szCs w:val="24"/>
              </w:rPr>
              <w:t>Гирлянда</w:t>
            </w:r>
            <w:bookmarkEnd w:id="2"/>
            <w:r w:rsidR="008A3A05" w:rsidRPr="008A3A05">
              <w:rPr>
                <w:rFonts w:ascii="Times New Roman" w:hAnsi="Times New Roman" w:cs="Times New Roman"/>
                <w:sz w:val="24"/>
                <w:szCs w:val="24"/>
              </w:rPr>
              <w:t xml:space="preserve"> - орнаментальный мотив из волнообразно свисающих листьев, цветов, лент и т.п.</w:t>
            </w:r>
          </w:p>
        </w:tc>
        <w:tc>
          <w:tcPr>
            <w:tcW w:w="4849" w:type="dxa"/>
          </w:tcPr>
          <w:p w:rsidR="008A3A05" w:rsidRDefault="00412FCE" w:rsidP="00B47FB9">
            <w:pPr>
              <w:spacing w:before="100" w:beforeAutospacing="1" w:after="100" w:afterAutospacing="1"/>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86912" behindDoc="0" locked="0" layoutInCell="1" allowOverlap="1">
                  <wp:simplePos x="0" y="0"/>
                  <wp:positionH relativeFrom="column">
                    <wp:posOffset>20319</wp:posOffset>
                  </wp:positionH>
                  <wp:positionV relativeFrom="paragraph">
                    <wp:posOffset>124460</wp:posOffset>
                  </wp:positionV>
                  <wp:extent cx="1533525" cy="1450951"/>
                  <wp:effectExtent l="19050" t="0" r="9525" b="0"/>
                  <wp:wrapNone/>
                  <wp:docPr id="18" name="Рисунок 17" descr="DSCI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491.JPG"/>
                          <pic:cNvPicPr/>
                        </pic:nvPicPr>
                        <pic:blipFill>
                          <a:blip r:embed="rId11" cstate="print"/>
                          <a:srcRect l="10417" r="27273" b="21465"/>
                          <a:stretch>
                            <a:fillRect/>
                          </a:stretch>
                        </pic:blipFill>
                        <pic:spPr>
                          <a:xfrm>
                            <a:off x="0" y="0"/>
                            <a:ext cx="1533525" cy="1450951"/>
                          </a:xfrm>
                          <a:prstGeom prst="rect">
                            <a:avLst/>
                          </a:prstGeom>
                        </pic:spPr>
                      </pic:pic>
                    </a:graphicData>
                  </a:graphic>
                </wp:anchor>
              </w:drawing>
            </w:r>
          </w:p>
          <w:p w:rsidR="00412FCE" w:rsidRDefault="00412FCE" w:rsidP="00B47FB9">
            <w:pPr>
              <w:spacing w:before="100" w:beforeAutospacing="1" w:after="100" w:afterAutospacing="1"/>
              <w:rPr>
                <w:rFonts w:ascii="Times New Roman" w:hAnsi="Times New Roman" w:cs="Times New Roman"/>
                <w:bCs/>
                <w:sz w:val="24"/>
                <w:szCs w:val="24"/>
              </w:rPr>
            </w:pPr>
          </w:p>
          <w:p w:rsidR="00412FCE" w:rsidRDefault="00412FCE" w:rsidP="00B47FB9">
            <w:pPr>
              <w:spacing w:before="100" w:beforeAutospacing="1" w:after="100" w:afterAutospacing="1"/>
              <w:rPr>
                <w:rFonts w:ascii="Times New Roman" w:hAnsi="Times New Roman" w:cs="Times New Roman"/>
                <w:bCs/>
                <w:sz w:val="24"/>
                <w:szCs w:val="24"/>
              </w:rPr>
            </w:pPr>
          </w:p>
          <w:p w:rsidR="00412FCE" w:rsidRDefault="00412FCE" w:rsidP="00B47FB9">
            <w:pPr>
              <w:spacing w:before="100" w:beforeAutospacing="1" w:after="100" w:afterAutospacing="1"/>
              <w:rPr>
                <w:rFonts w:ascii="Times New Roman" w:hAnsi="Times New Roman" w:cs="Times New Roman"/>
                <w:bCs/>
                <w:sz w:val="24"/>
                <w:szCs w:val="24"/>
              </w:rPr>
            </w:pPr>
          </w:p>
          <w:p w:rsidR="00D82579" w:rsidRPr="008A3A05" w:rsidRDefault="00D82579" w:rsidP="00B47FB9">
            <w:pPr>
              <w:spacing w:before="100" w:beforeAutospacing="1" w:after="100" w:afterAutospacing="1"/>
              <w:rPr>
                <w:rFonts w:ascii="Times New Roman" w:hAnsi="Times New Roman" w:cs="Times New Roman"/>
                <w:bCs/>
                <w:sz w:val="24"/>
                <w:szCs w:val="24"/>
              </w:rPr>
            </w:pPr>
          </w:p>
        </w:tc>
      </w:tr>
      <w:tr w:rsidR="008A3A05" w:rsidRPr="008A3A05" w:rsidTr="008A3A05">
        <w:tc>
          <w:tcPr>
            <w:tcW w:w="5833" w:type="dxa"/>
          </w:tcPr>
          <w:p w:rsidR="008A3A05" w:rsidRPr="008A3A05" w:rsidRDefault="003A3340" w:rsidP="00B47FB9">
            <w:pPr>
              <w:spacing w:before="100" w:beforeAutospacing="1" w:after="100" w:afterAutospacing="1"/>
              <w:rPr>
                <w:rFonts w:ascii="Times New Roman" w:hAnsi="Times New Roman" w:cs="Times New Roman"/>
                <w:sz w:val="24"/>
                <w:szCs w:val="24"/>
              </w:rPr>
            </w:pPr>
            <w:bookmarkStart w:id="3" w:name="Капитель"/>
            <w:r>
              <w:rPr>
                <w:rFonts w:ascii="Times New Roman" w:hAnsi="Times New Roman" w:cs="Times New Roman"/>
                <w:bCs/>
                <w:noProof/>
                <w:sz w:val="24"/>
                <w:szCs w:val="24"/>
              </w:rPr>
              <w:pict>
                <v:shape id="_x0000_s1033" type="#_x0000_t32" style="position:absolute;margin-left:148.5pt;margin-top:17.8pt;width:160.5pt;height:15pt;z-index:251688960;mso-position-horizontal-relative:text;mso-position-vertical-relative:text" o:connectortype="straight">
                  <v:stroke endarrow="block"/>
                </v:shape>
              </w:pict>
            </w:r>
            <w:r w:rsidR="008A3A05" w:rsidRPr="008A3A05">
              <w:rPr>
                <w:rFonts w:ascii="Times New Roman" w:hAnsi="Times New Roman" w:cs="Times New Roman"/>
                <w:bCs/>
                <w:sz w:val="24"/>
                <w:szCs w:val="24"/>
              </w:rPr>
              <w:t>Капитель</w:t>
            </w:r>
            <w:bookmarkEnd w:id="3"/>
            <w:r w:rsidR="008A3A05" w:rsidRPr="008A3A05">
              <w:rPr>
                <w:rFonts w:ascii="Times New Roman" w:hAnsi="Times New Roman" w:cs="Times New Roman"/>
                <w:sz w:val="24"/>
                <w:szCs w:val="24"/>
              </w:rPr>
              <w:t xml:space="preserve"> - верхняя часть </w:t>
            </w:r>
            <w:hyperlink r:id="rId12" w:anchor="%D0%9A%D0%BE%D0%BB%D0%BE%D0%BD%D0%BD%D0%B0" w:history="1">
              <w:r w:rsidR="008A3A05" w:rsidRPr="008A3A05">
                <w:rPr>
                  <w:rFonts w:ascii="Times New Roman" w:hAnsi="Times New Roman" w:cs="Times New Roman"/>
                  <w:sz w:val="24"/>
                  <w:szCs w:val="24"/>
                </w:rPr>
                <w:t>колонны</w:t>
              </w:r>
            </w:hyperlink>
            <w:r w:rsidR="008A3A05" w:rsidRPr="008A3A05">
              <w:rPr>
                <w:rFonts w:ascii="Times New Roman" w:hAnsi="Times New Roman" w:cs="Times New Roman"/>
                <w:sz w:val="24"/>
                <w:szCs w:val="24"/>
              </w:rPr>
              <w:t xml:space="preserve"> или </w:t>
            </w:r>
            <w:hyperlink r:id="rId13" w:anchor="%D0%9F%D0%B8%D0%BB%D1%8F%D1%81%D1%82%D1%80%D0%B0" w:history="1">
              <w:r w:rsidR="008A3A05" w:rsidRPr="008A3A05">
                <w:rPr>
                  <w:rFonts w:ascii="Times New Roman" w:hAnsi="Times New Roman" w:cs="Times New Roman"/>
                  <w:sz w:val="24"/>
                  <w:szCs w:val="24"/>
                </w:rPr>
                <w:t>пилястры</w:t>
              </w:r>
            </w:hyperlink>
            <w:bookmarkStart w:id="4" w:name="Колонна"/>
          </w:p>
        </w:tc>
        <w:tc>
          <w:tcPr>
            <w:tcW w:w="4849" w:type="dxa"/>
          </w:tcPr>
          <w:p w:rsidR="00D82579" w:rsidRDefault="00D82579" w:rsidP="00B47FB9">
            <w:pPr>
              <w:spacing w:before="100" w:beforeAutospacing="1" w:after="100" w:afterAutospacing="1"/>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1611630" cy="1885950"/>
                  <wp:effectExtent l="19050" t="0" r="7620" b="0"/>
                  <wp:docPr id="24" name="Рисунок 23"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14" cstate="print"/>
                          <a:srcRect l="35909"/>
                          <a:stretch>
                            <a:fillRect/>
                          </a:stretch>
                        </pic:blipFill>
                        <pic:spPr>
                          <a:xfrm>
                            <a:off x="0" y="0"/>
                            <a:ext cx="1611630" cy="1885950"/>
                          </a:xfrm>
                          <a:prstGeom prst="rect">
                            <a:avLst/>
                          </a:prstGeom>
                        </pic:spPr>
                      </pic:pic>
                    </a:graphicData>
                  </a:graphic>
                </wp:inline>
              </w:drawing>
            </w:r>
          </w:p>
          <w:p w:rsidR="003B1B83" w:rsidRPr="008A3A05" w:rsidRDefault="003B1B83" w:rsidP="00B47FB9">
            <w:pPr>
              <w:spacing w:before="100" w:beforeAutospacing="1" w:after="100" w:afterAutospacing="1"/>
              <w:rPr>
                <w:rFonts w:ascii="Times New Roman" w:hAnsi="Times New Roman" w:cs="Times New Roman"/>
                <w:bCs/>
                <w:sz w:val="24"/>
                <w:szCs w:val="24"/>
              </w:rPr>
            </w:pPr>
          </w:p>
        </w:tc>
      </w:tr>
      <w:tr w:rsidR="008A3A05" w:rsidRPr="008A3A05" w:rsidTr="008A3A05">
        <w:tc>
          <w:tcPr>
            <w:tcW w:w="5833" w:type="dxa"/>
          </w:tcPr>
          <w:p w:rsidR="008A3A05" w:rsidRPr="008A3A05" w:rsidRDefault="005E2906" w:rsidP="00B47FB9">
            <w:pPr>
              <w:spacing w:before="100" w:beforeAutospacing="1" w:after="100" w:afterAutospacing="1"/>
              <w:rPr>
                <w:rFonts w:ascii="Times New Roman" w:hAnsi="Times New Roman" w:cs="Times New Roman"/>
                <w:sz w:val="24"/>
                <w:szCs w:val="24"/>
              </w:rPr>
            </w:pPr>
            <w:r>
              <w:rPr>
                <w:rFonts w:ascii="Times New Roman" w:hAnsi="Times New Roman" w:cs="Times New Roman"/>
                <w:bCs/>
                <w:noProof/>
                <w:sz w:val="24"/>
                <w:szCs w:val="24"/>
              </w:rPr>
              <w:pict>
                <v:shape id="_x0000_s1034" type="#_x0000_t32" style="position:absolute;margin-left:148.5pt;margin-top:51.75pt;width:160.5pt;height:15pt;z-index:251689984;mso-position-horizontal-relative:text;mso-position-vertical-relative:text" o:connectortype="straight">
                  <v:stroke endarrow="block"/>
                </v:shape>
              </w:pict>
            </w:r>
            <w:r w:rsidR="008A3A05" w:rsidRPr="008A3A05">
              <w:rPr>
                <w:rFonts w:ascii="Times New Roman" w:hAnsi="Times New Roman" w:cs="Times New Roman"/>
                <w:bCs/>
                <w:sz w:val="24"/>
                <w:szCs w:val="24"/>
              </w:rPr>
              <w:t>Колонна</w:t>
            </w:r>
            <w:bookmarkEnd w:id="4"/>
            <w:r w:rsidR="008A3A05" w:rsidRPr="008A3A05">
              <w:rPr>
                <w:rFonts w:ascii="Times New Roman" w:hAnsi="Times New Roman" w:cs="Times New Roman"/>
                <w:sz w:val="24"/>
                <w:szCs w:val="24"/>
              </w:rPr>
              <w:t xml:space="preserve"> (франц. </w:t>
            </w:r>
            <w:proofErr w:type="spellStart"/>
            <w:r w:rsidR="008A3A05" w:rsidRPr="008A3A05">
              <w:rPr>
                <w:rFonts w:ascii="Times New Roman" w:hAnsi="Times New Roman" w:cs="Times New Roman"/>
                <w:sz w:val="24"/>
                <w:szCs w:val="24"/>
              </w:rPr>
              <w:t>colonne</w:t>
            </w:r>
            <w:proofErr w:type="spellEnd"/>
            <w:r w:rsidR="008A3A05" w:rsidRPr="008A3A05">
              <w:rPr>
                <w:rFonts w:ascii="Times New Roman" w:hAnsi="Times New Roman" w:cs="Times New Roman"/>
                <w:sz w:val="24"/>
                <w:szCs w:val="24"/>
              </w:rPr>
              <w:t xml:space="preserve">, от лат. </w:t>
            </w:r>
            <w:proofErr w:type="spellStart"/>
            <w:r w:rsidR="008A3A05" w:rsidRPr="008A3A05">
              <w:rPr>
                <w:rFonts w:ascii="Times New Roman" w:hAnsi="Times New Roman" w:cs="Times New Roman"/>
                <w:sz w:val="24"/>
                <w:szCs w:val="24"/>
              </w:rPr>
              <w:t>columna</w:t>
            </w:r>
            <w:proofErr w:type="spellEnd"/>
            <w:r w:rsidR="008A3A05" w:rsidRPr="008A3A05">
              <w:rPr>
                <w:rFonts w:ascii="Times New Roman" w:hAnsi="Times New Roman" w:cs="Times New Roman"/>
                <w:sz w:val="24"/>
                <w:szCs w:val="24"/>
              </w:rPr>
              <w:t xml:space="preserve"> – столб) – архитектурно обработанная, круглая  вертикальная опора с художественно оформленной </w:t>
            </w:r>
            <w:hyperlink r:id="rId15" w:anchor="%D0%9A%D0%B0%D0%BF%D0%B8%D1%82%D0%B5%D0%BB%D1%8C" w:history="1">
              <w:r w:rsidR="008A3A05" w:rsidRPr="008A3A05">
                <w:rPr>
                  <w:rFonts w:ascii="Times New Roman" w:hAnsi="Times New Roman" w:cs="Times New Roman"/>
                  <w:sz w:val="24"/>
                  <w:szCs w:val="24"/>
                </w:rPr>
                <w:t>капителью</w:t>
              </w:r>
            </w:hyperlink>
            <w:r w:rsidR="008A3A05" w:rsidRPr="008A3A05">
              <w:rPr>
                <w:rFonts w:ascii="Times New Roman" w:hAnsi="Times New Roman" w:cs="Times New Roman"/>
                <w:sz w:val="24"/>
                <w:szCs w:val="24"/>
              </w:rPr>
              <w:t xml:space="preserve"> и базой. </w:t>
            </w:r>
          </w:p>
        </w:tc>
        <w:tc>
          <w:tcPr>
            <w:tcW w:w="4849" w:type="dxa"/>
          </w:tcPr>
          <w:p w:rsidR="008A3A05" w:rsidRPr="008A3A05" w:rsidRDefault="003A3340" w:rsidP="00B47FB9">
            <w:pPr>
              <w:spacing w:before="100" w:beforeAutospacing="1" w:after="100" w:afterAutospacing="1"/>
              <w:rPr>
                <w:rFonts w:ascii="Times New Roman" w:hAnsi="Times New Roman" w:cs="Times New Roman"/>
                <w:bCs/>
                <w:sz w:val="24"/>
                <w:szCs w:val="24"/>
              </w:rPr>
            </w:pPr>
            <w:r w:rsidRPr="003A3340">
              <w:rPr>
                <w:rFonts w:ascii="Times New Roman" w:hAnsi="Times New Roman" w:cs="Times New Roman"/>
                <w:bCs/>
                <w:sz w:val="24"/>
                <w:szCs w:val="24"/>
              </w:rPr>
              <w:drawing>
                <wp:inline distT="0" distB="0" distL="0" distR="0">
                  <wp:extent cx="1611630" cy="1885950"/>
                  <wp:effectExtent l="19050" t="0" r="7620" b="0"/>
                  <wp:docPr id="26" name="Рисунок 23"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14" cstate="print"/>
                          <a:srcRect l="35909"/>
                          <a:stretch>
                            <a:fillRect/>
                          </a:stretch>
                        </pic:blipFill>
                        <pic:spPr>
                          <a:xfrm>
                            <a:off x="0" y="0"/>
                            <a:ext cx="1611630" cy="1885950"/>
                          </a:xfrm>
                          <a:prstGeom prst="rect">
                            <a:avLst/>
                          </a:prstGeom>
                        </pic:spPr>
                      </pic:pic>
                    </a:graphicData>
                  </a:graphic>
                </wp:inline>
              </w:drawing>
            </w:r>
          </w:p>
        </w:tc>
      </w:tr>
      <w:tr w:rsidR="008A3A05" w:rsidRPr="008A3A05" w:rsidTr="008A3A05">
        <w:tc>
          <w:tcPr>
            <w:tcW w:w="5833" w:type="dxa"/>
          </w:tcPr>
          <w:p w:rsidR="008A3A05" w:rsidRPr="008A3A05" w:rsidRDefault="003B1B83" w:rsidP="00B47FB9">
            <w:pPr>
              <w:spacing w:before="100" w:beforeAutospacing="1" w:after="100" w:afterAutospacing="1"/>
              <w:rPr>
                <w:rFonts w:ascii="Times New Roman" w:hAnsi="Times New Roman" w:cs="Times New Roman"/>
                <w:sz w:val="24"/>
                <w:szCs w:val="24"/>
              </w:rPr>
            </w:pPr>
            <w:r>
              <w:rPr>
                <w:rFonts w:ascii="Times New Roman" w:hAnsi="Times New Roman" w:cs="Times New Roman"/>
                <w:bCs/>
                <w:noProof/>
                <w:sz w:val="24"/>
                <w:szCs w:val="24"/>
              </w:rPr>
              <w:pict>
                <v:shape id="_x0000_s1036" type="#_x0000_t32" style="position:absolute;margin-left:186pt;margin-top:19.75pt;width:166.5pt;height:9pt;flip:y;z-index:251698176;mso-position-horizontal-relative:text;mso-position-vertical-relative:text" o:connectortype="straight">
                  <v:stroke endarrow="block"/>
                </v:shape>
              </w:pict>
            </w:r>
            <w:r>
              <w:rPr>
                <w:rFonts w:ascii="Times New Roman" w:hAnsi="Times New Roman" w:cs="Times New Roman"/>
                <w:bCs/>
                <w:noProof/>
                <w:sz w:val="24"/>
                <w:szCs w:val="24"/>
              </w:rPr>
              <w:pict>
                <v:shape id="_x0000_s1035" type="#_x0000_t32" style="position:absolute;margin-left:166.5pt;margin-top:48.25pt;width:160.5pt;height:15pt;z-index:251697152;mso-position-horizontal-relative:text;mso-position-vertical-relative:text" o:connectortype="straight">
                  <v:stroke endarrow="block"/>
                </v:shape>
              </w:pict>
            </w:r>
            <w:r w:rsidR="008A3A05" w:rsidRPr="008A3A05">
              <w:rPr>
                <w:rFonts w:ascii="Times New Roman" w:hAnsi="Times New Roman" w:cs="Times New Roman"/>
                <w:bCs/>
                <w:sz w:val="24"/>
                <w:szCs w:val="24"/>
              </w:rPr>
              <w:t>Лепнина</w:t>
            </w:r>
            <w:r w:rsidR="008A3A05" w:rsidRPr="008A3A05">
              <w:rPr>
                <w:rFonts w:ascii="Times New Roman" w:hAnsi="Times New Roman" w:cs="Times New Roman"/>
                <w:sz w:val="24"/>
                <w:szCs w:val="24"/>
              </w:rPr>
              <w:t xml:space="preserve"> – украшения на фасадах и в интерьерах зданий, как правило, отлитые  из гипса, штукатурки, бетона или других материалов. </w:t>
            </w:r>
          </w:p>
        </w:tc>
        <w:tc>
          <w:tcPr>
            <w:tcW w:w="4849" w:type="dxa"/>
          </w:tcPr>
          <w:p w:rsidR="008A3A05" w:rsidRDefault="003B1B83" w:rsidP="00B47FB9">
            <w:pPr>
              <w:spacing w:before="100" w:beforeAutospacing="1" w:after="100" w:afterAutospacing="1"/>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96128" behindDoc="0" locked="0" layoutInCell="1" allowOverlap="1">
                  <wp:simplePos x="0" y="0"/>
                  <wp:positionH relativeFrom="column">
                    <wp:posOffset>-27305</wp:posOffset>
                  </wp:positionH>
                  <wp:positionV relativeFrom="paragraph">
                    <wp:posOffset>60325</wp:posOffset>
                  </wp:positionV>
                  <wp:extent cx="1533525" cy="1447800"/>
                  <wp:effectExtent l="19050" t="0" r="9525" b="0"/>
                  <wp:wrapNone/>
                  <wp:docPr id="34" name="Рисунок 17" descr="DSCI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491.JPG"/>
                          <pic:cNvPicPr/>
                        </pic:nvPicPr>
                        <pic:blipFill>
                          <a:blip r:embed="rId16" cstate="print"/>
                          <a:srcRect l="10417" r="27273" b="21465"/>
                          <a:stretch>
                            <a:fillRect/>
                          </a:stretch>
                        </pic:blipFill>
                        <pic:spPr>
                          <a:xfrm>
                            <a:off x="0" y="0"/>
                            <a:ext cx="1533525" cy="1447800"/>
                          </a:xfrm>
                          <a:prstGeom prst="rect">
                            <a:avLst/>
                          </a:prstGeom>
                        </pic:spPr>
                      </pic:pic>
                    </a:graphicData>
                  </a:graphic>
                </wp:anchor>
              </w:drawing>
            </w:r>
          </w:p>
          <w:p w:rsidR="003B1B83" w:rsidRDefault="003B1B83" w:rsidP="00B47FB9">
            <w:pPr>
              <w:spacing w:before="100" w:beforeAutospacing="1" w:after="100" w:afterAutospacing="1"/>
              <w:rPr>
                <w:rFonts w:ascii="Times New Roman" w:hAnsi="Times New Roman" w:cs="Times New Roman"/>
                <w:bCs/>
                <w:sz w:val="24"/>
                <w:szCs w:val="24"/>
              </w:rPr>
            </w:pPr>
          </w:p>
          <w:p w:rsidR="003B1B83" w:rsidRDefault="003B1B83" w:rsidP="00B47FB9">
            <w:pPr>
              <w:spacing w:before="100" w:beforeAutospacing="1" w:after="100" w:afterAutospacing="1"/>
              <w:rPr>
                <w:rFonts w:ascii="Times New Roman" w:hAnsi="Times New Roman" w:cs="Times New Roman"/>
                <w:bCs/>
                <w:sz w:val="24"/>
                <w:szCs w:val="24"/>
              </w:rPr>
            </w:pPr>
          </w:p>
          <w:p w:rsidR="003B1B83" w:rsidRDefault="003B1B83" w:rsidP="00B47FB9">
            <w:pPr>
              <w:spacing w:before="100" w:beforeAutospacing="1" w:after="100" w:afterAutospacing="1"/>
              <w:rPr>
                <w:rFonts w:ascii="Times New Roman" w:hAnsi="Times New Roman" w:cs="Times New Roman"/>
                <w:bCs/>
                <w:sz w:val="24"/>
                <w:szCs w:val="24"/>
              </w:rPr>
            </w:pPr>
          </w:p>
          <w:p w:rsidR="003B1B83" w:rsidRPr="008A3A05" w:rsidRDefault="003B1B83" w:rsidP="00B47FB9">
            <w:pPr>
              <w:spacing w:before="100" w:beforeAutospacing="1" w:after="100" w:afterAutospacing="1"/>
              <w:rPr>
                <w:rFonts w:ascii="Times New Roman" w:hAnsi="Times New Roman" w:cs="Times New Roman"/>
                <w:bCs/>
                <w:sz w:val="24"/>
                <w:szCs w:val="24"/>
              </w:rPr>
            </w:pPr>
          </w:p>
        </w:tc>
      </w:tr>
      <w:tr w:rsidR="008A3A05" w:rsidRPr="008A3A05" w:rsidTr="008A3A05">
        <w:tc>
          <w:tcPr>
            <w:tcW w:w="5833" w:type="dxa"/>
          </w:tcPr>
          <w:p w:rsidR="008A3A05" w:rsidRPr="008A3A05" w:rsidRDefault="003B1B83" w:rsidP="00B47FB9">
            <w:pPr>
              <w:spacing w:before="100" w:beforeAutospacing="1" w:after="100" w:afterAutospacing="1"/>
              <w:rPr>
                <w:rFonts w:ascii="Times New Roman" w:hAnsi="Times New Roman" w:cs="Times New Roman"/>
                <w:sz w:val="24"/>
                <w:szCs w:val="24"/>
              </w:rPr>
            </w:pPr>
            <w:r>
              <w:rPr>
                <w:rFonts w:ascii="Times New Roman" w:hAnsi="Times New Roman" w:cs="Times New Roman"/>
                <w:bCs/>
                <w:noProof/>
                <w:sz w:val="24"/>
                <w:szCs w:val="24"/>
              </w:rPr>
              <w:lastRenderedPageBreak/>
              <w:pict>
                <v:shape id="_x0000_s1037" type="#_x0000_t32" style="position:absolute;margin-left:203.25pt;margin-top:67pt;width:160.5pt;height:15pt;z-index:251699200;mso-position-horizontal-relative:text;mso-position-vertical-relative:text" o:connectortype="straight">
                  <v:stroke endarrow="block"/>
                </v:shape>
              </w:pict>
            </w:r>
            <w:r w:rsidR="008A3A05" w:rsidRPr="008A3A05">
              <w:rPr>
                <w:rFonts w:ascii="Times New Roman" w:hAnsi="Times New Roman" w:cs="Times New Roman"/>
                <w:bCs/>
                <w:sz w:val="24"/>
                <w:szCs w:val="24"/>
              </w:rPr>
              <w:t>Маскарон</w:t>
            </w:r>
            <w:r w:rsidR="008A3A05" w:rsidRPr="008A3A05">
              <w:rPr>
                <w:rFonts w:ascii="Times New Roman" w:hAnsi="Times New Roman" w:cs="Times New Roman"/>
                <w:sz w:val="24"/>
                <w:szCs w:val="24"/>
              </w:rPr>
              <w:t xml:space="preserve"> (франц. </w:t>
            </w:r>
            <w:proofErr w:type="spellStart"/>
            <w:r w:rsidR="008A3A05" w:rsidRPr="008A3A05">
              <w:rPr>
                <w:rFonts w:ascii="Times New Roman" w:hAnsi="Times New Roman" w:cs="Times New Roman"/>
                <w:sz w:val="24"/>
                <w:szCs w:val="24"/>
              </w:rPr>
              <w:t>mascaron</w:t>
            </w:r>
            <w:proofErr w:type="spellEnd"/>
            <w:r w:rsidR="008A3A05" w:rsidRPr="008A3A05">
              <w:rPr>
                <w:rFonts w:ascii="Times New Roman" w:hAnsi="Times New Roman" w:cs="Times New Roman"/>
                <w:sz w:val="24"/>
                <w:szCs w:val="24"/>
              </w:rPr>
              <w:t xml:space="preserve">, от </w:t>
            </w:r>
            <w:proofErr w:type="spellStart"/>
            <w:r w:rsidR="008A3A05" w:rsidRPr="008A3A05">
              <w:rPr>
                <w:rFonts w:ascii="Times New Roman" w:hAnsi="Times New Roman" w:cs="Times New Roman"/>
                <w:sz w:val="24"/>
                <w:szCs w:val="24"/>
              </w:rPr>
              <w:t>итал</w:t>
            </w:r>
            <w:proofErr w:type="spellEnd"/>
            <w:r w:rsidR="008A3A05" w:rsidRPr="008A3A05">
              <w:rPr>
                <w:rFonts w:ascii="Times New Roman" w:hAnsi="Times New Roman" w:cs="Times New Roman"/>
                <w:sz w:val="24"/>
                <w:szCs w:val="24"/>
              </w:rPr>
              <w:t xml:space="preserve">. </w:t>
            </w:r>
            <w:proofErr w:type="spellStart"/>
            <w:r w:rsidR="008A3A05" w:rsidRPr="008A3A05">
              <w:rPr>
                <w:rFonts w:ascii="Times New Roman" w:hAnsi="Times New Roman" w:cs="Times New Roman"/>
                <w:sz w:val="24"/>
                <w:szCs w:val="24"/>
              </w:rPr>
              <w:t>mascherone</w:t>
            </w:r>
            <w:proofErr w:type="spellEnd"/>
            <w:r w:rsidR="008A3A05" w:rsidRPr="008A3A05">
              <w:rPr>
                <w:rFonts w:ascii="Times New Roman" w:hAnsi="Times New Roman" w:cs="Times New Roman"/>
                <w:sz w:val="24"/>
                <w:szCs w:val="24"/>
              </w:rPr>
              <w:t xml:space="preserve"> – большая маска) – декоративный рельеф в виде маски, изображающей человеческое лицо или голову животного. </w:t>
            </w:r>
            <w:bookmarkStart w:id="5" w:name="Наличник"/>
          </w:p>
        </w:tc>
        <w:tc>
          <w:tcPr>
            <w:tcW w:w="4849" w:type="dxa"/>
          </w:tcPr>
          <w:p w:rsidR="008A3A05" w:rsidRPr="008A3A05" w:rsidRDefault="003B1B83" w:rsidP="00B47FB9">
            <w:pPr>
              <w:spacing w:before="100" w:beforeAutospacing="1" w:after="100" w:afterAutospacing="1"/>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2453707" cy="1714500"/>
                  <wp:effectExtent l="19050" t="0" r="3743" b="0"/>
                  <wp:docPr id="35" name="Рисунок 34" descr="маскар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скарон.JPG"/>
                          <pic:cNvPicPr/>
                        </pic:nvPicPr>
                        <pic:blipFill>
                          <a:blip r:embed="rId17" cstate="print"/>
                          <a:stretch>
                            <a:fillRect/>
                          </a:stretch>
                        </pic:blipFill>
                        <pic:spPr>
                          <a:xfrm>
                            <a:off x="0" y="0"/>
                            <a:ext cx="2453707" cy="1714500"/>
                          </a:xfrm>
                          <a:prstGeom prst="rect">
                            <a:avLst/>
                          </a:prstGeom>
                        </pic:spPr>
                      </pic:pic>
                    </a:graphicData>
                  </a:graphic>
                </wp:inline>
              </w:drawing>
            </w:r>
          </w:p>
        </w:tc>
      </w:tr>
      <w:tr w:rsidR="008A3A05" w:rsidRPr="008A3A05" w:rsidTr="008A3A05">
        <w:tc>
          <w:tcPr>
            <w:tcW w:w="5833" w:type="dxa"/>
          </w:tcPr>
          <w:p w:rsidR="008A3A05" w:rsidRPr="008A3A05" w:rsidRDefault="00C60F8E" w:rsidP="00B47FB9">
            <w:pPr>
              <w:spacing w:before="100" w:beforeAutospacing="1" w:after="100" w:afterAutospacing="1"/>
              <w:rPr>
                <w:rFonts w:ascii="Times New Roman" w:hAnsi="Times New Roman" w:cs="Times New Roman"/>
                <w:sz w:val="24"/>
                <w:szCs w:val="24"/>
              </w:rPr>
            </w:pPr>
            <w:r>
              <w:rPr>
                <w:rFonts w:ascii="Times New Roman" w:hAnsi="Times New Roman" w:cs="Times New Roman"/>
                <w:bCs/>
                <w:noProof/>
                <w:sz w:val="24"/>
                <w:szCs w:val="24"/>
              </w:rPr>
              <w:pict>
                <v:shape id="_x0000_s1038" type="#_x0000_t32" style="position:absolute;margin-left:174pt;margin-top:38.75pt;width:160.5pt;height:15pt;z-index:251700224;mso-position-horizontal-relative:text;mso-position-vertical-relative:text" o:connectortype="straight">
                  <v:stroke endarrow="block"/>
                </v:shape>
              </w:pict>
            </w:r>
            <w:r w:rsidR="008A3A05" w:rsidRPr="008A3A05">
              <w:rPr>
                <w:rFonts w:ascii="Times New Roman" w:hAnsi="Times New Roman" w:cs="Times New Roman"/>
                <w:bCs/>
                <w:sz w:val="24"/>
                <w:szCs w:val="24"/>
              </w:rPr>
              <w:t>Наличник</w:t>
            </w:r>
            <w:bookmarkEnd w:id="5"/>
            <w:r w:rsidR="008A3A05" w:rsidRPr="008A3A05">
              <w:rPr>
                <w:rFonts w:ascii="Times New Roman" w:hAnsi="Times New Roman" w:cs="Times New Roman"/>
                <w:sz w:val="24"/>
                <w:szCs w:val="24"/>
              </w:rPr>
              <w:t xml:space="preserve"> – декоративное обрамление оконного проема. </w:t>
            </w:r>
            <w:bookmarkStart w:id="6" w:name="Пилястра"/>
          </w:p>
        </w:tc>
        <w:tc>
          <w:tcPr>
            <w:tcW w:w="4849" w:type="dxa"/>
          </w:tcPr>
          <w:p w:rsidR="008A3A05" w:rsidRPr="008A3A05" w:rsidRDefault="00C60F8E" w:rsidP="00B47FB9">
            <w:pPr>
              <w:spacing w:before="100" w:beforeAutospacing="1" w:after="100" w:afterAutospacing="1"/>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1263986" cy="1285875"/>
                  <wp:effectExtent l="19050" t="0" r="0" b="0"/>
                  <wp:docPr id="36" name="Рисунок 35" descr="эрк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ркер.jpg"/>
                          <pic:cNvPicPr/>
                        </pic:nvPicPr>
                        <pic:blipFill>
                          <a:blip r:embed="rId18" cstate="print"/>
                          <a:srcRect b="33861"/>
                          <a:stretch>
                            <a:fillRect/>
                          </a:stretch>
                        </pic:blipFill>
                        <pic:spPr>
                          <a:xfrm>
                            <a:off x="0" y="0"/>
                            <a:ext cx="1268731" cy="1290702"/>
                          </a:xfrm>
                          <a:prstGeom prst="rect">
                            <a:avLst/>
                          </a:prstGeom>
                        </pic:spPr>
                      </pic:pic>
                    </a:graphicData>
                  </a:graphic>
                </wp:inline>
              </w:drawing>
            </w:r>
          </w:p>
        </w:tc>
      </w:tr>
      <w:tr w:rsidR="008A3A05" w:rsidRPr="008A3A05" w:rsidTr="008A3A05">
        <w:tc>
          <w:tcPr>
            <w:tcW w:w="5833" w:type="dxa"/>
          </w:tcPr>
          <w:p w:rsidR="008A3A05" w:rsidRPr="008A3A05" w:rsidRDefault="00DF35E4" w:rsidP="00B47FB9">
            <w:pPr>
              <w:spacing w:before="100" w:beforeAutospacing="1" w:after="100" w:afterAutospacing="1"/>
              <w:rPr>
                <w:rFonts w:ascii="Times New Roman" w:hAnsi="Times New Roman" w:cs="Times New Roman"/>
                <w:sz w:val="24"/>
                <w:szCs w:val="24"/>
              </w:rPr>
            </w:pPr>
            <w:r>
              <w:rPr>
                <w:rFonts w:ascii="Times New Roman" w:hAnsi="Times New Roman" w:cs="Times New Roman"/>
                <w:bCs/>
                <w:noProof/>
                <w:sz w:val="24"/>
                <w:szCs w:val="24"/>
              </w:rPr>
              <w:pict>
                <v:shape id="_x0000_s1039" type="#_x0000_t32" style="position:absolute;margin-left:158.25pt;margin-top:48.75pt;width:160.5pt;height:15pt;z-index:251701248;mso-position-horizontal-relative:text;mso-position-vertical-relative:text" o:connectortype="straight">
                  <v:stroke endarrow="block"/>
                </v:shape>
              </w:pict>
            </w:r>
            <w:r w:rsidR="008A3A05" w:rsidRPr="008A3A05">
              <w:rPr>
                <w:rFonts w:ascii="Times New Roman" w:hAnsi="Times New Roman" w:cs="Times New Roman"/>
                <w:bCs/>
                <w:sz w:val="24"/>
                <w:szCs w:val="24"/>
              </w:rPr>
              <w:t>Пилястра</w:t>
            </w:r>
            <w:bookmarkEnd w:id="6"/>
            <w:r w:rsidR="008A3A05" w:rsidRPr="008A3A05">
              <w:rPr>
                <w:rFonts w:ascii="Times New Roman" w:hAnsi="Times New Roman" w:cs="Times New Roman"/>
                <w:sz w:val="24"/>
                <w:szCs w:val="24"/>
              </w:rPr>
              <w:t xml:space="preserve"> – плоский вертикальный выступ на поверхности стены</w:t>
            </w:r>
            <w:proofErr w:type="gramStart"/>
            <w:r w:rsidR="008A3A05" w:rsidRPr="008A3A05">
              <w:rPr>
                <w:rFonts w:ascii="Times New Roman" w:hAnsi="Times New Roman" w:cs="Times New Roman"/>
                <w:sz w:val="24"/>
                <w:szCs w:val="24"/>
              </w:rPr>
              <w:t>.</w:t>
            </w:r>
            <w:proofErr w:type="gramEnd"/>
            <w:r w:rsidR="008A3A05" w:rsidRPr="008A3A05">
              <w:rPr>
                <w:rFonts w:ascii="Times New Roman" w:hAnsi="Times New Roman" w:cs="Times New Roman"/>
                <w:sz w:val="24"/>
                <w:szCs w:val="24"/>
              </w:rPr>
              <w:t xml:space="preserve"> </w:t>
            </w:r>
            <w:proofErr w:type="gramStart"/>
            <w:r w:rsidR="008A3A05" w:rsidRPr="008A3A05">
              <w:rPr>
                <w:rFonts w:ascii="Times New Roman" w:hAnsi="Times New Roman" w:cs="Times New Roman"/>
                <w:sz w:val="24"/>
                <w:szCs w:val="24"/>
              </w:rPr>
              <w:t>и</w:t>
            </w:r>
            <w:proofErr w:type="gramEnd"/>
            <w:r w:rsidR="008A3A05" w:rsidRPr="008A3A05">
              <w:rPr>
                <w:rFonts w:ascii="Times New Roman" w:hAnsi="Times New Roman" w:cs="Times New Roman"/>
                <w:sz w:val="24"/>
                <w:szCs w:val="24"/>
              </w:rPr>
              <w:t xml:space="preserve">меет те же части (ствол, капитель, база), что и колонна </w:t>
            </w:r>
          </w:p>
        </w:tc>
        <w:tc>
          <w:tcPr>
            <w:tcW w:w="4849" w:type="dxa"/>
          </w:tcPr>
          <w:p w:rsidR="008A3A05" w:rsidRPr="008A3A05" w:rsidRDefault="00C60F8E" w:rsidP="00B47FB9">
            <w:pPr>
              <w:spacing w:before="100" w:beforeAutospacing="1" w:after="100" w:afterAutospacing="1"/>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2171700" cy="2143125"/>
                  <wp:effectExtent l="19050" t="0" r="0" b="0"/>
                  <wp:docPr id="37" name="Рисунок 36" descr="0000050_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50_o.jpeg"/>
                          <pic:cNvPicPr/>
                        </pic:nvPicPr>
                        <pic:blipFill>
                          <a:blip r:embed="rId19" cstate="print"/>
                          <a:srcRect l="26655" t="22759" r="40684" b="28932"/>
                          <a:stretch>
                            <a:fillRect/>
                          </a:stretch>
                        </pic:blipFill>
                        <pic:spPr>
                          <a:xfrm>
                            <a:off x="0" y="0"/>
                            <a:ext cx="2171700" cy="2143125"/>
                          </a:xfrm>
                          <a:prstGeom prst="rect">
                            <a:avLst/>
                          </a:prstGeom>
                        </pic:spPr>
                      </pic:pic>
                    </a:graphicData>
                  </a:graphic>
                </wp:inline>
              </w:drawing>
            </w:r>
          </w:p>
        </w:tc>
      </w:tr>
      <w:tr w:rsidR="008A3A05" w:rsidRPr="008A3A05" w:rsidTr="008A3A05">
        <w:tc>
          <w:tcPr>
            <w:tcW w:w="5833" w:type="dxa"/>
          </w:tcPr>
          <w:p w:rsidR="008A3A05" w:rsidRPr="008A3A05" w:rsidRDefault="00992EBB" w:rsidP="00B47FB9">
            <w:pPr>
              <w:spacing w:before="100" w:beforeAutospacing="1" w:after="100" w:afterAutospacing="1"/>
              <w:rPr>
                <w:rFonts w:ascii="Times New Roman" w:hAnsi="Times New Roman" w:cs="Times New Roman"/>
                <w:sz w:val="24"/>
                <w:szCs w:val="24"/>
              </w:rPr>
            </w:pPr>
            <w:bookmarkStart w:id="7" w:name="Портик"/>
            <w:r>
              <w:rPr>
                <w:rFonts w:ascii="Times New Roman" w:hAnsi="Times New Roman" w:cs="Times New Roman"/>
                <w:bCs/>
                <w:noProof/>
                <w:sz w:val="24"/>
                <w:szCs w:val="24"/>
              </w:rPr>
              <w:pict>
                <v:shape id="_x0000_s1040" type="#_x0000_t32" style="position:absolute;margin-left:170.25pt;margin-top:56.5pt;width:160.5pt;height:15pt;z-index:251702272;mso-position-horizontal-relative:text;mso-position-vertical-relative:text" o:connectortype="straight">
                  <v:stroke endarrow="block"/>
                </v:shape>
              </w:pict>
            </w:r>
            <w:r w:rsidR="008A3A05" w:rsidRPr="008A3A05">
              <w:rPr>
                <w:rFonts w:ascii="Times New Roman" w:hAnsi="Times New Roman" w:cs="Times New Roman"/>
                <w:bCs/>
                <w:sz w:val="24"/>
                <w:szCs w:val="24"/>
              </w:rPr>
              <w:t>Портик</w:t>
            </w:r>
            <w:bookmarkEnd w:id="7"/>
            <w:r w:rsidR="008A3A05" w:rsidRPr="008A3A05">
              <w:rPr>
                <w:rFonts w:ascii="Times New Roman" w:hAnsi="Times New Roman" w:cs="Times New Roman"/>
                <w:sz w:val="24"/>
                <w:szCs w:val="24"/>
              </w:rPr>
              <w:t xml:space="preserve"> (от лат. </w:t>
            </w:r>
            <w:proofErr w:type="spellStart"/>
            <w:r w:rsidR="008A3A05" w:rsidRPr="008A3A05">
              <w:rPr>
                <w:rFonts w:ascii="Times New Roman" w:hAnsi="Times New Roman" w:cs="Times New Roman"/>
                <w:sz w:val="24"/>
                <w:szCs w:val="24"/>
              </w:rPr>
              <w:t>porticus</w:t>
            </w:r>
            <w:proofErr w:type="spellEnd"/>
            <w:r w:rsidR="008A3A05" w:rsidRPr="008A3A05">
              <w:rPr>
                <w:rFonts w:ascii="Times New Roman" w:hAnsi="Times New Roman" w:cs="Times New Roman"/>
                <w:sz w:val="24"/>
                <w:szCs w:val="24"/>
              </w:rPr>
              <w:t xml:space="preserve">) –  ряд </w:t>
            </w:r>
            <w:hyperlink r:id="rId20" w:anchor="%D0%9A%D0%BE%D0%BB%D0%BE%D0%BD%D0%BD%D0%B0" w:history="1">
              <w:r w:rsidR="008A3A05" w:rsidRPr="008A3A05">
                <w:rPr>
                  <w:rFonts w:ascii="Times New Roman" w:hAnsi="Times New Roman" w:cs="Times New Roman"/>
                  <w:sz w:val="24"/>
                  <w:szCs w:val="24"/>
                </w:rPr>
                <w:t>колонн</w:t>
              </w:r>
            </w:hyperlink>
            <w:r w:rsidR="008A3A05" w:rsidRPr="008A3A05">
              <w:rPr>
                <w:rFonts w:ascii="Times New Roman" w:hAnsi="Times New Roman" w:cs="Times New Roman"/>
                <w:sz w:val="24"/>
                <w:szCs w:val="24"/>
              </w:rPr>
              <w:t xml:space="preserve"> (</w:t>
            </w:r>
            <w:proofErr w:type="spellStart"/>
            <w:r w:rsidR="008A3A05" w:rsidRPr="008A3A05">
              <w:rPr>
                <w:rFonts w:ascii="Times New Roman" w:hAnsi="Times New Roman" w:cs="Times New Roman"/>
                <w:sz w:val="24"/>
                <w:szCs w:val="24"/>
              </w:rPr>
              <w:t>иногд</w:t>
            </w:r>
            <w:proofErr w:type="gramStart"/>
            <w:r w:rsidR="008A3A05" w:rsidRPr="008A3A05">
              <w:rPr>
                <w:rFonts w:ascii="Times New Roman" w:hAnsi="Times New Roman" w:cs="Times New Roman"/>
                <w:sz w:val="24"/>
                <w:szCs w:val="24"/>
              </w:rPr>
              <w:t>а-</w:t>
            </w:r>
            <w:proofErr w:type="gramEnd"/>
            <w:r w:rsidR="008A3A05" w:rsidRPr="008A3A05">
              <w:rPr>
                <w:rFonts w:ascii="Times New Roman" w:hAnsi="Times New Roman" w:cs="Times New Roman"/>
                <w:sz w:val="24"/>
                <w:szCs w:val="24"/>
              </w:rPr>
              <w:fldChar w:fldCharType="begin"/>
            </w:r>
            <w:r w:rsidR="008A3A05" w:rsidRPr="008A3A05">
              <w:rPr>
                <w:rFonts w:ascii="Times New Roman" w:hAnsi="Times New Roman" w:cs="Times New Roman"/>
                <w:sz w:val="24"/>
                <w:szCs w:val="24"/>
              </w:rPr>
              <w:instrText xml:space="preserve"> HYPERLINK "http://e-project.redu.ru/mos/terms.html" \l "%D0%9F%D0%B8%D0%BB%D1%8F%D1%81%D1%82%D1%80%D0%B0" </w:instrText>
            </w:r>
            <w:r w:rsidR="008A3A05" w:rsidRPr="008A3A05">
              <w:rPr>
                <w:rFonts w:ascii="Times New Roman" w:hAnsi="Times New Roman" w:cs="Times New Roman"/>
                <w:sz w:val="24"/>
                <w:szCs w:val="24"/>
              </w:rPr>
              <w:fldChar w:fldCharType="separate"/>
            </w:r>
            <w:r w:rsidR="008A3A05" w:rsidRPr="008A3A05">
              <w:rPr>
                <w:rFonts w:ascii="Times New Roman" w:hAnsi="Times New Roman" w:cs="Times New Roman"/>
                <w:sz w:val="24"/>
                <w:szCs w:val="24"/>
              </w:rPr>
              <w:t>пилястр</w:t>
            </w:r>
            <w:proofErr w:type="spellEnd"/>
            <w:r w:rsidR="008A3A05" w:rsidRPr="008A3A05">
              <w:rPr>
                <w:rFonts w:ascii="Times New Roman" w:hAnsi="Times New Roman" w:cs="Times New Roman"/>
                <w:sz w:val="24"/>
                <w:szCs w:val="24"/>
              </w:rPr>
              <w:fldChar w:fldCharType="end"/>
            </w:r>
            <w:r w:rsidR="008A3A05" w:rsidRPr="008A3A05">
              <w:rPr>
                <w:rFonts w:ascii="Times New Roman" w:hAnsi="Times New Roman" w:cs="Times New Roman"/>
                <w:sz w:val="24"/>
                <w:szCs w:val="24"/>
              </w:rPr>
              <w:t xml:space="preserve">), помещенный перед фасадом здания, завершается </w:t>
            </w:r>
            <w:hyperlink r:id="rId21" w:anchor="%D0%90%D1%82%D1%82%D0%B8%D0%BA" w:history="1">
              <w:r w:rsidR="008A3A05" w:rsidRPr="008A3A05">
                <w:rPr>
                  <w:rFonts w:ascii="Times New Roman" w:hAnsi="Times New Roman" w:cs="Times New Roman"/>
                  <w:sz w:val="24"/>
                  <w:szCs w:val="24"/>
                </w:rPr>
                <w:t>аттиком</w:t>
              </w:r>
            </w:hyperlink>
            <w:r w:rsidR="008A3A05" w:rsidRPr="008A3A05">
              <w:rPr>
                <w:rFonts w:ascii="Times New Roman" w:hAnsi="Times New Roman" w:cs="Times New Roman"/>
                <w:sz w:val="24"/>
                <w:szCs w:val="24"/>
              </w:rPr>
              <w:t xml:space="preserve"> или фронтоном</w:t>
            </w:r>
          </w:p>
        </w:tc>
        <w:tc>
          <w:tcPr>
            <w:tcW w:w="4849" w:type="dxa"/>
          </w:tcPr>
          <w:p w:rsidR="008A3A05" w:rsidRPr="008A3A05" w:rsidRDefault="00DF35E4" w:rsidP="00B47FB9">
            <w:pPr>
              <w:spacing w:before="100" w:beforeAutospacing="1" w:after="100" w:afterAutospacing="1"/>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2082800" cy="1562100"/>
                  <wp:effectExtent l="19050" t="0" r="0" b="0"/>
                  <wp:docPr id="38" name="Рисунок 37" descr="3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532.jpg"/>
                          <pic:cNvPicPr/>
                        </pic:nvPicPr>
                        <pic:blipFill>
                          <a:blip r:embed="rId22" cstate="print"/>
                          <a:stretch>
                            <a:fillRect/>
                          </a:stretch>
                        </pic:blipFill>
                        <pic:spPr>
                          <a:xfrm>
                            <a:off x="0" y="0"/>
                            <a:ext cx="2082800" cy="1562100"/>
                          </a:xfrm>
                          <a:prstGeom prst="rect">
                            <a:avLst/>
                          </a:prstGeom>
                        </pic:spPr>
                      </pic:pic>
                    </a:graphicData>
                  </a:graphic>
                </wp:inline>
              </w:drawing>
            </w:r>
          </w:p>
        </w:tc>
      </w:tr>
      <w:tr w:rsidR="008A3A05" w:rsidRPr="008A3A05" w:rsidTr="008A3A05">
        <w:tc>
          <w:tcPr>
            <w:tcW w:w="5833" w:type="dxa"/>
          </w:tcPr>
          <w:p w:rsidR="008A3A05" w:rsidRPr="008A3A05" w:rsidRDefault="005079AA" w:rsidP="00B47FB9">
            <w:pPr>
              <w:spacing w:before="100" w:beforeAutospacing="1" w:after="100" w:afterAutospacing="1"/>
              <w:rPr>
                <w:rFonts w:ascii="Times New Roman" w:hAnsi="Times New Roman" w:cs="Times New Roman"/>
                <w:sz w:val="24"/>
                <w:szCs w:val="24"/>
              </w:rPr>
            </w:pPr>
            <w:r>
              <w:rPr>
                <w:rFonts w:ascii="Times New Roman" w:hAnsi="Times New Roman" w:cs="Times New Roman"/>
                <w:noProof/>
                <w:sz w:val="24"/>
                <w:szCs w:val="24"/>
              </w:rPr>
              <w:pict>
                <v:shape id="_x0000_s1042" type="#_x0000_t32" style="position:absolute;margin-left:195.75pt;margin-top:39.5pt;width:180.75pt;height:51pt;z-index:251704320;mso-position-horizontal-relative:text;mso-position-vertical-relative:text" o:connectortype="straight">
                  <v:stroke endarrow="block"/>
                </v:shape>
              </w:pict>
            </w:r>
            <w:proofErr w:type="spellStart"/>
            <w:proofErr w:type="gramStart"/>
            <w:r w:rsidR="008A3A05" w:rsidRPr="008A3A05">
              <w:rPr>
                <w:rFonts w:ascii="Times New Roman" w:hAnsi="Times New Roman" w:cs="Times New Roman"/>
                <w:sz w:val="24"/>
                <w:szCs w:val="24"/>
              </w:rPr>
              <w:t>Ризали́т</w:t>
            </w:r>
            <w:proofErr w:type="spellEnd"/>
            <w:proofErr w:type="gramEnd"/>
            <w:r w:rsidR="008A3A05" w:rsidRPr="008A3A05">
              <w:rPr>
                <w:rFonts w:ascii="Times New Roman" w:hAnsi="Times New Roman" w:cs="Times New Roman"/>
                <w:sz w:val="24"/>
                <w:szCs w:val="24"/>
              </w:rPr>
              <w:t xml:space="preserve"> (перевод </w:t>
            </w:r>
            <w:proofErr w:type="spellStart"/>
            <w:r w:rsidR="008A3A05" w:rsidRPr="008A3A05">
              <w:rPr>
                <w:rFonts w:ascii="Times New Roman" w:hAnsi="Times New Roman" w:cs="Times New Roman"/>
                <w:sz w:val="24"/>
                <w:szCs w:val="24"/>
              </w:rPr>
              <w:t>итал</w:t>
            </w:r>
            <w:proofErr w:type="spellEnd"/>
            <w:r w:rsidR="008A3A05" w:rsidRPr="008A3A05">
              <w:rPr>
                <w:rFonts w:ascii="Times New Roman" w:hAnsi="Times New Roman" w:cs="Times New Roman"/>
                <w:sz w:val="24"/>
                <w:szCs w:val="24"/>
              </w:rPr>
              <w:t xml:space="preserve">. </w:t>
            </w:r>
            <w:proofErr w:type="spellStart"/>
            <w:r w:rsidR="008A3A05" w:rsidRPr="008A3A05">
              <w:rPr>
                <w:rFonts w:ascii="Times New Roman" w:hAnsi="Times New Roman" w:cs="Times New Roman"/>
                <w:sz w:val="24"/>
                <w:szCs w:val="24"/>
              </w:rPr>
              <w:t>risalita</w:t>
            </w:r>
            <w:proofErr w:type="spellEnd"/>
            <w:r w:rsidR="008A3A05" w:rsidRPr="008A3A05">
              <w:rPr>
                <w:rFonts w:ascii="Times New Roman" w:hAnsi="Times New Roman" w:cs="Times New Roman"/>
                <w:sz w:val="24"/>
                <w:szCs w:val="24"/>
              </w:rPr>
              <w:t xml:space="preserve"> «выступ») — часть здания, выступающая за основную линию фасада и идущая во всю высоту здания. </w:t>
            </w:r>
          </w:p>
        </w:tc>
        <w:tc>
          <w:tcPr>
            <w:tcW w:w="4849" w:type="dxa"/>
          </w:tcPr>
          <w:p w:rsidR="008A3A05" w:rsidRDefault="005079AA" w:rsidP="00B47FB9">
            <w:pPr>
              <w:spacing w:before="100" w:beforeAutospacing="1" w:after="100" w:afterAutospacing="1"/>
              <w:rPr>
                <w:rFonts w:ascii="Times New Roman" w:hAnsi="Times New Roman" w:cs="Times New Roman"/>
                <w:sz w:val="24"/>
                <w:szCs w:val="24"/>
              </w:rPr>
            </w:pPr>
            <w:r>
              <w:rPr>
                <w:rFonts w:ascii="Times New Roman" w:hAnsi="Times New Roman" w:cs="Times New Roman"/>
                <w:noProof/>
                <w:sz w:val="24"/>
                <w:szCs w:val="24"/>
              </w:rPr>
              <w:pict>
                <v:shapetype id="_x0000_t109" coordsize="21600,21600" o:spt="109" path="m,l,21600r21600,l21600,xe">
                  <v:stroke joinstyle="miter"/>
                  <v:path gradientshapeok="t" o:connecttype="rect"/>
                </v:shapetype>
                <v:shape id="_x0000_s1041" type="#_x0000_t109" style="position:absolute;margin-left:66.85pt;margin-top:23pt;width:75pt;height:174pt;z-index:251703296;mso-position-horizontal-relative:text;mso-position-vertical-relative:text" strokecolor="red" strokeweight="3pt">
                  <v:fill opacity="0"/>
                </v:shape>
              </w:pict>
            </w:r>
            <w:r w:rsidR="00992EBB">
              <w:rPr>
                <w:rFonts w:ascii="Times New Roman" w:hAnsi="Times New Roman" w:cs="Times New Roman"/>
                <w:noProof/>
                <w:sz w:val="24"/>
                <w:szCs w:val="24"/>
              </w:rPr>
              <w:drawing>
                <wp:inline distT="0" distB="0" distL="0" distR="0">
                  <wp:extent cx="2169160" cy="2600325"/>
                  <wp:effectExtent l="19050" t="0" r="2540" b="0"/>
                  <wp:docPr id="39" name="Рисунок 38" descr="ризал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залит.JPG"/>
                          <pic:cNvPicPr/>
                        </pic:nvPicPr>
                        <pic:blipFill>
                          <a:blip r:embed="rId23" cstate="print"/>
                          <a:srcRect t="12315" b="20443"/>
                          <a:stretch>
                            <a:fillRect/>
                          </a:stretch>
                        </pic:blipFill>
                        <pic:spPr>
                          <a:xfrm>
                            <a:off x="0" y="0"/>
                            <a:ext cx="2169160" cy="2600325"/>
                          </a:xfrm>
                          <a:prstGeom prst="rect">
                            <a:avLst/>
                          </a:prstGeom>
                        </pic:spPr>
                      </pic:pic>
                    </a:graphicData>
                  </a:graphic>
                </wp:inline>
              </w:drawing>
            </w:r>
          </w:p>
          <w:p w:rsidR="00F20AE5" w:rsidRPr="008A3A05" w:rsidRDefault="00F20AE5" w:rsidP="00B47FB9">
            <w:pPr>
              <w:spacing w:before="100" w:beforeAutospacing="1" w:after="100" w:afterAutospacing="1"/>
              <w:rPr>
                <w:rFonts w:ascii="Times New Roman" w:hAnsi="Times New Roman" w:cs="Times New Roman"/>
                <w:sz w:val="24"/>
                <w:szCs w:val="24"/>
              </w:rPr>
            </w:pPr>
          </w:p>
        </w:tc>
      </w:tr>
      <w:tr w:rsidR="008A3A05" w:rsidRPr="008A3A05" w:rsidTr="008A3A05">
        <w:tc>
          <w:tcPr>
            <w:tcW w:w="5833" w:type="dxa"/>
          </w:tcPr>
          <w:p w:rsidR="008A3A05" w:rsidRPr="008A3A05" w:rsidRDefault="00F20AE5" w:rsidP="00B47FB9">
            <w:pPr>
              <w:spacing w:before="100" w:beforeAutospacing="1" w:after="100" w:afterAutospacing="1"/>
              <w:rPr>
                <w:rFonts w:ascii="Times New Roman" w:hAnsi="Times New Roman" w:cs="Times New Roman"/>
                <w:sz w:val="24"/>
                <w:szCs w:val="24"/>
              </w:rPr>
            </w:pPr>
            <w:r>
              <w:rPr>
                <w:rFonts w:ascii="Times New Roman" w:hAnsi="Times New Roman" w:cs="Times New Roman"/>
                <w:bCs/>
                <w:noProof/>
                <w:sz w:val="24"/>
                <w:szCs w:val="24"/>
              </w:rPr>
              <w:lastRenderedPageBreak/>
              <w:pict>
                <v:shape id="_x0000_s1043" type="#_x0000_t32" style="position:absolute;margin-left:126.75pt;margin-top:28pt;width:180.75pt;height:51pt;z-index:251705344;mso-position-horizontal-relative:text;mso-position-vertical-relative:text" o:connectortype="straight">
                  <v:stroke endarrow="block"/>
                </v:shape>
              </w:pict>
            </w:r>
            <w:r w:rsidR="008A3A05" w:rsidRPr="008A3A05">
              <w:rPr>
                <w:rFonts w:ascii="Times New Roman" w:hAnsi="Times New Roman" w:cs="Times New Roman"/>
                <w:bCs/>
                <w:sz w:val="24"/>
                <w:szCs w:val="24"/>
              </w:rPr>
              <w:t>Руст, рустовка</w:t>
            </w:r>
            <w:r w:rsidR="008A3A05" w:rsidRPr="008A3A05">
              <w:rPr>
                <w:rFonts w:ascii="Times New Roman" w:hAnsi="Times New Roman" w:cs="Times New Roman"/>
                <w:sz w:val="24"/>
                <w:szCs w:val="24"/>
              </w:rPr>
              <w:t xml:space="preserve">– </w:t>
            </w:r>
            <w:proofErr w:type="gramStart"/>
            <w:r w:rsidR="008A3A05" w:rsidRPr="008A3A05">
              <w:rPr>
                <w:rFonts w:ascii="Times New Roman" w:hAnsi="Times New Roman" w:cs="Times New Roman"/>
                <w:sz w:val="24"/>
                <w:szCs w:val="24"/>
              </w:rPr>
              <w:t>от</w:t>
            </w:r>
            <w:proofErr w:type="gramEnd"/>
            <w:r w:rsidR="008A3A05" w:rsidRPr="008A3A05">
              <w:rPr>
                <w:rFonts w:ascii="Times New Roman" w:hAnsi="Times New Roman" w:cs="Times New Roman"/>
                <w:sz w:val="24"/>
                <w:szCs w:val="24"/>
              </w:rPr>
              <w:t xml:space="preserve">делка стен, имитирующая кирпичную кладку. </w:t>
            </w:r>
            <w:bookmarkStart w:id="8" w:name="Фасад"/>
          </w:p>
        </w:tc>
        <w:tc>
          <w:tcPr>
            <w:tcW w:w="4849" w:type="dxa"/>
          </w:tcPr>
          <w:p w:rsidR="008A3A05" w:rsidRPr="008A3A05" w:rsidRDefault="00F20AE5" w:rsidP="00B47FB9">
            <w:pPr>
              <w:spacing w:before="100" w:beforeAutospacing="1" w:after="100" w:afterAutospacing="1"/>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1952625" cy="1726318"/>
                  <wp:effectExtent l="19050" t="0" r="9525" b="0"/>
                  <wp:docPr id="40" name="Рисунок 39" descr="руст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стровка.JPG"/>
                          <pic:cNvPicPr/>
                        </pic:nvPicPr>
                        <pic:blipFill>
                          <a:blip r:embed="rId24" cstate="print"/>
                          <a:stretch>
                            <a:fillRect/>
                          </a:stretch>
                        </pic:blipFill>
                        <pic:spPr>
                          <a:xfrm>
                            <a:off x="0" y="0"/>
                            <a:ext cx="1954239" cy="1727745"/>
                          </a:xfrm>
                          <a:prstGeom prst="rect">
                            <a:avLst/>
                          </a:prstGeom>
                        </pic:spPr>
                      </pic:pic>
                    </a:graphicData>
                  </a:graphic>
                </wp:inline>
              </w:drawing>
            </w:r>
          </w:p>
        </w:tc>
      </w:tr>
      <w:tr w:rsidR="008A3A05" w:rsidRPr="008A3A05" w:rsidTr="008A3A05">
        <w:tc>
          <w:tcPr>
            <w:tcW w:w="5833" w:type="dxa"/>
          </w:tcPr>
          <w:p w:rsidR="008A3A05" w:rsidRPr="008A3A05" w:rsidRDefault="008A3A05" w:rsidP="005466B2">
            <w:pPr>
              <w:spacing w:before="100" w:beforeAutospacing="1" w:after="100" w:afterAutospacing="1"/>
              <w:rPr>
                <w:rFonts w:ascii="Times New Roman" w:hAnsi="Times New Roman" w:cs="Times New Roman"/>
                <w:sz w:val="24"/>
                <w:szCs w:val="24"/>
              </w:rPr>
            </w:pPr>
            <w:r w:rsidRPr="008A3A05">
              <w:rPr>
                <w:rFonts w:ascii="Times New Roman" w:hAnsi="Times New Roman" w:cs="Times New Roman"/>
                <w:bCs/>
                <w:sz w:val="24"/>
                <w:szCs w:val="24"/>
              </w:rPr>
              <w:t>Фасад</w:t>
            </w:r>
            <w:bookmarkEnd w:id="8"/>
            <w:r w:rsidRPr="008A3A05">
              <w:rPr>
                <w:rFonts w:ascii="Times New Roman" w:hAnsi="Times New Roman" w:cs="Times New Roman"/>
                <w:sz w:val="24"/>
                <w:szCs w:val="24"/>
              </w:rPr>
              <w:t xml:space="preserve"> (франц. </w:t>
            </w:r>
            <w:proofErr w:type="spellStart"/>
            <w:r w:rsidRPr="008A3A05">
              <w:rPr>
                <w:rFonts w:ascii="Times New Roman" w:hAnsi="Times New Roman" w:cs="Times New Roman"/>
                <w:sz w:val="24"/>
                <w:szCs w:val="24"/>
              </w:rPr>
              <w:t>facade</w:t>
            </w:r>
            <w:proofErr w:type="spellEnd"/>
            <w:r w:rsidRPr="008A3A05">
              <w:rPr>
                <w:rFonts w:ascii="Times New Roman" w:hAnsi="Times New Roman" w:cs="Times New Roman"/>
                <w:sz w:val="24"/>
                <w:szCs w:val="24"/>
              </w:rPr>
              <w:t xml:space="preserve">, от </w:t>
            </w:r>
            <w:proofErr w:type="spellStart"/>
            <w:r w:rsidRPr="008A3A05">
              <w:rPr>
                <w:rFonts w:ascii="Times New Roman" w:hAnsi="Times New Roman" w:cs="Times New Roman"/>
                <w:sz w:val="24"/>
                <w:szCs w:val="24"/>
              </w:rPr>
              <w:t>итал</w:t>
            </w:r>
            <w:proofErr w:type="spellEnd"/>
            <w:r w:rsidRPr="008A3A05">
              <w:rPr>
                <w:rFonts w:ascii="Times New Roman" w:hAnsi="Times New Roman" w:cs="Times New Roman"/>
                <w:sz w:val="24"/>
                <w:szCs w:val="24"/>
              </w:rPr>
              <w:t xml:space="preserve">. </w:t>
            </w:r>
            <w:proofErr w:type="spellStart"/>
            <w:r w:rsidRPr="008A3A05">
              <w:rPr>
                <w:rFonts w:ascii="Times New Roman" w:hAnsi="Times New Roman" w:cs="Times New Roman"/>
                <w:sz w:val="24"/>
                <w:szCs w:val="24"/>
              </w:rPr>
              <w:t>facciata</w:t>
            </w:r>
            <w:proofErr w:type="spellEnd"/>
            <w:r w:rsidRPr="008A3A05">
              <w:rPr>
                <w:rFonts w:ascii="Times New Roman" w:hAnsi="Times New Roman" w:cs="Times New Roman"/>
                <w:sz w:val="24"/>
                <w:szCs w:val="24"/>
              </w:rPr>
              <w:t xml:space="preserve">, от </w:t>
            </w:r>
            <w:proofErr w:type="spellStart"/>
            <w:r w:rsidRPr="008A3A05">
              <w:rPr>
                <w:rFonts w:ascii="Times New Roman" w:hAnsi="Times New Roman" w:cs="Times New Roman"/>
                <w:sz w:val="24"/>
                <w:szCs w:val="24"/>
              </w:rPr>
              <w:t>faccia</w:t>
            </w:r>
            <w:proofErr w:type="spellEnd"/>
            <w:r w:rsidRPr="008A3A05">
              <w:rPr>
                <w:rFonts w:ascii="Times New Roman" w:hAnsi="Times New Roman" w:cs="Times New Roman"/>
                <w:sz w:val="24"/>
                <w:szCs w:val="24"/>
              </w:rPr>
              <w:t xml:space="preserve"> - лицо) – наружная сторона здания или сооружения. </w:t>
            </w:r>
            <w:bookmarkStart w:id="9" w:name="Фриз"/>
            <w:r w:rsidRPr="008A3A05">
              <w:rPr>
                <w:rFonts w:ascii="Times New Roman" w:hAnsi="Times New Roman" w:cs="Times New Roman"/>
                <w:sz w:val="24"/>
                <w:szCs w:val="24"/>
              </w:rPr>
              <w:t xml:space="preserve"> </w:t>
            </w:r>
            <w:bookmarkEnd w:id="9"/>
          </w:p>
        </w:tc>
        <w:tc>
          <w:tcPr>
            <w:tcW w:w="4849" w:type="dxa"/>
          </w:tcPr>
          <w:p w:rsidR="008A3A05" w:rsidRPr="008A3A05" w:rsidRDefault="00C72D08" w:rsidP="00B47FB9">
            <w:pPr>
              <w:spacing w:before="100" w:beforeAutospacing="1" w:after="100" w:afterAutospacing="1"/>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2095500" cy="1466810"/>
                  <wp:effectExtent l="19050" t="0" r="0" b="0"/>
                  <wp:docPr id="45" name="Рисунок 44" descr="s640x4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40x480.jpeg"/>
                          <pic:cNvPicPr/>
                        </pic:nvPicPr>
                        <pic:blipFill>
                          <a:blip r:embed="rId25" cstate="print"/>
                          <a:stretch>
                            <a:fillRect/>
                          </a:stretch>
                        </pic:blipFill>
                        <pic:spPr>
                          <a:xfrm>
                            <a:off x="0" y="0"/>
                            <a:ext cx="2096923" cy="1467806"/>
                          </a:xfrm>
                          <a:prstGeom prst="rect">
                            <a:avLst/>
                          </a:prstGeom>
                        </pic:spPr>
                      </pic:pic>
                    </a:graphicData>
                  </a:graphic>
                </wp:inline>
              </w:drawing>
            </w:r>
          </w:p>
        </w:tc>
      </w:tr>
      <w:tr w:rsidR="005466B2" w:rsidRPr="008A3A05" w:rsidTr="008A3A05">
        <w:tc>
          <w:tcPr>
            <w:tcW w:w="5833" w:type="dxa"/>
          </w:tcPr>
          <w:p w:rsidR="005466B2" w:rsidRDefault="00C72D08" w:rsidP="00B47FB9">
            <w:pPr>
              <w:spacing w:before="100" w:beforeAutospacing="1" w:after="100" w:afterAutospacing="1"/>
              <w:rPr>
                <w:rFonts w:ascii="Times New Roman" w:hAnsi="Times New Roman" w:cs="Times New Roman"/>
                <w:sz w:val="24"/>
                <w:szCs w:val="24"/>
              </w:rPr>
            </w:pPr>
            <w:r>
              <w:rPr>
                <w:rFonts w:ascii="Times New Roman" w:hAnsi="Times New Roman" w:cs="Times New Roman"/>
                <w:bCs/>
                <w:noProof/>
                <w:sz w:val="24"/>
                <w:szCs w:val="24"/>
              </w:rPr>
              <w:pict>
                <v:shape id="_x0000_s1048" type="#_x0000_t32" style="position:absolute;margin-left:158.25pt;margin-top:18.7pt;width:235.5pt;height:65.95pt;flip:y;z-index:251710464;mso-position-horizontal-relative:text;mso-position-vertical-relative:text" o:connectortype="straight">
                  <v:stroke endarrow="block"/>
                </v:shape>
              </w:pict>
            </w:r>
            <w:r w:rsidR="004E04D8">
              <w:rPr>
                <w:rFonts w:ascii="Times New Roman" w:hAnsi="Times New Roman" w:cs="Times New Roman"/>
                <w:bCs/>
                <w:noProof/>
                <w:sz w:val="24"/>
                <w:szCs w:val="24"/>
              </w:rPr>
              <w:pict>
                <v:shape id="_x0000_s1044" type="#_x0000_t32" style="position:absolute;margin-left:131.25pt;margin-top:35.2pt;width:192.75pt;height:10.5pt;flip:y;z-index:251706368;mso-position-horizontal-relative:text;mso-position-vertical-relative:text" o:connectortype="straight">
                  <v:stroke endarrow="block"/>
                </v:shape>
              </w:pict>
            </w:r>
            <w:r w:rsidR="005466B2" w:rsidRPr="008A3A05">
              <w:rPr>
                <w:rFonts w:ascii="Times New Roman" w:hAnsi="Times New Roman" w:cs="Times New Roman"/>
                <w:bCs/>
                <w:sz w:val="24"/>
                <w:szCs w:val="24"/>
              </w:rPr>
              <w:t>Фриз</w:t>
            </w:r>
            <w:r w:rsidR="005466B2" w:rsidRPr="008A3A05">
              <w:rPr>
                <w:rFonts w:ascii="Times New Roman" w:hAnsi="Times New Roman" w:cs="Times New Roman"/>
                <w:sz w:val="24"/>
                <w:szCs w:val="24"/>
              </w:rPr>
              <w:t xml:space="preserve"> (франц. </w:t>
            </w:r>
            <w:proofErr w:type="spellStart"/>
            <w:r w:rsidR="005466B2" w:rsidRPr="008A3A05">
              <w:rPr>
                <w:rFonts w:ascii="Times New Roman" w:hAnsi="Times New Roman" w:cs="Times New Roman"/>
                <w:sz w:val="24"/>
                <w:szCs w:val="24"/>
              </w:rPr>
              <w:t>frise</w:t>
            </w:r>
            <w:proofErr w:type="spellEnd"/>
            <w:r w:rsidR="005466B2" w:rsidRPr="008A3A05">
              <w:rPr>
                <w:rFonts w:ascii="Times New Roman" w:hAnsi="Times New Roman" w:cs="Times New Roman"/>
                <w:sz w:val="24"/>
                <w:szCs w:val="24"/>
              </w:rPr>
              <w:t>) - сплошная полоса декоративных, скульптурных, живописных и других изображений (часто орнаментального характера), окаймляющая верх стен.</w:t>
            </w:r>
          </w:p>
          <w:p w:rsidR="00A921A7" w:rsidRPr="008A3A05" w:rsidRDefault="00A921A7" w:rsidP="00B47FB9">
            <w:pPr>
              <w:spacing w:before="100" w:beforeAutospacing="1" w:after="100" w:afterAutospacing="1"/>
              <w:rPr>
                <w:rFonts w:ascii="Times New Roman" w:hAnsi="Times New Roman" w:cs="Times New Roman"/>
                <w:bCs/>
                <w:sz w:val="24"/>
                <w:szCs w:val="24"/>
              </w:rPr>
            </w:pPr>
            <w:r>
              <w:rPr>
                <w:rFonts w:ascii="Times New Roman" w:hAnsi="Times New Roman" w:cs="Times New Roman"/>
                <w:sz w:val="24"/>
                <w:szCs w:val="24"/>
              </w:rPr>
              <w:t>Межэтажный пояс – сплошная линия разделяющая этажи здания</w:t>
            </w:r>
          </w:p>
        </w:tc>
        <w:tc>
          <w:tcPr>
            <w:tcW w:w="4849" w:type="dxa"/>
          </w:tcPr>
          <w:p w:rsidR="005466B2" w:rsidRPr="008A3A05" w:rsidRDefault="004E04D8" w:rsidP="00B47FB9">
            <w:pPr>
              <w:spacing w:before="100" w:beforeAutospacing="1" w:after="100" w:afterAutospacing="1"/>
              <w:rPr>
                <w:rFonts w:ascii="Times New Roman" w:hAnsi="Times New Roman" w:cs="Times New Roman"/>
                <w:bCs/>
                <w:sz w:val="24"/>
                <w:szCs w:val="24"/>
              </w:rPr>
            </w:pPr>
            <w:r w:rsidRPr="004E04D8">
              <w:rPr>
                <w:rFonts w:ascii="Times New Roman" w:hAnsi="Times New Roman" w:cs="Times New Roman"/>
                <w:bCs/>
                <w:sz w:val="24"/>
                <w:szCs w:val="24"/>
              </w:rPr>
              <w:drawing>
                <wp:inline distT="0" distB="0" distL="0" distR="0">
                  <wp:extent cx="2847975" cy="702606"/>
                  <wp:effectExtent l="19050" t="0" r="0" b="0"/>
                  <wp:docPr id="42" name="Рисунок 40" descr="фр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из.JPG"/>
                          <pic:cNvPicPr/>
                        </pic:nvPicPr>
                        <pic:blipFill>
                          <a:blip r:embed="rId26" cstate="print"/>
                          <a:stretch>
                            <a:fillRect/>
                          </a:stretch>
                        </pic:blipFill>
                        <pic:spPr>
                          <a:xfrm>
                            <a:off x="0" y="0"/>
                            <a:ext cx="2850183" cy="703151"/>
                          </a:xfrm>
                          <a:prstGeom prst="rect">
                            <a:avLst/>
                          </a:prstGeom>
                        </pic:spPr>
                      </pic:pic>
                    </a:graphicData>
                  </a:graphic>
                </wp:inline>
              </w:drawing>
            </w:r>
          </w:p>
        </w:tc>
      </w:tr>
      <w:tr w:rsidR="008A3A05" w:rsidRPr="008A3A05" w:rsidTr="008A3A05">
        <w:tc>
          <w:tcPr>
            <w:tcW w:w="5833" w:type="dxa"/>
          </w:tcPr>
          <w:p w:rsidR="008A3A05" w:rsidRPr="008A3A05" w:rsidRDefault="00C66789" w:rsidP="00B47FB9">
            <w:pPr>
              <w:spacing w:before="100" w:beforeAutospacing="1" w:after="100" w:afterAutospacing="1"/>
              <w:rPr>
                <w:rFonts w:ascii="Times New Roman" w:hAnsi="Times New Roman" w:cs="Times New Roman"/>
                <w:sz w:val="24"/>
                <w:szCs w:val="24"/>
              </w:rPr>
            </w:pPr>
            <w:bookmarkStart w:id="10" w:name="Фронтон"/>
            <w:r>
              <w:rPr>
                <w:rFonts w:ascii="Times New Roman" w:hAnsi="Times New Roman" w:cs="Times New Roman"/>
                <w:bCs/>
                <w:noProof/>
                <w:sz w:val="24"/>
                <w:szCs w:val="24"/>
              </w:rPr>
              <w:pict>
                <v:shape id="_x0000_s1045" type="#_x0000_t32" style="position:absolute;margin-left:126.75pt;margin-top:40.15pt;width:280.5pt;height:0;z-index:251707392;mso-position-horizontal-relative:text;mso-position-vertical-relative:text" o:connectortype="straight">
                  <v:stroke endarrow="block"/>
                </v:shape>
              </w:pict>
            </w:r>
            <w:r w:rsidR="008A3A05" w:rsidRPr="008A3A05">
              <w:rPr>
                <w:rFonts w:ascii="Times New Roman" w:hAnsi="Times New Roman" w:cs="Times New Roman"/>
                <w:bCs/>
                <w:sz w:val="24"/>
                <w:szCs w:val="24"/>
              </w:rPr>
              <w:t>Фронтон</w:t>
            </w:r>
            <w:bookmarkEnd w:id="10"/>
            <w:r w:rsidR="008A3A05" w:rsidRPr="008A3A05">
              <w:rPr>
                <w:rFonts w:ascii="Times New Roman" w:hAnsi="Times New Roman" w:cs="Times New Roman"/>
                <w:sz w:val="24"/>
                <w:szCs w:val="24"/>
              </w:rPr>
              <w:t xml:space="preserve"> (франц. </w:t>
            </w:r>
            <w:proofErr w:type="spellStart"/>
            <w:r w:rsidR="008A3A05" w:rsidRPr="008A3A05">
              <w:rPr>
                <w:rFonts w:ascii="Times New Roman" w:hAnsi="Times New Roman" w:cs="Times New Roman"/>
                <w:sz w:val="24"/>
                <w:szCs w:val="24"/>
              </w:rPr>
              <w:t>fronton</w:t>
            </w:r>
            <w:proofErr w:type="spellEnd"/>
            <w:r w:rsidR="008A3A05" w:rsidRPr="008A3A05">
              <w:rPr>
                <w:rFonts w:ascii="Times New Roman" w:hAnsi="Times New Roman" w:cs="Times New Roman"/>
                <w:sz w:val="24"/>
                <w:szCs w:val="24"/>
              </w:rPr>
              <w:t xml:space="preserve">, от лат. </w:t>
            </w:r>
            <w:proofErr w:type="spellStart"/>
            <w:r w:rsidR="008A3A05" w:rsidRPr="008A3A05">
              <w:rPr>
                <w:rFonts w:ascii="Times New Roman" w:hAnsi="Times New Roman" w:cs="Times New Roman"/>
                <w:sz w:val="24"/>
                <w:szCs w:val="24"/>
              </w:rPr>
              <w:t>frons</w:t>
            </w:r>
            <w:proofErr w:type="spellEnd"/>
            <w:r w:rsidR="008A3A05" w:rsidRPr="008A3A05">
              <w:rPr>
                <w:rFonts w:ascii="Times New Roman" w:hAnsi="Times New Roman" w:cs="Times New Roman"/>
                <w:sz w:val="24"/>
                <w:szCs w:val="24"/>
              </w:rPr>
              <w:t xml:space="preserve">, </w:t>
            </w:r>
            <w:proofErr w:type="spellStart"/>
            <w:r w:rsidR="008A3A05" w:rsidRPr="008A3A05">
              <w:rPr>
                <w:rFonts w:ascii="Times New Roman" w:hAnsi="Times New Roman" w:cs="Times New Roman"/>
                <w:sz w:val="24"/>
                <w:szCs w:val="24"/>
              </w:rPr>
              <w:t>frontis</w:t>
            </w:r>
            <w:proofErr w:type="spellEnd"/>
            <w:r w:rsidR="008A3A05" w:rsidRPr="008A3A05">
              <w:rPr>
                <w:rFonts w:ascii="Times New Roman" w:hAnsi="Times New Roman" w:cs="Times New Roman"/>
                <w:sz w:val="24"/>
                <w:szCs w:val="24"/>
              </w:rPr>
              <w:t xml:space="preserve"> – лоб, передняя часть стены) – треугольное  завершение </w:t>
            </w:r>
            <w:hyperlink r:id="rId27" w:anchor="%D0%9F%D0%BE%D1%80%D1%82%D0%B8%D0%BA" w:history="1">
              <w:r w:rsidR="008A3A05" w:rsidRPr="008A3A05">
                <w:rPr>
                  <w:rFonts w:ascii="Times New Roman" w:hAnsi="Times New Roman" w:cs="Times New Roman"/>
                  <w:sz w:val="24"/>
                  <w:szCs w:val="24"/>
                </w:rPr>
                <w:t>портика</w:t>
              </w:r>
            </w:hyperlink>
            <w:r w:rsidR="008A3A05" w:rsidRPr="008A3A05">
              <w:rPr>
                <w:rFonts w:ascii="Times New Roman" w:hAnsi="Times New Roman" w:cs="Times New Roman"/>
                <w:sz w:val="24"/>
                <w:szCs w:val="24"/>
              </w:rPr>
              <w:t xml:space="preserve">, ограниченное двумя скатами по бокам и карнизом у основания. </w:t>
            </w:r>
          </w:p>
        </w:tc>
        <w:tc>
          <w:tcPr>
            <w:tcW w:w="4849" w:type="dxa"/>
          </w:tcPr>
          <w:p w:rsidR="008A3A05" w:rsidRPr="008A3A05" w:rsidRDefault="00C66789" w:rsidP="00B47FB9">
            <w:pPr>
              <w:spacing w:before="100" w:beforeAutospacing="1" w:after="100" w:afterAutospacing="1"/>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2926715" cy="1914525"/>
                  <wp:effectExtent l="19050" t="0" r="6985" b="0"/>
                  <wp:docPr id="43" name="Рисунок 42" descr="фронт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онтон.JPG"/>
                          <pic:cNvPicPr/>
                        </pic:nvPicPr>
                        <pic:blipFill>
                          <a:blip r:embed="rId28" cstate="print"/>
                          <a:srcRect l="6424" r="27785"/>
                          <a:stretch>
                            <a:fillRect/>
                          </a:stretch>
                        </pic:blipFill>
                        <pic:spPr>
                          <a:xfrm>
                            <a:off x="0" y="0"/>
                            <a:ext cx="2926715" cy="1914525"/>
                          </a:xfrm>
                          <a:prstGeom prst="rect">
                            <a:avLst/>
                          </a:prstGeom>
                        </pic:spPr>
                      </pic:pic>
                    </a:graphicData>
                  </a:graphic>
                </wp:inline>
              </w:drawing>
            </w:r>
          </w:p>
        </w:tc>
      </w:tr>
      <w:tr w:rsidR="008A3A05" w:rsidRPr="008A3A05" w:rsidTr="008A3A05">
        <w:tc>
          <w:tcPr>
            <w:tcW w:w="5833" w:type="dxa"/>
          </w:tcPr>
          <w:p w:rsidR="008A3A05" w:rsidRPr="008A3A05" w:rsidRDefault="00A921A7" w:rsidP="00B47FB9">
            <w:pPr>
              <w:rPr>
                <w:rFonts w:ascii="Times New Roman" w:hAnsi="Times New Roman" w:cs="Times New Roman"/>
                <w:sz w:val="24"/>
                <w:szCs w:val="24"/>
              </w:rPr>
            </w:pPr>
            <w:r>
              <w:rPr>
                <w:rFonts w:ascii="Times New Roman" w:hAnsi="Times New Roman" w:cs="Times New Roman"/>
                <w:noProof/>
                <w:sz w:val="24"/>
                <w:szCs w:val="24"/>
              </w:rPr>
              <w:pict>
                <v:shape id="_x0000_s1047" type="#_x0000_t32" style="position:absolute;margin-left:56.25pt;margin-top:66.65pt;width:280.5pt;height:0;z-index:251709440;mso-position-horizontal-relative:text;mso-position-vertical-relative:text" o:connectortype="straight">
                  <v:stroke endarrow="block"/>
                </v:shape>
              </w:pict>
            </w:r>
            <w:proofErr w:type="spellStart"/>
            <w:proofErr w:type="gramStart"/>
            <w:r w:rsidR="008A3A05" w:rsidRPr="008A3A05">
              <w:rPr>
                <w:rFonts w:ascii="Times New Roman" w:hAnsi="Times New Roman" w:cs="Times New Roman"/>
                <w:sz w:val="24"/>
                <w:szCs w:val="24"/>
              </w:rPr>
              <w:t>Э́ркер</w:t>
            </w:r>
            <w:proofErr w:type="spellEnd"/>
            <w:proofErr w:type="gramEnd"/>
            <w:r w:rsidR="008A3A05" w:rsidRPr="008A3A05">
              <w:rPr>
                <w:rFonts w:ascii="Times New Roman" w:hAnsi="Times New Roman" w:cs="Times New Roman"/>
                <w:sz w:val="24"/>
                <w:szCs w:val="24"/>
              </w:rPr>
              <w:t xml:space="preserve"> (нем. </w:t>
            </w:r>
            <w:proofErr w:type="spellStart"/>
            <w:r w:rsidR="008A3A05" w:rsidRPr="008A3A05">
              <w:rPr>
                <w:rFonts w:ascii="Times New Roman" w:hAnsi="Times New Roman" w:cs="Times New Roman"/>
                <w:sz w:val="24"/>
                <w:szCs w:val="24"/>
              </w:rPr>
              <w:t>erker</w:t>
            </w:r>
            <w:proofErr w:type="spellEnd"/>
            <w:r w:rsidR="008A3A05" w:rsidRPr="008A3A05">
              <w:rPr>
                <w:rFonts w:ascii="Times New Roman" w:hAnsi="Times New Roman" w:cs="Times New Roman"/>
                <w:sz w:val="24"/>
                <w:szCs w:val="24"/>
              </w:rPr>
              <w:t>) — выступающая из плоскости стены закрытая часть здания</w:t>
            </w:r>
            <w:r>
              <w:rPr>
                <w:rFonts w:ascii="Times New Roman" w:hAnsi="Times New Roman" w:cs="Times New Roman"/>
                <w:sz w:val="24"/>
                <w:szCs w:val="24"/>
              </w:rPr>
              <w:t xml:space="preserve">. </w:t>
            </w:r>
            <w:proofErr w:type="gramStart"/>
            <w:r w:rsidR="008A3A05" w:rsidRPr="008A3A05">
              <w:rPr>
                <w:rFonts w:ascii="Times New Roman" w:hAnsi="Times New Roman" w:cs="Times New Roman"/>
                <w:sz w:val="24"/>
                <w:szCs w:val="24"/>
              </w:rPr>
              <w:t>Б</w:t>
            </w:r>
            <w:proofErr w:type="gramEnd"/>
            <w:r w:rsidR="008A3A05" w:rsidRPr="008A3A05">
              <w:rPr>
                <w:rFonts w:ascii="Times New Roman" w:hAnsi="Times New Roman" w:cs="Times New Roman"/>
                <w:sz w:val="24"/>
                <w:szCs w:val="24"/>
              </w:rPr>
              <w:t>ывает круглой, прямоугольной или многогранной формы. Могут быть как одн</w:t>
            </w:r>
            <w:proofErr w:type="gramStart"/>
            <w:r w:rsidR="008A3A05" w:rsidRPr="008A3A05">
              <w:rPr>
                <w:rFonts w:ascii="Times New Roman" w:hAnsi="Times New Roman" w:cs="Times New Roman"/>
                <w:sz w:val="24"/>
                <w:szCs w:val="24"/>
              </w:rPr>
              <w:t>о-</w:t>
            </w:r>
            <w:proofErr w:type="gramEnd"/>
            <w:r w:rsidR="008A3A05" w:rsidRPr="008A3A05">
              <w:rPr>
                <w:rFonts w:ascii="Times New Roman" w:hAnsi="Times New Roman" w:cs="Times New Roman"/>
                <w:sz w:val="24"/>
                <w:szCs w:val="24"/>
              </w:rPr>
              <w:t xml:space="preserve">, так и многоэтажными. </w:t>
            </w:r>
          </w:p>
        </w:tc>
        <w:tc>
          <w:tcPr>
            <w:tcW w:w="4849" w:type="dxa"/>
          </w:tcPr>
          <w:p w:rsidR="008A3A05" w:rsidRPr="008A3A05" w:rsidRDefault="00A921A7" w:rsidP="00B47FB9">
            <w:pPr>
              <w:rPr>
                <w:rFonts w:ascii="Times New Roman" w:hAnsi="Times New Roman" w:cs="Times New Roman"/>
                <w:sz w:val="24"/>
                <w:szCs w:val="24"/>
              </w:rPr>
            </w:pPr>
            <w:r>
              <w:rPr>
                <w:rFonts w:ascii="Times New Roman" w:hAnsi="Times New Roman" w:cs="Times New Roman"/>
                <w:noProof/>
                <w:sz w:val="24"/>
                <w:szCs w:val="24"/>
              </w:rPr>
              <w:pict>
                <v:shape id="_x0000_s1046" type="#_x0000_t109" style="position:absolute;margin-left:12.1pt;margin-top:19.4pt;width:75pt;height:100.5pt;z-index:251708416;mso-position-horizontal-relative:text;mso-position-vertical-relative:text" strokecolor="red" strokeweight="3pt">
                  <v:fill opacity="0"/>
                </v:shape>
              </w:pict>
            </w:r>
            <w:r>
              <w:rPr>
                <w:rFonts w:ascii="Times New Roman" w:hAnsi="Times New Roman" w:cs="Times New Roman"/>
                <w:noProof/>
                <w:sz w:val="24"/>
                <w:szCs w:val="24"/>
              </w:rPr>
              <w:drawing>
                <wp:inline distT="0" distB="0" distL="0" distR="0">
                  <wp:extent cx="1247775" cy="1914525"/>
                  <wp:effectExtent l="19050" t="0" r="0" b="0"/>
                  <wp:docPr id="44" name="Рисунок 43" descr="эрк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ркер.jpg"/>
                          <pic:cNvPicPr/>
                        </pic:nvPicPr>
                        <pic:blipFill>
                          <a:blip r:embed="rId18" cstate="print"/>
                          <a:stretch>
                            <a:fillRect/>
                          </a:stretch>
                        </pic:blipFill>
                        <pic:spPr>
                          <a:xfrm>
                            <a:off x="0" y="0"/>
                            <a:ext cx="1247378" cy="1913917"/>
                          </a:xfrm>
                          <a:prstGeom prst="rect">
                            <a:avLst/>
                          </a:prstGeom>
                        </pic:spPr>
                      </pic:pic>
                    </a:graphicData>
                  </a:graphic>
                </wp:inline>
              </w:drawing>
            </w:r>
          </w:p>
        </w:tc>
      </w:tr>
    </w:tbl>
    <w:p w:rsidR="002F057E" w:rsidRPr="00275EE2" w:rsidRDefault="002F057E" w:rsidP="00275EE2">
      <w:pPr>
        <w:spacing w:before="100" w:beforeAutospacing="1" w:after="100" w:afterAutospacing="1"/>
        <w:rPr>
          <w:rFonts w:ascii="Times New Roman" w:hAnsi="Times New Roman" w:cs="Times New Roman"/>
          <w:sz w:val="24"/>
          <w:szCs w:val="24"/>
        </w:rPr>
      </w:pPr>
    </w:p>
    <w:p w:rsidR="00275EE2" w:rsidRPr="00275EE2" w:rsidRDefault="00275EE2" w:rsidP="00275EE2">
      <w:pPr>
        <w:spacing w:before="100" w:beforeAutospacing="1" w:after="100" w:afterAutospacing="1"/>
        <w:rPr>
          <w:rFonts w:ascii="Times New Roman" w:hAnsi="Times New Roman" w:cs="Times New Roman"/>
          <w:sz w:val="24"/>
          <w:szCs w:val="24"/>
        </w:rPr>
      </w:pPr>
    </w:p>
    <w:p w:rsidR="00B0664F" w:rsidRPr="00275EE2" w:rsidRDefault="00B0664F" w:rsidP="00275EE2">
      <w:pPr>
        <w:spacing w:before="100" w:beforeAutospacing="1" w:after="100" w:afterAutospacing="1"/>
        <w:rPr>
          <w:rFonts w:ascii="Times New Roman" w:hAnsi="Times New Roman" w:cs="Times New Roman"/>
          <w:sz w:val="24"/>
          <w:szCs w:val="24"/>
        </w:rPr>
      </w:pPr>
    </w:p>
    <w:p w:rsidR="00887E19" w:rsidRPr="00275EE2" w:rsidRDefault="00275EE2" w:rsidP="002F057E">
      <w:pPr>
        <w:spacing w:line="360" w:lineRule="auto"/>
        <w:contextualSpacing/>
        <w:jc w:val="center"/>
        <w:rPr>
          <w:rFonts w:ascii="Times New Roman" w:hAnsi="Times New Roman" w:cs="Times New Roman"/>
          <w:b/>
          <w:bCs/>
          <w:iCs/>
          <w:sz w:val="32"/>
          <w:szCs w:val="24"/>
        </w:rPr>
      </w:pPr>
      <w:r>
        <w:rPr>
          <w:rFonts w:ascii="Times New Roman" w:hAnsi="Times New Roman" w:cs="Times New Roman"/>
          <w:b/>
          <w:bCs/>
          <w:iCs/>
          <w:noProof/>
          <w:sz w:val="32"/>
          <w:szCs w:val="24"/>
        </w:rPr>
        <w:lastRenderedPageBreak/>
        <w:drawing>
          <wp:anchor distT="0" distB="0" distL="114300" distR="114300" simplePos="0" relativeHeight="251658240" behindDoc="0" locked="0" layoutInCell="1" allowOverlap="1">
            <wp:simplePos x="0" y="0"/>
            <wp:positionH relativeFrom="column">
              <wp:posOffset>-180975</wp:posOffset>
            </wp:positionH>
            <wp:positionV relativeFrom="paragraph">
              <wp:posOffset>304800</wp:posOffset>
            </wp:positionV>
            <wp:extent cx="2505075" cy="1714500"/>
            <wp:effectExtent l="171450" t="133350" r="371475" b="304800"/>
            <wp:wrapNone/>
            <wp:docPr id="3" name="Рисунок 2" descr="e6c24dd9ba2dc8c6916cf110a7404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c24dd9ba2dc8c6916cf110a7404b3d.jpg"/>
                    <pic:cNvPicPr/>
                  </pic:nvPicPr>
                  <pic:blipFill>
                    <a:blip r:embed="rId29" cstate="print"/>
                    <a:stretch>
                      <a:fillRect/>
                    </a:stretch>
                  </pic:blipFill>
                  <pic:spPr>
                    <a:xfrm>
                      <a:off x="0" y="0"/>
                      <a:ext cx="2505075" cy="1714500"/>
                    </a:xfrm>
                    <a:prstGeom prst="rect">
                      <a:avLst/>
                    </a:prstGeom>
                    <a:ln>
                      <a:noFill/>
                    </a:ln>
                    <a:effectLst>
                      <a:outerShdw blurRad="292100" dist="139700" dir="2700000" algn="tl" rotWithShape="0">
                        <a:srgbClr val="333333">
                          <a:alpha val="65000"/>
                        </a:srgbClr>
                      </a:outerShdw>
                    </a:effectLst>
                  </pic:spPr>
                </pic:pic>
              </a:graphicData>
            </a:graphic>
          </wp:anchor>
        </w:drawing>
      </w:r>
      <w:r w:rsidR="00887E19" w:rsidRPr="00275EE2">
        <w:rPr>
          <w:rFonts w:ascii="Times New Roman" w:hAnsi="Times New Roman" w:cs="Times New Roman"/>
          <w:b/>
          <w:bCs/>
          <w:iCs/>
          <w:sz w:val="32"/>
          <w:szCs w:val="24"/>
        </w:rPr>
        <w:t>Железнодорожный вокзал</w:t>
      </w:r>
    </w:p>
    <w:p w:rsidR="00275EE2" w:rsidRPr="00275EE2" w:rsidRDefault="00275EE2" w:rsidP="002F057E">
      <w:pPr>
        <w:spacing w:line="360" w:lineRule="auto"/>
        <w:contextualSpacing/>
        <w:jc w:val="center"/>
        <w:rPr>
          <w:rFonts w:ascii="Times New Roman" w:hAnsi="Times New Roman" w:cs="Times New Roman"/>
          <w:b/>
          <w:bCs/>
          <w:iCs/>
          <w:sz w:val="24"/>
          <w:szCs w:val="24"/>
        </w:rPr>
      </w:pPr>
      <w:r>
        <w:rPr>
          <w:rFonts w:ascii="Times New Roman" w:hAnsi="Times New Roman" w:cs="Times New Roman"/>
          <w:b/>
          <w:bCs/>
          <w:iCs/>
          <w:noProof/>
          <w:sz w:val="24"/>
          <w:szCs w:val="24"/>
        </w:rPr>
        <w:drawing>
          <wp:anchor distT="0" distB="0" distL="114300" distR="114300" simplePos="0" relativeHeight="251659264" behindDoc="0" locked="0" layoutInCell="1" allowOverlap="1">
            <wp:simplePos x="0" y="0"/>
            <wp:positionH relativeFrom="column">
              <wp:posOffset>2571750</wp:posOffset>
            </wp:positionH>
            <wp:positionV relativeFrom="paragraph">
              <wp:posOffset>40086</wp:posOffset>
            </wp:positionV>
            <wp:extent cx="3810000" cy="1457325"/>
            <wp:effectExtent l="171450" t="133350" r="361950" b="314325"/>
            <wp:wrapNone/>
            <wp:docPr id="4" name="Рисунок 3" descr="вокзал фа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кзал фасад.JPG"/>
                    <pic:cNvPicPr/>
                  </pic:nvPicPr>
                  <pic:blipFill>
                    <a:blip r:embed="rId30" cstate="print"/>
                    <a:stretch>
                      <a:fillRect/>
                    </a:stretch>
                  </pic:blipFill>
                  <pic:spPr>
                    <a:xfrm>
                      <a:off x="0" y="0"/>
                      <a:ext cx="3810000" cy="1457325"/>
                    </a:xfrm>
                    <a:prstGeom prst="rect">
                      <a:avLst/>
                    </a:prstGeom>
                    <a:ln>
                      <a:noFill/>
                    </a:ln>
                    <a:effectLst>
                      <a:outerShdw blurRad="292100" dist="139700" dir="2700000" algn="tl" rotWithShape="0">
                        <a:srgbClr val="333333">
                          <a:alpha val="65000"/>
                        </a:srgbClr>
                      </a:outerShdw>
                    </a:effectLst>
                  </pic:spPr>
                </pic:pic>
              </a:graphicData>
            </a:graphic>
          </wp:anchor>
        </w:drawing>
      </w:r>
    </w:p>
    <w:p w:rsidR="00275EE2" w:rsidRDefault="00275EE2" w:rsidP="00887E19">
      <w:pPr>
        <w:spacing w:line="360" w:lineRule="auto"/>
        <w:ind w:firstLine="709"/>
        <w:contextualSpacing/>
        <w:jc w:val="both"/>
        <w:rPr>
          <w:rFonts w:ascii="Times New Roman" w:hAnsi="Times New Roman" w:cs="Times New Roman"/>
          <w:b/>
          <w:sz w:val="24"/>
          <w:szCs w:val="24"/>
        </w:rPr>
      </w:pPr>
    </w:p>
    <w:p w:rsidR="00275EE2" w:rsidRDefault="00275EE2" w:rsidP="00887E19">
      <w:pPr>
        <w:spacing w:line="360" w:lineRule="auto"/>
        <w:ind w:firstLine="709"/>
        <w:contextualSpacing/>
        <w:jc w:val="both"/>
        <w:rPr>
          <w:rFonts w:ascii="Times New Roman" w:hAnsi="Times New Roman" w:cs="Times New Roman"/>
          <w:b/>
          <w:sz w:val="24"/>
          <w:szCs w:val="24"/>
        </w:rPr>
      </w:pPr>
    </w:p>
    <w:p w:rsidR="00275EE2" w:rsidRDefault="00275EE2" w:rsidP="00887E19">
      <w:pPr>
        <w:spacing w:line="360" w:lineRule="auto"/>
        <w:ind w:firstLine="709"/>
        <w:contextualSpacing/>
        <w:jc w:val="both"/>
        <w:rPr>
          <w:rFonts w:ascii="Times New Roman" w:hAnsi="Times New Roman" w:cs="Times New Roman"/>
          <w:b/>
          <w:sz w:val="24"/>
          <w:szCs w:val="24"/>
        </w:rPr>
      </w:pPr>
    </w:p>
    <w:p w:rsidR="00275EE2" w:rsidRDefault="00275EE2" w:rsidP="00887E19">
      <w:pPr>
        <w:spacing w:line="360" w:lineRule="auto"/>
        <w:ind w:firstLine="709"/>
        <w:contextualSpacing/>
        <w:jc w:val="both"/>
        <w:rPr>
          <w:rFonts w:ascii="Times New Roman" w:hAnsi="Times New Roman" w:cs="Times New Roman"/>
          <w:b/>
          <w:sz w:val="24"/>
          <w:szCs w:val="24"/>
        </w:rPr>
      </w:pPr>
    </w:p>
    <w:p w:rsidR="00275EE2" w:rsidRDefault="00275EE2" w:rsidP="00275EE2">
      <w:pPr>
        <w:tabs>
          <w:tab w:val="left" w:pos="4245"/>
        </w:tabs>
        <w:spacing w:line="36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ab/>
      </w:r>
    </w:p>
    <w:p w:rsidR="00275EE2" w:rsidRDefault="00275EE2" w:rsidP="00887E19">
      <w:pPr>
        <w:spacing w:line="360" w:lineRule="auto"/>
        <w:ind w:firstLine="709"/>
        <w:contextualSpacing/>
        <w:jc w:val="both"/>
        <w:rPr>
          <w:rFonts w:ascii="Times New Roman" w:hAnsi="Times New Roman" w:cs="Times New Roman"/>
          <w:b/>
          <w:sz w:val="24"/>
          <w:szCs w:val="24"/>
        </w:rPr>
      </w:pPr>
    </w:p>
    <w:p w:rsidR="00887E19" w:rsidRPr="00275EE2" w:rsidRDefault="00887E19" w:rsidP="00887E19">
      <w:pPr>
        <w:spacing w:line="360" w:lineRule="auto"/>
        <w:ind w:firstLine="709"/>
        <w:contextualSpacing/>
        <w:jc w:val="both"/>
        <w:rPr>
          <w:rFonts w:ascii="Times New Roman" w:hAnsi="Times New Roman" w:cs="Times New Roman"/>
          <w:bCs/>
          <w:iCs/>
          <w:sz w:val="24"/>
          <w:szCs w:val="24"/>
        </w:rPr>
      </w:pPr>
      <w:r w:rsidRPr="00275EE2">
        <w:rPr>
          <w:rFonts w:ascii="Times New Roman" w:hAnsi="Times New Roman" w:cs="Times New Roman"/>
          <w:b/>
          <w:sz w:val="24"/>
          <w:szCs w:val="24"/>
        </w:rPr>
        <w:t>История архитектурного памятника:</w:t>
      </w:r>
      <w:r w:rsidRPr="00275EE2">
        <w:rPr>
          <w:rFonts w:ascii="Times New Roman" w:hAnsi="Times New Roman" w:cs="Times New Roman"/>
          <w:sz w:val="24"/>
          <w:szCs w:val="24"/>
        </w:rPr>
        <w:t xml:space="preserve"> В 1895 году состоялась закладка железнодорожного пути участка Забайкальской железной дороги в </w:t>
      </w:r>
      <w:smartTag w:uri="urn:schemas-microsoft-com:office:smarttags" w:element="metricconverter">
        <w:smartTagPr>
          <w:attr w:name="ProductID" w:val="5,3 километрах"/>
        </w:smartTagPr>
        <w:r w:rsidRPr="00275EE2">
          <w:rPr>
            <w:rFonts w:ascii="Times New Roman" w:hAnsi="Times New Roman" w:cs="Times New Roman"/>
            <w:sz w:val="24"/>
            <w:szCs w:val="24"/>
          </w:rPr>
          <w:t>5,3 километрах</w:t>
        </w:r>
      </w:smartTag>
      <w:r w:rsidRPr="00275EE2">
        <w:rPr>
          <w:rFonts w:ascii="Times New Roman" w:hAnsi="Times New Roman" w:cs="Times New Roman"/>
          <w:sz w:val="24"/>
          <w:szCs w:val="24"/>
        </w:rPr>
        <w:t xml:space="preserve"> от Читы, и уже в июне 1899 года было открыто временное движение поездов на участке Чита – Сретенск  </w:t>
      </w:r>
    </w:p>
    <w:p w:rsidR="00887E19" w:rsidRPr="00275EE2" w:rsidRDefault="00887E19" w:rsidP="00887E19">
      <w:pPr>
        <w:spacing w:line="360" w:lineRule="auto"/>
        <w:ind w:firstLine="709"/>
        <w:contextualSpacing/>
        <w:jc w:val="both"/>
        <w:rPr>
          <w:rFonts w:ascii="Times New Roman" w:hAnsi="Times New Roman" w:cs="Times New Roman"/>
          <w:sz w:val="24"/>
          <w:szCs w:val="24"/>
        </w:rPr>
      </w:pPr>
      <w:r w:rsidRPr="00275EE2">
        <w:rPr>
          <w:rFonts w:ascii="Times New Roman" w:hAnsi="Times New Roman" w:cs="Times New Roman"/>
          <w:bCs/>
          <w:iCs/>
          <w:sz w:val="24"/>
          <w:szCs w:val="24"/>
        </w:rPr>
        <w:t>В  1903 году в Чите на Атаманской площади было закончено строительство Железнодорожного вокзала по проекту архитектора Г.В. Никитина</w:t>
      </w:r>
      <w:r w:rsidRPr="00275EE2">
        <w:rPr>
          <w:rFonts w:ascii="Times New Roman" w:hAnsi="Times New Roman" w:cs="Times New Roman"/>
          <w:sz w:val="24"/>
          <w:szCs w:val="24"/>
        </w:rPr>
        <w:t xml:space="preserve"> и 7 июля произведено его освящение</w:t>
      </w:r>
      <w:r w:rsidRPr="00275EE2">
        <w:rPr>
          <w:rFonts w:ascii="Times New Roman" w:hAnsi="Times New Roman" w:cs="Times New Roman"/>
          <w:bCs/>
          <w:iCs/>
          <w:sz w:val="24"/>
          <w:szCs w:val="24"/>
        </w:rPr>
        <w:t xml:space="preserve">. Для нашего города в начале </w:t>
      </w:r>
      <w:r w:rsidRPr="00275EE2">
        <w:rPr>
          <w:rFonts w:ascii="Times New Roman" w:hAnsi="Times New Roman" w:cs="Times New Roman"/>
          <w:bCs/>
          <w:iCs/>
          <w:sz w:val="24"/>
          <w:szCs w:val="24"/>
          <w:lang w:val="en-US"/>
        </w:rPr>
        <w:t>XX</w:t>
      </w:r>
      <w:r w:rsidRPr="00275EE2">
        <w:rPr>
          <w:rFonts w:ascii="Times New Roman" w:hAnsi="Times New Roman" w:cs="Times New Roman"/>
          <w:bCs/>
          <w:iCs/>
          <w:sz w:val="24"/>
          <w:szCs w:val="24"/>
        </w:rPr>
        <w:t xml:space="preserve"> века  - это было большое здание  с помещениями для буфета и ресторана, отделением почты и телеграфа.   </w:t>
      </w:r>
      <w:r w:rsidRPr="00275EE2">
        <w:rPr>
          <w:rFonts w:ascii="Times New Roman" w:hAnsi="Times New Roman" w:cs="Times New Roman"/>
          <w:sz w:val="24"/>
          <w:szCs w:val="24"/>
        </w:rPr>
        <w:t xml:space="preserve">В 1911 году министру путей сообщения было подано прошение о расширении здания вокзала и строительстве грузовой станции рядом с ним. Но в этом было отказано. </w:t>
      </w:r>
    </w:p>
    <w:p w:rsidR="00887E19" w:rsidRPr="00275EE2" w:rsidRDefault="00887E19" w:rsidP="00887E19">
      <w:pPr>
        <w:spacing w:line="360" w:lineRule="auto"/>
        <w:ind w:firstLine="709"/>
        <w:contextualSpacing/>
        <w:jc w:val="both"/>
        <w:rPr>
          <w:rFonts w:ascii="Times New Roman" w:hAnsi="Times New Roman" w:cs="Times New Roman"/>
          <w:sz w:val="24"/>
          <w:szCs w:val="24"/>
        </w:rPr>
      </w:pPr>
      <w:r w:rsidRPr="00275EE2">
        <w:rPr>
          <w:rFonts w:ascii="Times New Roman" w:hAnsi="Times New Roman" w:cs="Times New Roman"/>
          <w:sz w:val="24"/>
          <w:szCs w:val="24"/>
        </w:rPr>
        <w:t xml:space="preserve">Возможным расширение вокзала стало только через 25 лет, в 1936 году. К вокзалу пристроили большое восточное крыло в едином стиле с первоначальным зданием. </w:t>
      </w:r>
      <w:proofErr w:type="gramStart"/>
      <w:r w:rsidRPr="00275EE2">
        <w:rPr>
          <w:rFonts w:ascii="Times New Roman" w:hAnsi="Times New Roman" w:cs="Times New Roman"/>
          <w:sz w:val="24"/>
          <w:szCs w:val="24"/>
        </w:rPr>
        <w:t>В начале</w:t>
      </w:r>
      <w:proofErr w:type="gramEnd"/>
      <w:r w:rsidRPr="00275EE2">
        <w:rPr>
          <w:rFonts w:ascii="Times New Roman" w:hAnsi="Times New Roman" w:cs="Times New Roman"/>
          <w:sz w:val="24"/>
          <w:szCs w:val="24"/>
        </w:rPr>
        <w:t xml:space="preserve"> 1970-х гг. была проведена вторая реконструкция вокзала, с западной стороны была сделана пристройка, где разместили автоматические камеры хранения, гостиницу, ресторан. Рядом с пристройкой была возведена башня с часами. В 1997 году здание вокзала отреставрировали, а в </w:t>
      </w:r>
      <w:smartTag w:uri="urn:schemas-microsoft-com:office:smarttags" w:element="metricconverter">
        <w:smartTagPr>
          <w:attr w:name="ProductID" w:val="2000 г"/>
        </w:smartTagPr>
        <w:r w:rsidRPr="00275EE2">
          <w:rPr>
            <w:rFonts w:ascii="Times New Roman" w:hAnsi="Times New Roman" w:cs="Times New Roman"/>
            <w:sz w:val="24"/>
            <w:szCs w:val="24"/>
          </w:rPr>
          <w:t>2000 г</w:t>
        </w:r>
      </w:smartTag>
      <w:r w:rsidRPr="00275EE2">
        <w:rPr>
          <w:rFonts w:ascii="Times New Roman" w:hAnsi="Times New Roman" w:cs="Times New Roman"/>
          <w:sz w:val="24"/>
          <w:szCs w:val="24"/>
        </w:rPr>
        <w:t xml:space="preserve">. было выполнено благоустройство привокзальной площади. В 2003 году здание вокзала отметило свой 100-летний юбилей, а в 2013 – ему исполнится 110 лет. </w:t>
      </w:r>
    </w:p>
    <w:p w:rsidR="00887E19" w:rsidRPr="00275EE2" w:rsidRDefault="00275EE2" w:rsidP="00887E19">
      <w:pPr>
        <w:spacing w:line="360" w:lineRule="auto"/>
        <w:ind w:firstLine="709"/>
        <w:contextualSpacing/>
        <w:jc w:val="both"/>
        <w:rPr>
          <w:rFonts w:ascii="Times New Roman" w:hAnsi="Times New Roman" w:cs="Times New Roman"/>
          <w:bCs/>
          <w:iCs/>
          <w:sz w:val="24"/>
          <w:szCs w:val="24"/>
        </w:rPr>
      </w:pPr>
      <w:r>
        <w:rPr>
          <w:rFonts w:ascii="Times New Roman" w:hAnsi="Times New Roman" w:cs="Times New Roman"/>
          <w:b/>
          <w:noProof/>
          <w:sz w:val="24"/>
          <w:szCs w:val="24"/>
        </w:rPr>
        <w:drawing>
          <wp:anchor distT="0" distB="0" distL="114300" distR="114300" simplePos="0" relativeHeight="251661312" behindDoc="0" locked="0" layoutInCell="1" allowOverlap="1">
            <wp:simplePos x="0" y="0"/>
            <wp:positionH relativeFrom="column">
              <wp:posOffset>3686175</wp:posOffset>
            </wp:positionH>
            <wp:positionV relativeFrom="paragraph">
              <wp:posOffset>1683226</wp:posOffset>
            </wp:positionV>
            <wp:extent cx="2181225" cy="1638300"/>
            <wp:effectExtent l="171450" t="133350" r="371475" b="304800"/>
            <wp:wrapNone/>
            <wp:docPr id="8" name="Рисунок 6" descr="175-7-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7-418.jpg"/>
                    <pic:cNvPicPr/>
                  </pic:nvPicPr>
                  <pic:blipFill>
                    <a:blip r:embed="rId31" cstate="print"/>
                    <a:stretch>
                      <a:fillRect/>
                    </a:stretch>
                  </pic:blipFill>
                  <pic:spPr>
                    <a:xfrm>
                      <a:off x="0" y="0"/>
                      <a:ext cx="2181225" cy="16383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sz w:val="24"/>
          <w:szCs w:val="24"/>
        </w:rPr>
        <w:drawing>
          <wp:anchor distT="0" distB="0" distL="114300" distR="114300" simplePos="0" relativeHeight="251660288" behindDoc="0" locked="0" layoutInCell="1" allowOverlap="1">
            <wp:simplePos x="0" y="0"/>
            <wp:positionH relativeFrom="column">
              <wp:posOffset>100965</wp:posOffset>
            </wp:positionH>
            <wp:positionV relativeFrom="paragraph">
              <wp:posOffset>1804670</wp:posOffset>
            </wp:positionV>
            <wp:extent cx="2223135" cy="1514475"/>
            <wp:effectExtent l="171450" t="133350" r="367665" b="314325"/>
            <wp:wrapNone/>
            <wp:docPr id="6" name="Рисунок 4" descr="Вид на вокзал с путепро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 на вокзал с путепровода.jpg"/>
                    <pic:cNvPicPr/>
                  </pic:nvPicPr>
                  <pic:blipFill>
                    <a:blip r:embed="rId32" cstate="print"/>
                    <a:stretch>
                      <a:fillRect/>
                    </a:stretch>
                  </pic:blipFill>
                  <pic:spPr>
                    <a:xfrm>
                      <a:off x="0" y="0"/>
                      <a:ext cx="2223135" cy="1514475"/>
                    </a:xfrm>
                    <a:prstGeom prst="rect">
                      <a:avLst/>
                    </a:prstGeom>
                    <a:ln>
                      <a:noFill/>
                    </a:ln>
                    <a:effectLst>
                      <a:outerShdw blurRad="292100" dist="139700" dir="2700000" algn="tl" rotWithShape="0">
                        <a:srgbClr val="333333">
                          <a:alpha val="65000"/>
                        </a:srgbClr>
                      </a:outerShdw>
                    </a:effectLst>
                  </pic:spPr>
                </pic:pic>
              </a:graphicData>
            </a:graphic>
          </wp:anchor>
        </w:drawing>
      </w:r>
      <w:r w:rsidR="00887E19" w:rsidRPr="00275EE2">
        <w:rPr>
          <w:rFonts w:ascii="Times New Roman" w:hAnsi="Times New Roman" w:cs="Times New Roman"/>
          <w:b/>
          <w:sz w:val="24"/>
          <w:szCs w:val="24"/>
        </w:rPr>
        <w:t>Архитектурные особенности:</w:t>
      </w:r>
      <w:r w:rsidR="001F36C1" w:rsidRPr="00275EE2">
        <w:rPr>
          <w:rFonts w:ascii="Times New Roman" w:hAnsi="Times New Roman" w:cs="Times New Roman"/>
          <w:b/>
          <w:sz w:val="24"/>
          <w:szCs w:val="24"/>
        </w:rPr>
        <w:t xml:space="preserve"> </w:t>
      </w:r>
      <w:r w:rsidR="001F36C1" w:rsidRPr="00275EE2">
        <w:rPr>
          <w:rFonts w:ascii="Times New Roman" w:hAnsi="Times New Roman" w:cs="Times New Roman"/>
          <w:sz w:val="24"/>
          <w:szCs w:val="24"/>
        </w:rPr>
        <w:t>Здание построено по проекту архитектора Г. В. Никитина.</w:t>
      </w:r>
      <w:r w:rsidR="00887E19" w:rsidRPr="00275EE2">
        <w:rPr>
          <w:rFonts w:ascii="Times New Roman" w:hAnsi="Times New Roman" w:cs="Times New Roman"/>
          <w:sz w:val="24"/>
          <w:szCs w:val="24"/>
        </w:rPr>
        <w:t xml:space="preserve"> </w:t>
      </w:r>
      <w:r w:rsidR="00887E19" w:rsidRPr="00275EE2">
        <w:rPr>
          <w:rFonts w:ascii="Times New Roman" w:hAnsi="Times New Roman" w:cs="Times New Roman"/>
          <w:bCs/>
          <w:iCs/>
          <w:sz w:val="24"/>
          <w:szCs w:val="24"/>
        </w:rPr>
        <w:t>Со стороны железной дороги фасад оформлен строго: прямоугольные оконные пр</w:t>
      </w:r>
      <w:r w:rsidR="002F057E" w:rsidRPr="00275EE2">
        <w:rPr>
          <w:rFonts w:ascii="Times New Roman" w:hAnsi="Times New Roman" w:cs="Times New Roman"/>
          <w:bCs/>
          <w:iCs/>
          <w:sz w:val="24"/>
          <w:szCs w:val="24"/>
        </w:rPr>
        <w:t xml:space="preserve">оемы, межэтажный </w:t>
      </w:r>
      <w:r w:rsidR="00887E19" w:rsidRPr="00275EE2">
        <w:rPr>
          <w:rFonts w:ascii="Times New Roman" w:hAnsi="Times New Roman" w:cs="Times New Roman"/>
          <w:bCs/>
          <w:iCs/>
          <w:sz w:val="24"/>
          <w:szCs w:val="24"/>
        </w:rPr>
        <w:t xml:space="preserve">пояс, лепная фризовая полоса, дополненная фигурными кронштейнами. Фасад здания </w:t>
      </w:r>
      <w:r w:rsidR="002F057E" w:rsidRPr="00275EE2">
        <w:rPr>
          <w:rFonts w:ascii="Times New Roman" w:hAnsi="Times New Roman" w:cs="Times New Roman"/>
          <w:bCs/>
          <w:iCs/>
          <w:sz w:val="24"/>
          <w:szCs w:val="24"/>
        </w:rPr>
        <w:t xml:space="preserve">со стороны </w:t>
      </w:r>
      <w:r w:rsidR="00887E19" w:rsidRPr="00275EE2">
        <w:rPr>
          <w:rFonts w:ascii="Times New Roman" w:hAnsi="Times New Roman" w:cs="Times New Roman"/>
          <w:bCs/>
          <w:iCs/>
          <w:sz w:val="24"/>
          <w:szCs w:val="24"/>
        </w:rPr>
        <w:t xml:space="preserve">привокзальной площади оформлен по-иному. Центром композиции фасада является главный вход, выделенный  парными коринфскими колоннами. Арочный </w:t>
      </w:r>
      <w:r w:rsidR="002F057E" w:rsidRPr="00275EE2">
        <w:rPr>
          <w:rFonts w:ascii="Times New Roman" w:hAnsi="Times New Roman" w:cs="Times New Roman"/>
          <w:bCs/>
          <w:iCs/>
          <w:sz w:val="24"/>
          <w:szCs w:val="24"/>
        </w:rPr>
        <w:t>проем,</w:t>
      </w:r>
      <w:r w:rsidR="00887E19" w:rsidRPr="00275EE2">
        <w:rPr>
          <w:rFonts w:ascii="Times New Roman" w:hAnsi="Times New Roman" w:cs="Times New Roman"/>
          <w:bCs/>
          <w:iCs/>
          <w:sz w:val="24"/>
          <w:szCs w:val="24"/>
        </w:rPr>
        <w:t xml:space="preserve"> и фризовая полоса </w:t>
      </w:r>
      <w:proofErr w:type="gramStart"/>
      <w:r w:rsidR="00887E19" w:rsidRPr="00275EE2">
        <w:rPr>
          <w:rFonts w:ascii="Times New Roman" w:hAnsi="Times New Roman" w:cs="Times New Roman"/>
          <w:bCs/>
          <w:iCs/>
          <w:sz w:val="24"/>
          <w:szCs w:val="24"/>
        </w:rPr>
        <w:t>декорированы</w:t>
      </w:r>
      <w:proofErr w:type="gramEnd"/>
      <w:r w:rsidR="00887E19" w:rsidRPr="00275EE2">
        <w:rPr>
          <w:rFonts w:ascii="Times New Roman" w:hAnsi="Times New Roman" w:cs="Times New Roman"/>
          <w:bCs/>
          <w:iCs/>
          <w:sz w:val="24"/>
          <w:szCs w:val="24"/>
        </w:rPr>
        <w:t xml:space="preserve"> лепными элементам</w:t>
      </w:r>
      <w:r w:rsidR="001F36C1" w:rsidRPr="00275EE2">
        <w:rPr>
          <w:rFonts w:ascii="Times New Roman" w:hAnsi="Times New Roman" w:cs="Times New Roman"/>
          <w:bCs/>
          <w:iCs/>
          <w:sz w:val="24"/>
          <w:szCs w:val="24"/>
        </w:rPr>
        <w:t>и. Главный элемент, купол</w:t>
      </w:r>
      <w:r w:rsidR="00887E19" w:rsidRPr="00275EE2">
        <w:rPr>
          <w:rFonts w:ascii="Times New Roman" w:hAnsi="Times New Roman" w:cs="Times New Roman"/>
          <w:bCs/>
          <w:iCs/>
          <w:sz w:val="24"/>
          <w:szCs w:val="24"/>
        </w:rPr>
        <w:t>. Оконные проемы полукруглых объемов</w:t>
      </w:r>
      <w:r w:rsidR="001F36C1" w:rsidRPr="00275EE2">
        <w:rPr>
          <w:rFonts w:ascii="Times New Roman" w:hAnsi="Times New Roman" w:cs="Times New Roman"/>
          <w:bCs/>
          <w:iCs/>
          <w:sz w:val="24"/>
          <w:szCs w:val="24"/>
        </w:rPr>
        <w:t xml:space="preserve"> фасада</w:t>
      </w:r>
      <w:r w:rsidR="00887E19" w:rsidRPr="00275EE2">
        <w:rPr>
          <w:rFonts w:ascii="Times New Roman" w:hAnsi="Times New Roman" w:cs="Times New Roman"/>
          <w:bCs/>
          <w:iCs/>
          <w:sz w:val="24"/>
          <w:szCs w:val="24"/>
        </w:rPr>
        <w:t xml:space="preserve"> по краям оформлены пилястрами.</w:t>
      </w:r>
      <w:r w:rsidRPr="00275EE2">
        <w:rPr>
          <w:rFonts w:ascii="Times New Roman" w:hAnsi="Times New Roman" w:cs="Times New Roman"/>
          <w:noProof/>
          <w:sz w:val="24"/>
          <w:szCs w:val="24"/>
        </w:rPr>
        <w:t xml:space="preserve"> </w:t>
      </w:r>
    </w:p>
    <w:p w:rsidR="00887E19" w:rsidRPr="00275EE2" w:rsidRDefault="00887E19" w:rsidP="00887E19">
      <w:pPr>
        <w:spacing w:line="360" w:lineRule="auto"/>
        <w:ind w:firstLine="709"/>
        <w:contextualSpacing/>
        <w:jc w:val="both"/>
        <w:rPr>
          <w:rFonts w:ascii="Times New Roman" w:hAnsi="Times New Roman" w:cs="Times New Roman"/>
          <w:sz w:val="24"/>
          <w:szCs w:val="24"/>
        </w:rPr>
      </w:pPr>
    </w:p>
    <w:p w:rsidR="00887E19" w:rsidRDefault="00887E19" w:rsidP="00887E19">
      <w:pPr>
        <w:spacing w:line="360" w:lineRule="auto"/>
        <w:ind w:firstLine="709"/>
        <w:contextualSpacing/>
        <w:jc w:val="both"/>
        <w:rPr>
          <w:rFonts w:ascii="Times New Roman" w:hAnsi="Times New Roman" w:cs="Times New Roman"/>
          <w:bCs/>
          <w:iCs/>
          <w:sz w:val="24"/>
          <w:szCs w:val="24"/>
        </w:rPr>
      </w:pPr>
    </w:p>
    <w:p w:rsidR="00275EE2" w:rsidRDefault="00275EE2" w:rsidP="00887E19">
      <w:pPr>
        <w:spacing w:line="360" w:lineRule="auto"/>
        <w:ind w:firstLine="709"/>
        <w:contextualSpacing/>
        <w:jc w:val="both"/>
        <w:rPr>
          <w:rFonts w:ascii="Times New Roman" w:hAnsi="Times New Roman" w:cs="Times New Roman"/>
          <w:bCs/>
          <w:iCs/>
          <w:sz w:val="24"/>
          <w:szCs w:val="24"/>
        </w:rPr>
      </w:pPr>
    </w:p>
    <w:p w:rsidR="00275EE2" w:rsidRDefault="00275EE2" w:rsidP="00887E19">
      <w:pPr>
        <w:spacing w:line="360" w:lineRule="auto"/>
        <w:ind w:firstLine="709"/>
        <w:contextualSpacing/>
        <w:jc w:val="both"/>
        <w:rPr>
          <w:rFonts w:ascii="Times New Roman" w:hAnsi="Times New Roman" w:cs="Times New Roman"/>
          <w:bCs/>
          <w:iCs/>
          <w:sz w:val="24"/>
          <w:szCs w:val="24"/>
        </w:rPr>
      </w:pPr>
    </w:p>
    <w:p w:rsidR="00275EE2" w:rsidRDefault="00275EE2" w:rsidP="00887E19">
      <w:pPr>
        <w:spacing w:line="360" w:lineRule="auto"/>
        <w:ind w:firstLine="709"/>
        <w:contextualSpacing/>
        <w:jc w:val="both"/>
        <w:rPr>
          <w:rFonts w:ascii="Times New Roman" w:hAnsi="Times New Roman" w:cs="Times New Roman"/>
          <w:bCs/>
          <w:iCs/>
          <w:sz w:val="24"/>
          <w:szCs w:val="24"/>
        </w:rPr>
      </w:pPr>
    </w:p>
    <w:p w:rsidR="00275EE2" w:rsidRPr="00275EE2" w:rsidRDefault="00275EE2" w:rsidP="00887E19">
      <w:pPr>
        <w:spacing w:line="360" w:lineRule="auto"/>
        <w:ind w:firstLine="709"/>
        <w:contextualSpacing/>
        <w:jc w:val="both"/>
        <w:rPr>
          <w:rFonts w:ascii="Times New Roman" w:hAnsi="Times New Roman" w:cs="Times New Roman"/>
          <w:bCs/>
          <w:iCs/>
          <w:sz w:val="24"/>
          <w:szCs w:val="24"/>
        </w:rPr>
      </w:pPr>
    </w:p>
    <w:p w:rsidR="00887E19" w:rsidRDefault="0077539E" w:rsidP="00275EE2">
      <w:pPr>
        <w:spacing w:line="360" w:lineRule="auto"/>
        <w:contextualSpacing/>
        <w:jc w:val="center"/>
        <w:rPr>
          <w:rFonts w:ascii="Times New Roman" w:hAnsi="Times New Roman" w:cs="Times New Roman"/>
          <w:b/>
          <w:bCs/>
          <w:iCs/>
          <w:sz w:val="32"/>
          <w:szCs w:val="24"/>
        </w:rPr>
      </w:pPr>
      <w:r>
        <w:rPr>
          <w:rFonts w:ascii="Times New Roman" w:hAnsi="Times New Roman" w:cs="Times New Roman"/>
          <w:b/>
          <w:bCs/>
          <w:iCs/>
          <w:noProof/>
          <w:sz w:val="32"/>
          <w:szCs w:val="24"/>
        </w:rPr>
        <w:lastRenderedPageBreak/>
        <w:drawing>
          <wp:anchor distT="0" distB="0" distL="114300" distR="114300" simplePos="0" relativeHeight="251670528" behindDoc="0" locked="0" layoutInCell="1" allowOverlap="1">
            <wp:simplePos x="0" y="0"/>
            <wp:positionH relativeFrom="column">
              <wp:posOffset>5695950</wp:posOffset>
            </wp:positionH>
            <wp:positionV relativeFrom="paragraph">
              <wp:posOffset>-38100</wp:posOffset>
            </wp:positionV>
            <wp:extent cx="925830" cy="1362075"/>
            <wp:effectExtent l="171450" t="133350" r="369570" b="314325"/>
            <wp:wrapNone/>
            <wp:docPr id="20" name="Рисунок 19" descr="ни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ик 3.jpg"/>
                    <pic:cNvPicPr/>
                  </pic:nvPicPr>
                  <pic:blipFill>
                    <a:blip r:embed="rId33" cstate="print"/>
                    <a:stretch>
                      <a:fillRect/>
                    </a:stretch>
                  </pic:blipFill>
                  <pic:spPr>
                    <a:xfrm>
                      <a:off x="0" y="0"/>
                      <a:ext cx="925830" cy="1362075"/>
                    </a:xfrm>
                    <a:prstGeom prst="rect">
                      <a:avLst/>
                    </a:prstGeom>
                    <a:ln>
                      <a:noFill/>
                    </a:ln>
                    <a:effectLst>
                      <a:outerShdw blurRad="292100" dist="139700" dir="2700000" algn="tl" rotWithShape="0">
                        <a:srgbClr val="333333">
                          <a:alpha val="65000"/>
                        </a:srgbClr>
                      </a:outerShdw>
                    </a:effectLst>
                  </pic:spPr>
                </pic:pic>
              </a:graphicData>
            </a:graphic>
          </wp:anchor>
        </w:drawing>
      </w:r>
      <w:r w:rsidR="00887E19" w:rsidRPr="00275EE2">
        <w:rPr>
          <w:rFonts w:ascii="Times New Roman" w:hAnsi="Times New Roman" w:cs="Times New Roman"/>
          <w:b/>
          <w:bCs/>
          <w:iCs/>
          <w:sz w:val="32"/>
          <w:szCs w:val="24"/>
        </w:rPr>
        <w:t>Мужская гимназия</w:t>
      </w:r>
    </w:p>
    <w:p w:rsidR="00275EE2" w:rsidRPr="00275EE2" w:rsidRDefault="00275EE2" w:rsidP="00275EE2">
      <w:pPr>
        <w:spacing w:line="360" w:lineRule="auto"/>
        <w:contextualSpacing/>
        <w:jc w:val="center"/>
        <w:rPr>
          <w:rFonts w:ascii="Times New Roman" w:hAnsi="Times New Roman" w:cs="Times New Roman"/>
          <w:b/>
          <w:bCs/>
          <w:iCs/>
          <w:sz w:val="32"/>
          <w:szCs w:val="24"/>
        </w:rPr>
      </w:pPr>
      <w:r>
        <w:rPr>
          <w:rFonts w:ascii="Times New Roman" w:hAnsi="Times New Roman" w:cs="Times New Roman"/>
          <w:b/>
          <w:bCs/>
          <w:iCs/>
          <w:noProof/>
          <w:sz w:val="32"/>
          <w:szCs w:val="24"/>
        </w:rPr>
        <w:drawing>
          <wp:anchor distT="0" distB="0" distL="114300" distR="114300" simplePos="0" relativeHeight="251662336" behindDoc="0" locked="0" layoutInCell="1" allowOverlap="1">
            <wp:simplePos x="0" y="0"/>
            <wp:positionH relativeFrom="column">
              <wp:posOffset>104775</wp:posOffset>
            </wp:positionH>
            <wp:positionV relativeFrom="paragraph">
              <wp:posOffset>1905</wp:posOffset>
            </wp:positionV>
            <wp:extent cx="2854960" cy="2000250"/>
            <wp:effectExtent l="171450" t="133350" r="364490" b="304800"/>
            <wp:wrapNone/>
            <wp:docPr id="9" name="Рисунок 8" descr="s640x4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40x480.jpeg"/>
                    <pic:cNvPicPr/>
                  </pic:nvPicPr>
                  <pic:blipFill>
                    <a:blip r:embed="rId25" cstate="print"/>
                    <a:stretch>
                      <a:fillRect/>
                    </a:stretch>
                  </pic:blipFill>
                  <pic:spPr>
                    <a:xfrm>
                      <a:off x="0" y="0"/>
                      <a:ext cx="2854960" cy="2000250"/>
                    </a:xfrm>
                    <a:prstGeom prst="rect">
                      <a:avLst/>
                    </a:prstGeom>
                    <a:ln>
                      <a:noFill/>
                    </a:ln>
                    <a:effectLst>
                      <a:outerShdw blurRad="292100" dist="139700" dir="2700000" algn="tl" rotWithShape="0">
                        <a:srgbClr val="333333">
                          <a:alpha val="65000"/>
                        </a:srgbClr>
                      </a:outerShdw>
                    </a:effectLst>
                  </pic:spPr>
                </pic:pic>
              </a:graphicData>
            </a:graphic>
          </wp:anchor>
        </w:drawing>
      </w:r>
    </w:p>
    <w:p w:rsidR="00275EE2" w:rsidRDefault="00275EE2" w:rsidP="00275EE2">
      <w:pPr>
        <w:spacing w:line="360" w:lineRule="auto"/>
        <w:contextualSpacing/>
        <w:jc w:val="both"/>
        <w:rPr>
          <w:rFonts w:ascii="Times New Roman" w:hAnsi="Times New Roman" w:cs="Times New Roman"/>
          <w:b/>
          <w:sz w:val="24"/>
          <w:szCs w:val="24"/>
        </w:rPr>
      </w:pPr>
    </w:p>
    <w:p w:rsidR="00275EE2" w:rsidRDefault="00D31DCB" w:rsidP="00275EE2">
      <w:pPr>
        <w:spacing w:line="360" w:lineRule="auto"/>
        <w:contextualSpacing/>
        <w:jc w:val="both"/>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456.75pt;margin-top:5.1pt;width:64.5pt;height:19.5pt;z-index:251671552">
            <v:textbox>
              <w:txbxContent>
                <w:p w:rsidR="00EC43D4" w:rsidRPr="00EC43D4" w:rsidRDefault="00EC43D4">
                  <w:pPr>
                    <w:rPr>
                      <w:lang w:val="en-US"/>
                    </w:rPr>
                  </w:pPr>
                  <w:r>
                    <w:t xml:space="preserve">Николай </w:t>
                  </w:r>
                  <w:r>
                    <w:rPr>
                      <w:lang w:val="en-US"/>
                    </w:rPr>
                    <w:t>II</w:t>
                  </w:r>
                </w:p>
              </w:txbxContent>
            </v:textbox>
          </v:shape>
        </w:pict>
      </w:r>
      <w:r w:rsidR="00275EE2">
        <w:rPr>
          <w:rFonts w:ascii="Times New Roman" w:hAnsi="Times New Roman" w:cs="Times New Roman"/>
          <w:b/>
          <w:noProof/>
          <w:sz w:val="24"/>
          <w:szCs w:val="24"/>
        </w:rPr>
        <w:drawing>
          <wp:anchor distT="0" distB="0" distL="114300" distR="114300" simplePos="0" relativeHeight="251663360" behindDoc="0" locked="0" layoutInCell="1" allowOverlap="1">
            <wp:simplePos x="0" y="0"/>
            <wp:positionH relativeFrom="column">
              <wp:posOffset>3248025</wp:posOffset>
            </wp:positionH>
            <wp:positionV relativeFrom="paragraph">
              <wp:posOffset>65405</wp:posOffset>
            </wp:positionV>
            <wp:extent cx="3276600" cy="1323975"/>
            <wp:effectExtent l="171450" t="133350" r="361950" b="314325"/>
            <wp:wrapNone/>
            <wp:docPr id="11" name="Рисунок 9" descr="m_gi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gimn.jpg"/>
                    <pic:cNvPicPr/>
                  </pic:nvPicPr>
                  <pic:blipFill>
                    <a:blip r:embed="rId34" cstate="print"/>
                    <a:stretch>
                      <a:fillRect/>
                    </a:stretch>
                  </pic:blipFill>
                  <pic:spPr>
                    <a:xfrm>
                      <a:off x="0" y="0"/>
                      <a:ext cx="3276600" cy="1323975"/>
                    </a:xfrm>
                    <a:prstGeom prst="rect">
                      <a:avLst/>
                    </a:prstGeom>
                    <a:ln>
                      <a:noFill/>
                    </a:ln>
                    <a:effectLst>
                      <a:outerShdw blurRad="292100" dist="139700" dir="2700000" algn="tl" rotWithShape="0">
                        <a:srgbClr val="333333">
                          <a:alpha val="65000"/>
                        </a:srgbClr>
                      </a:outerShdw>
                    </a:effectLst>
                  </pic:spPr>
                </pic:pic>
              </a:graphicData>
            </a:graphic>
          </wp:anchor>
        </w:drawing>
      </w:r>
    </w:p>
    <w:p w:rsidR="00275EE2" w:rsidRDefault="00275EE2" w:rsidP="00275EE2">
      <w:pPr>
        <w:spacing w:line="360" w:lineRule="auto"/>
        <w:contextualSpacing/>
        <w:jc w:val="both"/>
        <w:rPr>
          <w:rFonts w:ascii="Times New Roman" w:hAnsi="Times New Roman" w:cs="Times New Roman"/>
          <w:b/>
          <w:sz w:val="24"/>
          <w:szCs w:val="24"/>
        </w:rPr>
      </w:pPr>
    </w:p>
    <w:p w:rsidR="00275EE2" w:rsidRDefault="00275EE2" w:rsidP="00275EE2">
      <w:pPr>
        <w:spacing w:line="360" w:lineRule="auto"/>
        <w:contextualSpacing/>
        <w:jc w:val="center"/>
        <w:rPr>
          <w:rFonts w:ascii="Times New Roman" w:hAnsi="Times New Roman" w:cs="Times New Roman"/>
          <w:b/>
          <w:sz w:val="24"/>
          <w:szCs w:val="24"/>
        </w:rPr>
      </w:pPr>
    </w:p>
    <w:p w:rsidR="00275EE2" w:rsidRDefault="00275EE2" w:rsidP="00275EE2">
      <w:pPr>
        <w:spacing w:line="360" w:lineRule="auto"/>
        <w:contextualSpacing/>
        <w:jc w:val="both"/>
        <w:rPr>
          <w:rFonts w:ascii="Times New Roman" w:hAnsi="Times New Roman" w:cs="Times New Roman"/>
          <w:b/>
          <w:sz w:val="24"/>
          <w:szCs w:val="24"/>
        </w:rPr>
      </w:pPr>
    </w:p>
    <w:p w:rsidR="00275EE2" w:rsidRDefault="00275EE2" w:rsidP="00275EE2">
      <w:pPr>
        <w:spacing w:line="360" w:lineRule="auto"/>
        <w:contextualSpacing/>
        <w:jc w:val="both"/>
        <w:rPr>
          <w:rFonts w:ascii="Times New Roman" w:hAnsi="Times New Roman" w:cs="Times New Roman"/>
          <w:b/>
          <w:sz w:val="24"/>
          <w:szCs w:val="24"/>
        </w:rPr>
      </w:pPr>
    </w:p>
    <w:p w:rsidR="00275EE2" w:rsidRDefault="00275EE2" w:rsidP="00275EE2">
      <w:pPr>
        <w:spacing w:line="360" w:lineRule="auto"/>
        <w:contextualSpacing/>
        <w:jc w:val="both"/>
        <w:rPr>
          <w:rFonts w:ascii="Times New Roman" w:hAnsi="Times New Roman" w:cs="Times New Roman"/>
          <w:b/>
          <w:sz w:val="24"/>
          <w:szCs w:val="24"/>
        </w:rPr>
      </w:pPr>
    </w:p>
    <w:p w:rsidR="0077539E" w:rsidRDefault="0077539E" w:rsidP="00275EE2">
      <w:pPr>
        <w:spacing w:line="360" w:lineRule="auto"/>
        <w:contextualSpacing/>
        <w:jc w:val="both"/>
        <w:rPr>
          <w:rFonts w:ascii="Times New Roman" w:hAnsi="Times New Roman" w:cs="Times New Roman"/>
          <w:b/>
          <w:sz w:val="24"/>
          <w:szCs w:val="24"/>
        </w:rPr>
      </w:pPr>
    </w:p>
    <w:p w:rsidR="00275EE2" w:rsidRPr="00275EE2" w:rsidRDefault="00275EE2" w:rsidP="00275EE2">
      <w:pPr>
        <w:spacing w:line="360" w:lineRule="auto"/>
        <w:contextualSpacing/>
        <w:jc w:val="both"/>
        <w:rPr>
          <w:rFonts w:ascii="Times New Roman" w:hAnsi="Times New Roman" w:cs="Times New Roman"/>
          <w:sz w:val="24"/>
          <w:szCs w:val="24"/>
        </w:rPr>
      </w:pPr>
      <w:r w:rsidRPr="00275EE2">
        <w:rPr>
          <w:rFonts w:ascii="Times New Roman" w:hAnsi="Times New Roman" w:cs="Times New Roman"/>
          <w:b/>
          <w:sz w:val="24"/>
          <w:szCs w:val="24"/>
        </w:rPr>
        <w:t>История архитектурного памятника:</w:t>
      </w:r>
      <w:r w:rsidRPr="00275EE2">
        <w:rPr>
          <w:rFonts w:ascii="Times New Roman" w:hAnsi="Times New Roman" w:cs="Times New Roman"/>
          <w:sz w:val="24"/>
          <w:szCs w:val="24"/>
        </w:rPr>
        <w:t xml:space="preserve"> </w:t>
      </w:r>
      <w:r w:rsidR="008969E4" w:rsidRPr="00275EE2">
        <w:rPr>
          <w:rFonts w:ascii="Times New Roman" w:hAnsi="Times New Roman" w:cs="Times New Roman"/>
          <w:sz w:val="24"/>
          <w:szCs w:val="24"/>
        </w:rPr>
        <w:t xml:space="preserve">В России до 1917 года юноши и девушки учились отдельно. Существовали мужские и женские гимназии, которые  подготавливали к слушанию курса в университете.  Учились в них  восемь лет и проходили </w:t>
      </w:r>
      <w:proofErr w:type="gramStart"/>
      <w:r w:rsidR="008969E4" w:rsidRPr="00275EE2">
        <w:rPr>
          <w:rFonts w:ascii="Times New Roman" w:hAnsi="Times New Roman" w:cs="Times New Roman"/>
          <w:sz w:val="24"/>
          <w:szCs w:val="24"/>
        </w:rPr>
        <w:t>обучение по предметам</w:t>
      </w:r>
      <w:proofErr w:type="gramEnd"/>
      <w:r w:rsidR="008969E4" w:rsidRPr="00275EE2">
        <w:rPr>
          <w:rFonts w:ascii="Times New Roman" w:hAnsi="Times New Roman" w:cs="Times New Roman"/>
          <w:sz w:val="24"/>
          <w:szCs w:val="24"/>
        </w:rPr>
        <w:t xml:space="preserve">: латинский и греческий языки, русский язык, математика, физика, география, история. </w:t>
      </w:r>
    </w:p>
    <w:p w:rsidR="00275EE2" w:rsidRDefault="00887E19" w:rsidP="00275EE2">
      <w:pPr>
        <w:spacing w:line="360" w:lineRule="auto"/>
        <w:contextualSpacing/>
        <w:jc w:val="both"/>
        <w:rPr>
          <w:rFonts w:ascii="Times New Roman" w:hAnsi="Times New Roman" w:cs="Times New Roman"/>
          <w:sz w:val="24"/>
          <w:szCs w:val="24"/>
        </w:rPr>
      </w:pPr>
      <w:r w:rsidRPr="00275EE2">
        <w:rPr>
          <w:rFonts w:ascii="Times New Roman" w:hAnsi="Times New Roman" w:cs="Times New Roman"/>
          <w:sz w:val="24"/>
          <w:szCs w:val="24"/>
        </w:rPr>
        <w:t xml:space="preserve">18 июня 1891 года цесаревич Николай Александрович (будущий император Николай </w:t>
      </w:r>
      <w:r w:rsidRPr="00275EE2">
        <w:rPr>
          <w:rFonts w:ascii="Times New Roman" w:hAnsi="Times New Roman" w:cs="Times New Roman"/>
          <w:sz w:val="24"/>
          <w:szCs w:val="24"/>
          <w:lang w:val="en-US"/>
        </w:rPr>
        <w:t>II</w:t>
      </w:r>
      <w:r w:rsidRPr="00275EE2">
        <w:rPr>
          <w:rFonts w:ascii="Times New Roman" w:hAnsi="Times New Roman" w:cs="Times New Roman"/>
          <w:sz w:val="24"/>
          <w:szCs w:val="24"/>
        </w:rPr>
        <w:t xml:space="preserve">) присутствовал при освящении нового каменного двухэтажного здания мужской гимназии. Занятия в гимназии начались по полному курсу из одного подготовительного и восьми основных классов. В гимназии обучались в основном дети </w:t>
      </w:r>
      <w:r w:rsidR="008969E4" w:rsidRPr="00275EE2">
        <w:rPr>
          <w:rFonts w:ascii="Times New Roman" w:hAnsi="Times New Roman" w:cs="Times New Roman"/>
          <w:sz w:val="24"/>
          <w:szCs w:val="24"/>
        </w:rPr>
        <w:t>богатых горожан, потому что обучение было платным</w:t>
      </w:r>
      <w:r w:rsidRPr="00275EE2">
        <w:rPr>
          <w:rFonts w:ascii="Times New Roman" w:hAnsi="Times New Roman" w:cs="Times New Roman"/>
          <w:sz w:val="24"/>
          <w:szCs w:val="24"/>
        </w:rPr>
        <w:t>.</w:t>
      </w:r>
      <w:r w:rsidR="00FC3F47" w:rsidRPr="00275EE2">
        <w:rPr>
          <w:rFonts w:ascii="Times New Roman" w:hAnsi="Times New Roman" w:cs="Times New Roman"/>
          <w:sz w:val="24"/>
          <w:szCs w:val="24"/>
        </w:rPr>
        <w:t xml:space="preserve"> Мужскую гимназию закончили ученый Г. </w:t>
      </w:r>
      <w:proofErr w:type="spellStart"/>
      <w:r w:rsidR="00FC3F47" w:rsidRPr="00275EE2">
        <w:rPr>
          <w:rFonts w:ascii="Times New Roman" w:hAnsi="Times New Roman" w:cs="Times New Roman"/>
          <w:sz w:val="24"/>
          <w:szCs w:val="24"/>
        </w:rPr>
        <w:t>Цыбиков</w:t>
      </w:r>
      <w:proofErr w:type="spellEnd"/>
      <w:r w:rsidR="00FC3F47" w:rsidRPr="00275EE2">
        <w:rPr>
          <w:rFonts w:ascii="Times New Roman" w:hAnsi="Times New Roman" w:cs="Times New Roman"/>
          <w:sz w:val="24"/>
          <w:szCs w:val="24"/>
        </w:rPr>
        <w:t>, скульптор И.Н. Жуков</w:t>
      </w:r>
      <w:r w:rsidR="001A5EF8" w:rsidRPr="00275EE2">
        <w:rPr>
          <w:rFonts w:ascii="Times New Roman" w:hAnsi="Times New Roman" w:cs="Times New Roman"/>
          <w:sz w:val="24"/>
          <w:szCs w:val="24"/>
        </w:rPr>
        <w:t xml:space="preserve">, </w:t>
      </w:r>
      <w:proofErr w:type="spellStart"/>
      <w:proofErr w:type="gramStart"/>
      <w:r w:rsidR="001A5EF8" w:rsidRPr="00275EE2">
        <w:rPr>
          <w:rFonts w:ascii="Times New Roman" w:hAnsi="Times New Roman" w:cs="Times New Roman"/>
          <w:sz w:val="24"/>
          <w:szCs w:val="24"/>
        </w:rPr>
        <w:t>Архиепи́скоп</w:t>
      </w:r>
      <w:proofErr w:type="spellEnd"/>
      <w:proofErr w:type="gramEnd"/>
      <w:r w:rsidR="001A5EF8" w:rsidRPr="00275EE2">
        <w:rPr>
          <w:rFonts w:ascii="Times New Roman" w:hAnsi="Times New Roman" w:cs="Times New Roman"/>
          <w:sz w:val="24"/>
          <w:szCs w:val="24"/>
        </w:rPr>
        <w:t xml:space="preserve"> Лука́ (в миру </w:t>
      </w:r>
      <w:proofErr w:type="spellStart"/>
      <w:r w:rsidR="001A5EF8" w:rsidRPr="00275EE2">
        <w:rPr>
          <w:rFonts w:ascii="Times New Roman" w:hAnsi="Times New Roman" w:cs="Times New Roman"/>
          <w:sz w:val="24"/>
          <w:szCs w:val="24"/>
        </w:rPr>
        <w:t>Валенти́н</w:t>
      </w:r>
      <w:proofErr w:type="spellEnd"/>
      <w:r w:rsidR="001A5EF8" w:rsidRPr="00275EE2">
        <w:rPr>
          <w:rFonts w:ascii="Times New Roman" w:hAnsi="Times New Roman" w:cs="Times New Roman"/>
          <w:sz w:val="24"/>
          <w:szCs w:val="24"/>
        </w:rPr>
        <w:t xml:space="preserve"> </w:t>
      </w:r>
      <w:proofErr w:type="spellStart"/>
      <w:r w:rsidR="001A5EF8" w:rsidRPr="00275EE2">
        <w:rPr>
          <w:rFonts w:ascii="Times New Roman" w:hAnsi="Times New Roman" w:cs="Times New Roman"/>
          <w:sz w:val="24"/>
          <w:szCs w:val="24"/>
        </w:rPr>
        <w:t>Фе́ликсович</w:t>
      </w:r>
      <w:proofErr w:type="spellEnd"/>
      <w:r w:rsidR="001A5EF8" w:rsidRPr="00275EE2">
        <w:rPr>
          <w:rFonts w:ascii="Times New Roman" w:hAnsi="Times New Roman" w:cs="Times New Roman"/>
          <w:sz w:val="24"/>
          <w:szCs w:val="24"/>
        </w:rPr>
        <w:t xml:space="preserve"> </w:t>
      </w:r>
      <w:proofErr w:type="spellStart"/>
      <w:r w:rsidR="001A5EF8" w:rsidRPr="00275EE2">
        <w:rPr>
          <w:rFonts w:ascii="Times New Roman" w:hAnsi="Times New Roman" w:cs="Times New Roman"/>
          <w:sz w:val="24"/>
          <w:szCs w:val="24"/>
        </w:rPr>
        <w:t>Во́йно-Ясене́цкий</w:t>
      </w:r>
      <w:proofErr w:type="spellEnd"/>
      <w:r w:rsidR="001A5EF8" w:rsidRPr="00275EE2">
        <w:rPr>
          <w:rFonts w:ascii="Times New Roman" w:hAnsi="Times New Roman" w:cs="Times New Roman"/>
          <w:sz w:val="24"/>
          <w:szCs w:val="24"/>
        </w:rPr>
        <w:t>).</w:t>
      </w:r>
      <w:r w:rsidR="00275EE2" w:rsidRPr="00275EE2">
        <w:rPr>
          <w:rFonts w:ascii="Times New Roman" w:hAnsi="Times New Roman" w:cs="Times New Roman"/>
          <w:sz w:val="24"/>
          <w:szCs w:val="24"/>
        </w:rPr>
        <w:t xml:space="preserve"> </w:t>
      </w:r>
      <w:r w:rsidR="008969E4" w:rsidRPr="00275EE2">
        <w:rPr>
          <w:rFonts w:ascii="Times New Roman" w:hAnsi="Times New Roman" w:cs="Times New Roman"/>
          <w:sz w:val="24"/>
          <w:szCs w:val="24"/>
        </w:rPr>
        <w:t xml:space="preserve">Недолго </w:t>
      </w:r>
      <w:r w:rsidRPr="00275EE2">
        <w:rPr>
          <w:rFonts w:ascii="Times New Roman" w:hAnsi="Times New Roman" w:cs="Times New Roman"/>
          <w:sz w:val="24"/>
          <w:szCs w:val="24"/>
        </w:rPr>
        <w:t xml:space="preserve"> при мужской гимназии пребывало </w:t>
      </w:r>
      <w:proofErr w:type="spellStart"/>
      <w:r w:rsidRPr="00275EE2">
        <w:rPr>
          <w:rFonts w:ascii="Times New Roman" w:hAnsi="Times New Roman" w:cs="Times New Roman"/>
          <w:sz w:val="24"/>
          <w:szCs w:val="24"/>
        </w:rPr>
        <w:t>Порт-Артуровское</w:t>
      </w:r>
      <w:proofErr w:type="spellEnd"/>
      <w:r w:rsidRPr="00275EE2">
        <w:rPr>
          <w:rFonts w:ascii="Times New Roman" w:hAnsi="Times New Roman" w:cs="Times New Roman"/>
          <w:sz w:val="24"/>
          <w:szCs w:val="24"/>
        </w:rPr>
        <w:t xml:space="preserve"> реальное училище, с педагогическим персоналом и учащимися. </w:t>
      </w:r>
      <w:r w:rsidR="008969E4" w:rsidRPr="00275EE2">
        <w:rPr>
          <w:rFonts w:ascii="Times New Roman" w:hAnsi="Times New Roman" w:cs="Times New Roman"/>
          <w:sz w:val="24"/>
          <w:szCs w:val="24"/>
        </w:rPr>
        <w:t>Затем</w:t>
      </w:r>
      <w:r w:rsidRPr="00275EE2">
        <w:rPr>
          <w:rFonts w:ascii="Times New Roman" w:hAnsi="Times New Roman" w:cs="Times New Roman"/>
          <w:sz w:val="24"/>
          <w:szCs w:val="24"/>
        </w:rPr>
        <w:t xml:space="preserve"> гимназия безвозмездно уступает весь двухэтажный корпус под лазарет Красного Креста, для размещения раненых. </w:t>
      </w:r>
      <w:r w:rsidR="008969E4" w:rsidRPr="00275EE2">
        <w:rPr>
          <w:rFonts w:ascii="Times New Roman" w:hAnsi="Times New Roman" w:cs="Times New Roman"/>
          <w:sz w:val="24"/>
          <w:szCs w:val="24"/>
        </w:rPr>
        <w:t xml:space="preserve">В </w:t>
      </w:r>
      <w:r w:rsidRPr="00275EE2">
        <w:rPr>
          <w:rFonts w:ascii="Times New Roman" w:hAnsi="Times New Roman" w:cs="Times New Roman"/>
          <w:sz w:val="24"/>
          <w:szCs w:val="24"/>
        </w:rPr>
        <w:t xml:space="preserve"> годы</w:t>
      </w:r>
      <w:r w:rsidR="008969E4" w:rsidRPr="00275EE2">
        <w:rPr>
          <w:rFonts w:ascii="Times New Roman" w:hAnsi="Times New Roman" w:cs="Times New Roman"/>
          <w:sz w:val="24"/>
          <w:szCs w:val="24"/>
        </w:rPr>
        <w:t xml:space="preserve"> Великой Отечественной войны</w:t>
      </w:r>
      <w:r w:rsidRPr="00275EE2">
        <w:rPr>
          <w:rFonts w:ascii="Times New Roman" w:hAnsi="Times New Roman" w:cs="Times New Roman"/>
          <w:sz w:val="24"/>
          <w:szCs w:val="24"/>
        </w:rPr>
        <w:t xml:space="preserve"> (1941-1945 </w:t>
      </w:r>
      <w:proofErr w:type="spellStart"/>
      <w:proofErr w:type="gramStart"/>
      <w:r w:rsidRPr="00275EE2">
        <w:rPr>
          <w:rFonts w:ascii="Times New Roman" w:hAnsi="Times New Roman" w:cs="Times New Roman"/>
          <w:sz w:val="24"/>
          <w:szCs w:val="24"/>
        </w:rPr>
        <w:t>гг</w:t>
      </w:r>
      <w:proofErr w:type="spellEnd"/>
      <w:proofErr w:type="gramEnd"/>
      <w:r w:rsidRPr="00275EE2">
        <w:rPr>
          <w:rFonts w:ascii="Times New Roman" w:hAnsi="Times New Roman" w:cs="Times New Roman"/>
          <w:sz w:val="24"/>
          <w:szCs w:val="24"/>
        </w:rPr>
        <w:t xml:space="preserve">) в здании гимназии размещался эвакогоспиталь. В настоящее время в здании располагается один из корпусов Читинской Медицинской академии. </w:t>
      </w:r>
    </w:p>
    <w:p w:rsidR="001F36C1" w:rsidRPr="00275EE2" w:rsidRDefault="00A55EA5" w:rsidP="00275EE2">
      <w:pPr>
        <w:spacing w:line="360" w:lineRule="auto"/>
        <w:contextualSpacing/>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9504" behindDoc="0" locked="0" layoutInCell="1" allowOverlap="1">
            <wp:simplePos x="0" y="0"/>
            <wp:positionH relativeFrom="column">
              <wp:posOffset>2333625</wp:posOffset>
            </wp:positionH>
            <wp:positionV relativeFrom="paragraph">
              <wp:posOffset>1587500</wp:posOffset>
            </wp:positionV>
            <wp:extent cx="1819275" cy="1143000"/>
            <wp:effectExtent l="171450" t="133350" r="371475" b="304800"/>
            <wp:wrapNone/>
            <wp:docPr id="19" name="Рисунок 17" descr="неотразим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отразимая.png"/>
                    <pic:cNvPicPr/>
                  </pic:nvPicPr>
                  <pic:blipFill>
                    <a:blip r:embed="rId35" cstate="print"/>
                    <a:srcRect b="13043"/>
                    <a:stretch>
                      <a:fillRect/>
                    </a:stretch>
                  </pic:blipFill>
                  <pic:spPr>
                    <a:xfrm>
                      <a:off x="0" y="0"/>
                      <a:ext cx="1819275" cy="11430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sz w:val="24"/>
          <w:szCs w:val="24"/>
        </w:rPr>
        <w:drawing>
          <wp:anchor distT="0" distB="0" distL="114300" distR="114300" simplePos="0" relativeHeight="251676672" behindDoc="0" locked="0" layoutInCell="1" allowOverlap="1">
            <wp:simplePos x="0" y="0"/>
            <wp:positionH relativeFrom="column">
              <wp:posOffset>5421630</wp:posOffset>
            </wp:positionH>
            <wp:positionV relativeFrom="paragraph">
              <wp:posOffset>1636944</wp:posOffset>
            </wp:positionV>
            <wp:extent cx="1200150" cy="1552575"/>
            <wp:effectExtent l="171450" t="133350" r="361950" b="314325"/>
            <wp:wrapNone/>
            <wp:docPr id="27" name="Рисунок 25" descr="200px-Лука_Войно-Ясенецкий_(ик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Лука_Войно-Ясенецкий_(икона).jpg"/>
                    <pic:cNvPicPr/>
                  </pic:nvPicPr>
                  <pic:blipFill>
                    <a:blip r:embed="rId36" cstate="print"/>
                    <a:stretch>
                      <a:fillRect/>
                    </a:stretch>
                  </pic:blipFill>
                  <pic:spPr>
                    <a:xfrm>
                      <a:off x="0" y="0"/>
                      <a:ext cx="1200150" cy="1552575"/>
                    </a:xfrm>
                    <a:prstGeom prst="rect">
                      <a:avLst/>
                    </a:prstGeom>
                    <a:ln>
                      <a:noFill/>
                    </a:ln>
                    <a:effectLst>
                      <a:outerShdw blurRad="292100" dist="139700" dir="2700000" algn="tl" rotWithShape="0">
                        <a:srgbClr val="333333">
                          <a:alpha val="65000"/>
                        </a:srgbClr>
                      </a:outerShdw>
                    </a:effectLst>
                  </pic:spPr>
                </pic:pic>
              </a:graphicData>
            </a:graphic>
          </wp:anchor>
        </w:drawing>
      </w:r>
      <w:r w:rsidR="0077539E">
        <w:rPr>
          <w:rFonts w:ascii="Times New Roman" w:hAnsi="Times New Roman" w:cs="Times New Roman"/>
          <w:b/>
          <w:noProof/>
          <w:sz w:val="24"/>
          <w:szCs w:val="24"/>
        </w:rPr>
        <w:drawing>
          <wp:anchor distT="0" distB="0" distL="114300" distR="114300" simplePos="0" relativeHeight="251668480" behindDoc="0" locked="0" layoutInCell="1" allowOverlap="1">
            <wp:simplePos x="0" y="0"/>
            <wp:positionH relativeFrom="column">
              <wp:posOffset>200025</wp:posOffset>
            </wp:positionH>
            <wp:positionV relativeFrom="paragraph">
              <wp:posOffset>1587500</wp:posOffset>
            </wp:positionV>
            <wp:extent cx="1061720" cy="1343025"/>
            <wp:effectExtent l="171450" t="133350" r="367030" b="314325"/>
            <wp:wrapNone/>
            <wp:docPr id="17" name="Рисунок 16" descr="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3.jpg"/>
                    <pic:cNvPicPr/>
                  </pic:nvPicPr>
                  <pic:blipFill>
                    <a:blip r:embed="rId37" cstate="print"/>
                    <a:stretch>
                      <a:fillRect/>
                    </a:stretch>
                  </pic:blipFill>
                  <pic:spPr>
                    <a:xfrm>
                      <a:off x="0" y="0"/>
                      <a:ext cx="1061720" cy="1343025"/>
                    </a:xfrm>
                    <a:prstGeom prst="rect">
                      <a:avLst/>
                    </a:prstGeom>
                    <a:ln>
                      <a:noFill/>
                    </a:ln>
                    <a:effectLst>
                      <a:outerShdw blurRad="292100" dist="139700" dir="2700000" algn="tl" rotWithShape="0">
                        <a:srgbClr val="333333">
                          <a:alpha val="65000"/>
                        </a:srgbClr>
                      </a:outerShdw>
                    </a:effectLst>
                  </pic:spPr>
                </pic:pic>
              </a:graphicData>
            </a:graphic>
          </wp:anchor>
        </w:drawing>
      </w:r>
      <w:r w:rsidR="001F36C1" w:rsidRPr="00275EE2">
        <w:rPr>
          <w:rFonts w:ascii="Times New Roman" w:hAnsi="Times New Roman" w:cs="Times New Roman"/>
          <w:b/>
          <w:sz w:val="24"/>
          <w:szCs w:val="24"/>
        </w:rPr>
        <w:t xml:space="preserve">Архитектурные особенности: </w:t>
      </w:r>
      <w:r w:rsidR="001F36C1" w:rsidRPr="00275EE2">
        <w:rPr>
          <w:rFonts w:ascii="Times New Roman" w:hAnsi="Times New Roman" w:cs="Times New Roman"/>
          <w:sz w:val="24"/>
          <w:szCs w:val="24"/>
        </w:rPr>
        <w:t xml:space="preserve">Здание построено по проекту архитектора </w:t>
      </w:r>
      <w:proofErr w:type="spellStart"/>
      <w:r w:rsidR="001F36C1" w:rsidRPr="00275EE2">
        <w:rPr>
          <w:rFonts w:ascii="Times New Roman" w:hAnsi="Times New Roman" w:cs="Times New Roman"/>
          <w:sz w:val="24"/>
          <w:szCs w:val="24"/>
        </w:rPr>
        <w:t>Рузовского</w:t>
      </w:r>
      <w:proofErr w:type="spellEnd"/>
      <w:r w:rsidR="001F36C1" w:rsidRPr="00275EE2">
        <w:rPr>
          <w:rFonts w:ascii="Times New Roman" w:hAnsi="Times New Roman" w:cs="Times New Roman"/>
          <w:sz w:val="24"/>
          <w:szCs w:val="24"/>
        </w:rPr>
        <w:t>. Двухэтажно</w:t>
      </w:r>
      <w:r w:rsidR="008969E4" w:rsidRPr="00275EE2">
        <w:rPr>
          <w:rFonts w:ascii="Times New Roman" w:hAnsi="Times New Roman" w:cs="Times New Roman"/>
          <w:sz w:val="24"/>
          <w:szCs w:val="24"/>
        </w:rPr>
        <w:t xml:space="preserve">е кирпичное здание главным </w:t>
      </w:r>
      <w:r w:rsidR="001F36C1" w:rsidRPr="00275EE2">
        <w:rPr>
          <w:rFonts w:ascii="Times New Roman" w:hAnsi="Times New Roman" w:cs="Times New Roman"/>
          <w:sz w:val="24"/>
          <w:szCs w:val="24"/>
        </w:rPr>
        <w:t>фасадом выходит на улицу Бабушкин</w:t>
      </w:r>
      <w:r w:rsidR="008969E4" w:rsidRPr="00275EE2">
        <w:rPr>
          <w:rFonts w:ascii="Times New Roman" w:hAnsi="Times New Roman" w:cs="Times New Roman"/>
          <w:sz w:val="24"/>
          <w:szCs w:val="24"/>
        </w:rPr>
        <w:t xml:space="preserve">а.   Здание  разделено на три части </w:t>
      </w:r>
      <w:r w:rsidR="001F36C1" w:rsidRPr="00275EE2">
        <w:rPr>
          <w:rFonts w:ascii="Times New Roman" w:hAnsi="Times New Roman" w:cs="Times New Roman"/>
          <w:sz w:val="24"/>
          <w:szCs w:val="24"/>
        </w:rPr>
        <w:t xml:space="preserve">с выделенными </w:t>
      </w:r>
      <w:proofErr w:type="gramStart"/>
      <w:r w:rsidR="001F36C1" w:rsidRPr="00275EE2">
        <w:rPr>
          <w:rFonts w:ascii="Times New Roman" w:hAnsi="Times New Roman" w:cs="Times New Roman"/>
          <w:sz w:val="24"/>
          <w:szCs w:val="24"/>
        </w:rPr>
        <w:t>центральным</w:t>
      </w:r>
      <w:proofErr w:type="gramEnd"/>
      <w:r w:rsidR="001F36C1" w:rsidRPr="00275EE2">
        <w:rPr>
          <w:rFonts w:ascii="Times New Roman" w:hAnsi="Times New Roman" w:cs="Times New Roman"/>
          <w:sz w:val="24"/>
          <w:szCs w:val="24"/>
        </w:rPr>
        <w:t xml:space="preserve"> и двумя боковыми ризалитами. Боковые ризалиты выделены балконными полуколоннами 2-го этажа, на линии венчающего карниза оформлены треугольными фронтонами. Балконы поддерживают вогнутые кронштейны.  Центральный ризалит оформлен как входной портик. Продольный фасад расчленен межэтажными поясами. Простенки </w:t>
      </w:r>
      <w:proofErr w:type="spellStart"/>
      <w:r w:rsidR="001F36C1" w:rsidRPr="00275EE2">
        <w:rPr>
          <w:rFonts w:ascii="Times New Roman" w:hAnsi="Times New Roman" w:cs="Times New Roman"/>
          <w:sz w:val="24"/>
          <w:szCs w:val="24"/>
        </w:rPr>
        <w:t>рустрованы</w:t>
      </w:r>
      <w:proofErr w:type="spellEnd"/>
      <w:r w:rsidR="001F36C1" w:rsidRPr="00275EE2">
        <w:rPr>
          <w:rFonts w:ascii="Times New Roman" w:hAnsi="Times New Roman" w:cs="Times New Roman"/>
          <w:sz w:val="24"/>
          <w:szCs w:val="24"/>
        </w:rPr>
        <w:t>.</w:t>
      </w:r>
    </w:p>
    <w:p w:rsidR="00887E19" w:rsidRDefault="00887E19" w:rsidP="00887E19">
      <w:pPr>
        <w:pStyle w:val="msoaccenttext5"/>
        <w:spacing w:after="200" w:line="360" w:lineRule="auto"/>
        <w:contextualSpacing/>
        <w:jc w:val="both"/>
        <w:rPr>
          <w:b w:val="0"/>
          <w:i w:val="0"/>
          <w:sz w:val="24"/>
          <w:szCs w:val="24"/>
        </w:rPr>
      </w:pPr>
    </w:p>
    <w:p w:rsidR="00275EE2" w:rsidRDefault="00275EE2" w:rsidP="00887E19">
      <w:pPr>
        <w:pStyle w:val="msoaccenttext5"/>
        <w:spacing w:after="200" w:line="360" w:lineRule="auto"/>
        <w:contextualSpacing/>
        <w:jc w:val="both"/>
        <w:rPr>
          <w:b w:val="0"/>
          <w:i w:val="0"/>
          <w:sz w:val="24"/>
          <w:szCs w:val="24"/>
        </w:rPr>
      </w:pPr>
    </w:p>
    <w:p w:rsidR="00275EE2" w:rsidRDefault="00275EE2" w:rsidP="00887E19">
      <w:pPr>
        <w:pStyle w:val="msoaccenttext5"/>
        <w:spacing w:after="200" w:line="360" w:lineRule="auto"/>
        <w:contextualSpacing/>
        <w:jc w:val="both"/>
        <w:rPr>
          <w:b w:val="0"/>
          <w:i w:val="0"/>
          <w:sz w:val="24"/>
          <w:szCs w:val="24"/>
        </w:rPr>
      </w:pPr>
    </w:p>
    <w:p w:rsidR="00275EE2" w:rsidRDefault="00275EE2" w:rsidP="00887E19">
      <w:pPr>
        <w:pStyle w:val="msoaccenttext5"/>
        <w:spacing w:after="200" w:line="360" w:lineRule="auto"/>
        <w:contextualSpacing/>
        <w:jc w:val="both"/>
        <w:rPr>
          <w:b w:val="0"/>
          <w:i w:val="0"/>
          <w:sz w:val="24"/>
          <w:szCs w:val="24"/>
        </w:rPr>
      </w:pPr>
    </w:p>
    <w:p w:rsidR="00275EE2" w:rsidRPr="00A55EA5" w:rsidRDefault="0077539E" w:rsidP="0077539E">
      <w:pPr>
        <w:pStyle w:val="msoaccenttext5"/>
        <w:tabs>
          <w:tab w:val="left" w:pos="2265"/>
        </w:tabs>
        <w:spacing w:after="200" w:line="360" w:lineRule="auto"/>
        <w:contextualSpacing/>
        <w:jc w:val="both"/>
        <w:rPr>
          <w:i w:val="0"/>
          <w:sz w:val="24"/>
          <w:szCs w:val="24"/>
        </w:rPr>
      </w:pPr>
      <w:r>
        <w:rPr>
          <w:b w:val="0"/>
          <w:i w:val="0"/>
          <w:sz w:val="24"/>
          <w:szCs w:val="24"/>
        </w:rPr>
        <w:tab/>
      </w:r>
      <w:proofErr w:type="spellStart"/>
      <w:r w:rsidRPr="00A55EA5">
        <w:rPr>
          <w:i w:val="0"/>
          <w:sz w:val="24"/>
          <w:szCs w:val="24"/>
        </w:rPr>
        <w:t>Цыбиков</w:t>
      </w:r>
      <w:proofErr w:type="spellEnd"/>
      <w:r w:rsidRPr="00A55EA5">
        <w:rPr>
          <w:i w:val="0"/>
          <w:sz w:val="24"/>
          <w:szCs w:val="24"/>
        </w:rPr>
        <w:t xml:space="preserve"> Г.              Жуков </w:t>
      </w:r>
      <w:r w:rsidR="00A55EA5">
        <w:rPr>
          <w:i w:val="0"/>
          <w:sz w:val="24"/>
          <w:szCs w:val="24"/>
        </w:rPr>
        <w:t xml:space="preserve">И.Н.            </w:t>
      </w:r>
      <w:r w:rsidR="00A55EA5" w:rsidRPr="00A55EA5">
        <w:rPr>
          <w:i w:val="0"/>
          <w:sz w:val="24"/>
          <w:szCs w:val="24"/>
        </w:rPr>
        <w:t>Архиепископ Лука</w:t>
      </w:r>
      <w:r w:rsidRPr="00A55EA5">
        <w:rPr>
          <w:i w:val="0"/>
          <w:sz w:val="24"/>
          <w:szCs w:val="24"/>
        </w:rPr>
        <w:t xml:space="preserve">  </w:t>
      </w:r>
    </w:p>
    <w:p w:rsidR="0077539E" w:rsidRPr="00275EE2" w:rsidRDefault="0077539E" w:rsidP="00887E19">
      <w:pPr>
        <w:pStyle w:val="msoaccenttext5"/>
        <w:spacing w:after="200" w:line="360" w:lineRule="auto"/>
        <w:contextualSpacing/>
        <w:jc w:val="both"/>
        <w:rPr>
          <w:b w:val="0"/>
          <w:i w:val="0"/>
          <w:sz w:val="24"/>
          <w:szCs w:val="24"/>
        </w:rPr>
      </w:pPr>
    </w:p>
    <w:p w:rsidR="00887E19" w:rsidRDefault="00887E19" w:rsidP="0077539E">
      <w:pPr>
        <w:pStyle w:val="msoaccenttext5"/>
        <w:spacing w:after="200" w:line="360" w:lineRule="auto"/>
        <w:contextualSpacing/>
        <w:jc w:val="center"/>
        <w:rPr>
          <w:i w:val="0"/>
          <w:sz w:val="32"/>
          <w:szCs w:val="24"/>
        </w:rPr>
      </w:pPr>
      <w:r w:rsidRPr="0077539E">
        <w:rPr>
          <w:i w:val="0"/>
          <w:sz w:val="32"/>
          <w:szCs w:val="24"/>
        </w:rPr>
        <w:t>Пассаж Второва</w:t>
      </w:r>
    </w:p>
    <w:p w:rsidR="0077539E" w:rsidRPr="0077539E" w:rsidRDefault="0077539E" w:rsidP="0077539E">
      <w:pPr>
        <w:pStyle w:val="msoaccenttext5"/>
        <w:spacing w:after="200" w:line="360" w:lineRule="auto"/>
        <w:contextualSpacing/>
        <w:jc w:val="center"/>
        <w:rPr>
          <w:i w:val="0"/>
          <w:sz w:val="32"/>
          <w:szCs w:val="24"/>
        </w:rPr>
      </w:pPr>
      <w:r>
        <w:rPr>
          <w:i w:val="0"/>
          <w:noProof/>
          <w:sz w:val="32"/>
          <w:szCs w:val="24"/>
        </w:rPr>
        <w:drawing>
          <wp:anchor distT="0" distB="0" distL="114300" distR="114300" simplePos="0" relativeHeight="251665408" behindDoc="0" locked="0" layoutInCell="1" allowOverlap="1">
            <wp:simplePos x="0" y="0"/>
            <wp:positionH relativeFrom="column">
              <wp:posOffset>3448050</wp:posOffset>
            </wp:positionH>
            <wp:positionV relativeFrom="paragraph">
              <wp:posOffset>5715</wp:posOffset>
            </wp:positionV>
            <wp:extent cx="2643505" cy="1981200"/>
            <wp:effectExtent l="171450" t="133350" r="366395" b="304800"/>
            <wp:wrapNone/>
            <wp:docPr id="13" name="Рисунок 12" descr="182-7-2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7-21672.jpg"/>
                    <pic:cNvPicPr/>
                  </pic:nvPicPr>
                  <pic:blipFill>
                    <a:blip r:embed="rId38" cstate="print"/>
                    <a:stretch>
                      <a:fillRect/>
                    </a:stretch>
                  </pic:blipFill>
                  <pic:spPr>
                    <a:xfrm>
                      <a:off x="0" y="0"/>
                      <a:ext cx="2643505" cy="1981200"/>
                    </a:xfrm>
                    <a:prstGeom prst="rect">
                      <a:avLst/>
                    </a:prstGeom>
                    <a:ln>
                      <a:noFill/>
                    </a:ln>
                    <a:effectLst>
                      <a:outerShdw blurRad="292100" dist="139700" dir="2700000" algn="tl" rotWithShape="0">
                        <a:srgbClr val="333333">
                          <a:alpha val="65000"/>
                        </a:srgbClr>
                      </a:outerShdw>
                    </a:effectLst>
                  </pic:spPr>
                </pic:pic>
              </a:graphicData>
            </a:graphic>
          </wp:anchor>
        </w:drawing>
      </w:r>
      <w:r>
        <w:rPr>
          <w:i w:val="0"/>
          <w:noProof/>
          <w:sz w:val="32"/>
          <w:szCs w:val="24"/>
        </w:rPr>
        <w:drawing>
          <wp:anchor distT="0" distB="0" distL="114300" distR="114300" simplePos="0" relativeHeight="251664384" behindDoc="0" locked="0" layoutInCell="1" allowOverlap="1">
            <wp:simplePos x="0" y="0"/>
            <wp:positionH relativeFrom="column">
              <wp:posOffset>-95250</wp:posOffset>
            </wp:positionH>
            <wp:positionV relativeFrom="paragraph">
              <wp:posOffset>5715</wp:posOffset>
            </wp:positionV>
            <wp:extent cx="2901675" cy="1924050"/>
            <wp:effectExtent l="171450" t="133350" r="355875" b="304800"/>
            <wp:wrapNone/>
            <wp:docPr id="12" name="Рисунок 11" descr="16-passazh_vtorov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assazh_vtorova_1.jpg"/>
                    <pic:cNvPicPr/>
                  </pic:nvPicPr>
                  <pic:blipFill>
                    <a:blip r:embed="rId39" cstate="print"/>
                    <a:stretch>
                      <a:fillRect/>
                    </a:stretch>
                  </pic:blipFill>
                  <pic:spPr>
                    <a:xfrm>
                      <a:off x="0" y="0"/>
                      <a:ext cx="2901675" cy="1924050"/>
                    </a:xfrm>
                    <a:prstGeom prst="rect">
                      <a:avLst/>
                    </a:prstGeom>
                    <a:ln>
                      <a:noFill/>
                    </a:ln>
                    <a:effectLst>
                      <a:outerShdw blurRad="292100" dist="139700" dir="2700000" algn="tl" rotWithShape="0">
                        <a:srgbClr val="333333">
                          <a:alpha val="65000"/>
                        </a:srgbClr>
                      </a:outerShdw>
                    </a:effectLst>
                  </pic:spPr>
                </pic:pic>
              </a:graphicData>
            </a:graphic>
          </wp:anchor>
        </w:drawing>
      </w:r>
    </w:p>
    <w:p w:rsidR="0077539E" w:rsidRDefault="0077539E" w:rsidP="00887E19">
      <w:pPr>
        <w:spacing w:line="360" w:lineRule="auto"/>
        <w:contextualSpacing/>
        <w:jc w:val="both"/>
        <w:rPr>
          <w:rFonts w:ascii="Times New Roman" w:eastAsia="Times New Roman" w:hAnsi="Times New Roman" w:cs="Times New Roman"/>
          <w:b/>
          <w:bCs/>
          <w:iCs/>
          <w:color w:val="000000"/>
          <w:kern w:val="28"/>
          <w:sz w:val="24"/>
          <w:szCs w:val="24"/>
        </w:rPr>
      </w:pPr>
    </w:p>
    <w:p w:rsidR="0077539E" w:rsidRDefault="0077539E" w:rsidP="00887E19">
      <w:pPr>
        <w:spacing w:line="360" w:lineRule="auto"/>
        <w:contextualSpacing/>
        <w:jc w:val="both"/>
        <w:rPr>
          <w:rFonts w:ascii="Times New Roman" w:eastAsia="Times New Roman" w:hAnsi="Times New Roman" w:cs="Times New Roman"/>
          <w:b/>
          <w:bCs/>
          <w:iCs/>
          <w:color w:val="000000"/>
          <w:kern w:val="28"/>
          <w:sz w:val="24"/>
          <w:szCs w:val="24"/>
        </w:rPr>
      </w:pPr>
    </w:p>
    <w:p w:rsidR="0077539E" w:rsidRDefault="0077539E" w:rsidP="00887E19">
      <w:pPr>
        <w:spacing w:line="360" w:lineRule="auto"/>
        <w:contextualSpacing/>
        <w:jc w:val="both"/>
        <w:rPr>
          <w:rFonts w:ascii="Times New Roman" w:eastAsia="Times New Roman" w:hAnsi="Times New Roman" w:cs="Times New Roman"/>
          <w:b/>
          <w:bCs/>
          <w:iCs/>
          <w:color w:val="000000"/>
          <w:kern w:val="28"/>
          <w:sz w:val="24"/>
          <w:szCs w:val="24"/>
        </w:rPr>
      </w:pPr>
    </w:p>
    <w:p w:rsidR="0077539E" w:rsidRDefault="0077539E" w:rsidP="00887E19">
      <w:pPr>
        <w:spacing w:line="360" w:lineRule="auto"/>
        <w:contextualSpacing/>
        <w:jc w:val="both"/>
        <w:rPr>
          <w:rFonts w:ascii="Times New Roman" w:eastAsia="Times New Roman" w:hAnsi="Times New Roman" w:cs="Times New Roman"/>
          <w:b/>
          <w:bCs/>
          <w:iCs/>
          <w:color w:val="000000"/>
          <w:kern w:val="28"/>
          <w:sz w:val="24"/>
          <w:szCs w:val="24"/>
        </w:rPr>
      </w:pPr>
    </w:p>
    <w:p w:rsidR="0077539E" w:rsidRDefault="0077539E" w:rsidP="00887E19">
      <w:pPr>
        <w:spacing w:line="360" w:lineRule="auto"/>
        <w:contextualSpacing/>
        <w:jc w:val="both"/>
        <w:rPr>
          <w:rFonts w:ascii="Times New Roman" w:eastAsia="Times New Roman" w:hAnsi="Times New Roman" w:cs="Times New Roman"/>
          <w:b/>
          <w:bCs/>
          <w:iCs/>
          <w:color w:val="000000"/>
          <w:kern w:val="28"/>
          <w:sz w:val="24"/>
          <w:szCs w:val="24"/>
        </w:rPr>
      </w:pPr>
    </w:p>
    <w:p w:rsidR="0077539E" w:rsidRDefault="0077539E" w:rsidP="00887E19">
      <w:pPr>
        <w:spacing w:line="360" w:lineRule="auto"/>
        <w:contextualSpacing/>
        <w:jc w:val="both"/>
        <w:rPr>
          <w:rFonts w:ascii="Times New Roman" w:eastAsia="Times New Roman" w:hAnsi="Times New Roman" w:cs="Times New Roman"/>
          <w:b/>
          <w:bCs/>
          <w:iCs/>
          <w:color w:val="000000"/>
          <w:kern w:val="28"/>
          <w:sz w:val="24"/>
          <w:szCs w:val="24"/>
        </w:rPr>
      </w:pPr>
    </w:p>
    <w:p w:rsidR="0077539E" w:rsidRDefault="0077539E" w:rsidP="00887E19">
      <w:pPr>
        <w:spacing w:line="360" w:lineRule="auto"/>
        <w:contextualSpacing/>
        <w:jc w:val="both"/>
        <w:rPr>
          <w:rFonts w:ascii="Times New Roman" w:eastAsia="Times New Roman" w:hAnsi="Times New Roman" w:cs="Times New Roman"/>
          <w:b/>
          <w:bCs/>
          <w:iCs/>
          <w:color w:val="000000"/>
          <w:kern w:val="28"/>
          <w:sz w:val="24"/>
          <w:szCs w:val="24"/>
        </w:rPr>
      </w:pPr>
    </w:p>
    <w:p w:rsidR="00887E19" w:rsidRPr="00275EE2" w:rsidRDefault="0077539E" w:rsidP="00887E19">
      <w:pPr>
        <w:spacing w:line="360" w:lineRule="auto"/>
        <w:contextualSpacing/>
        <w:jc w:val="both"/>
        <w:rPr>
          <w:rFonts w:ascii="Times New Roman" w:hAnsi="Times New Roman" w:cs="Times New Roman"/>
          <w:sz w:val="24"/>
          <w:szCs w:val="24"/>
        </w:rPr>
      </w:pPr>
      <w:r w:rsidRPr="0077539E">
        <w:rPr>
          <w:rFonts w:ascii="Times New Roman" w:eastAsia="Times New Roman" w:hAnsi="Times New Roman" w:cs="Times New Roman"/>
          <w:b/>
          <w:bCs/>
          <w:iCs/>
          <w:color w:val="000000"/>
          <w:kern w:val="28"/>
          <w:sz w:val="24"/>
          <w:szCs w:val="24"/>
        </w:rPr>
        <w:t>История архитектурного памятника:</w:t>
      </w:r>
      <w:r>
        <w:rPr>
          <w:rFonts w:ascii="Times New Roman" w:eastAsia="Times New Roman" w:hAnsi="Times New Roman" w:cs="Times New Roman"/>
          <w:b/>
          <w:bCs/>
          <w:i/>
          <w:iCs/>
          <w:color w:val="000000"/>
          <w:kern w:val="28"/>
          <w:sz w:val="24"/>
          <w:szCs w:val="24"/>
        </w:rPr>
        <w:t xml:space="preserve"> </w:t>
      </w:r>
      <w:r w:rsidR="00887E19" w:rsidRPr="00275EE2">
        <w:rPr>
          <w:rFonts w:ascii="Times New Roman" w:hAnsi="Times New Roman" w:cs="Times New Roman"/>
          <w:sz w:val="24"/>
          <w:szCs w:val="24"/>
        </w:rPr>
        <w:t xml:space="preserve">Центром Читы в 19 – начале 20 века была улица Амурская, здесь располагались жилые дома, лучшие рестораны и гостиницы, </w:t>
      </w:r>
      <w:proofErr w:type="spellStart"/>
      <w:r w:rsidR="00887E19" w:rsidRPr="00275EE2">
        <w:rPr>
          <w:rFonts w:ascii="Times New Roman" w:hAnsi="Times New Roman" w:cs="Times New Roman"/>
          <w:sz w:val="24"/>
          <w:szCs w:val="24"/>
        </w:rPr>
        <w:t>киноиллюзионы</w:t>
      </w:r>
      <w:proofErr w:type="spellEnd"/>
      <w:r w:rsidR="00887E19" w:rsidRPr="00275EE2">
        <w:rPr>
          <w:rFonts w:ascii="Times New Roman" w:hAnsi="Times New Roman" w:cs="Times New Roman"/>
          <w:sz w:val="24"/>
          <w:szCs w:val="24"/>
        </w:rPr>
        <w:t xml:space="preserve">, доходные дома самых знаменитых в нашем городе купцов. Одним из них был – Александр Федорович Второв. К началу 20 века у него были свои универсальные магазины почти во всех городах Сибири. В 1910 году Второв начал строить торговый пассаж, проект которого был передан из Москвы. Величественное трехэтажное здание и сейчас украшает улицу Амурскую, построенное 100 лет назад оно не затерялось на фоне современного города. Множество разных товаров предлагал Пассаж Второва. Здесь можно было приобрести одежду, обувь,  необходимые продукты, разные полезные мелочи и многие предметы домашнего обихода. </w:t>
      </w:r>
    </w:p>
    <w:p w:rsidR="00887E19" w:rsidRPr="00275EE2" w:rsidRDefault="00887E19" w:rsidP="00887E19">
      <w:pPr>
        <w:spacing w:line="360" w:lineRule="auto"/>
        <w:contextualSpacing/>
        <w:jc w:val="both"/>
        <w:rPr>
          <w:rFonts w:ascii="Times New Roman" w:hAnsi="Times New Roman" w:cs="Times New Roman"/>
          <w:sz w:val="24"/>
          <w:szCs w:val="24"/>
        </w:rPr>
      </w:pPr>
      <w:r w:rsidRPr="00275EE2">
        <w:rPr>
          <w:rFonts w:ascii="Times New Roman" w:hAnsi="Times New Roman" w:cs="Times New Roman"/>
          <w:sz w:val="24"/>
          <w:szCs w:val="24"/>
        </w:rPr>
        <w:t>К своему 100-летнему юбилею Пассаж Второва был отреставрирован. Он является памятником архитектуры и охраняется государством.</w:t>
      </w:r>
    </w:p>
    <w:p w:rsidR="001A5EF8" w:rsidRPr="00275EE2" w:rsidRDefault="0077539E" w:rsidP="001A5EF8">
      <w:pPr>
        <w:spacing w:line="360" w:lineRule="auto"/>
        <w:contextualSpacing/>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7456" behindDoc="0" locked="0" layoutInCell="1" allowOverlap="1">
            <wp:simplePos x="0" y="0"/>
            <wp:positionH relativeFrom="column">
              <wp:posOffset>4648200</wp:posOffset>
            </wp:positionH>
            <wp:positionV relativeFrom="paragraph">
              <wp:posOffset>1950085</wp:posOffset>
            </wp:positionV>
            <wp:extent cx="1390650" cy="1676400"/>
            <wp:effectExtent l="171450" t="133350" r="361950" b="304800"/>
            <wp:wrapNone/>
            <wp:docPr id="16" name="Рисунок 15" descr="vto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orov.jpg"/>
                    <pic:cNvPicPr/>
                  </pic:nvPicPr>
                  <pic:blipFill>
                    <a:blip r:embed="rId40" cstate="print"/>
                    <a:stretch>
                      <a:fillRect/>
                    </a:stretch>
                  </pic:blipFill>
                  <pic:spPr>
                    <a:xfrm>
                      <a:off x="0" y="0"/>
                      <a:ext cx="1390650" cy="16764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sz w:val="24"/>
          <w:szCs w:val="24"/>
        </w:rPr>
        <w:drawing>
          <wp:anchor distT="0" distB="0" distL="114300" distR="114300" simplePos="0" relativeHeight="251666432" behindDoc="0" locked="0" layoutInCell="1" allowOverlap="1">
            <wp:simplePos x="0" y="0"/>
            <wp:positionH relativeFrom="column">
              <wp:posOffset>400108</wp:posOffset>
            </wp:positionH>
            <wp:positionV relativeFrom="paragraph">
              <wp:posOffset>2092960</wp:posOffset>
            </wp:positionV>
            <wp:extent cx="2409825" cy="1714500"/>
            <wp:effectExtent l="171450" t="133350" r="371475" b="304800"/>
            <wp:wrapNone/>
            <wp:docPr id="15" name="Рисунок 13" descr="втор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торов.png"/>
                    <pic:cNvPicPr/>
                  </pic:nvPicPr>
                  <pic:blipFill>
                    <a:blip r:embed="rId41" cstate="print"/>
                    <a:stretch>
                      <a:fillRect/>
                    </a:stretch>
                  </pic:blipFill>
                  <pic:spPr>
                    <a:xfrm>
                      <a:off x="0" y="0"/>
                      <a:ext cx="2409825" cy="1714500"/>
                    </a:xfrm>
                    <a:prstGeom prst="rect">
                      <a:avLst/>
                    </a:prstGeom>
                    <a:ln>
                      <a:noFill/>
                    </a:ln>
                    <a:effectLst>
                      <a:outerShdw blurRad="292100" dist="139700" dir="2700000" algn="tl" rotWithShape="0">
                        <a:srgbClr val="333333">
                          <a:alpha val="65000"/>
                        </a:srgbClr>
                      </a:outerShdw>
                    </a:effectLst>
                  </pic:spPr>
                </pic:pic>
              </a:graphicData>
            </a:graphic>
          </wp:anchor>
        </w:drawing>
      </w:r>
      <w:r w:rsidR="001A5EF8" w:rsidRPr="00275EE2">
        <w:rPr>
          <w:rFonts w:ascii="Times New Roman" w:hAnsi="Times New Roman" w:cs="Times New Roman"/>
          <w:b/>
          <w:sz w:val="24"/>
          <w:szCs w:val="24"/>
        </w:rPr>
        <w:t>Архитектурные особенности:</w:t>
      </w:r>
      <w:r w:rsidR="001A5EF8" w:rsidRPr="00275EE2">
        <w:rPr>
          <w:rFonts w:ascii="Times New Roman" w:hAnsi="Times New Roman" w:cs="Times New Roman"/>
          <w:sz w:val="24"/>
          <w:szCs w:val="24"/>
        </w:rPr>
        <w:t xml:space="preserve"> Здание имеет два центральных входа: один с улицы Амурской, другой – с Анохина, и занимает целый квартал. На  фасадах сочетаются пилястры, расчленяющие гладкие стены, и большие плоскости окон. Углы Пассажа имеют полукруглую форму и завершаются куполами, под которыми виден вензель владельца. Высокие аттики над скругленными углами здания украшают лепные вензеля владельца Пассажа. В уровне 1-го этажа расположены входы. Фасады облицованы светлыми глазурованными изразцами. Парапеты декорированы лепниной. Для отделки здания, на заводе «Товарищество Г.А. </w:t>
      </w:r>
      <w:proofErr w:type="spellStart"/>
      <w:r w:rsidR="001A5EF8" w:rsidRPr="00275EE2">
        <w:rPr>
          <w:rFonts w:ascii="Times New Roman" w:hAnsi="Times New Roman" w:cs="Times New Roman"/>
          <w:sz w:val="24"/>
          <w:szCs w:val="24"/>
        </w:rPr>
        <w:t>Юдович</w:t>
      </w:r>
      <w:proofErr w:type="spellEnd"/>
      <w:r w:rsidR="001A5EF8" w:rsidRPr="00275EE2">
        <w:rPr>
          <w:rFonts w:ascii="Times New Roman" w:hAnsi="Times New Roman" w:cs="Times New Roman"/>
          <w:sz w:val="24"/>
          <w:szCs w:val="24"/>
        </w:rPr>
        <w:t xml:space="preserve"> и </w:t>
      </w:r>
      <w:proofErr w:type="spellStart"/>
      <w:proofErr w:type="gramStart"/>
      <w:r w:rsidR="001A5EF8" w:rsidRPr="00275EE2">
        <w:rPr>
          <w:rFonts w:ascii="Times New Roman" w:hAnsi="Times New Roman" w:cs="Times New Roman"/>
          <w:sz w:val="24"/>
          <w:szCs w:val="24"/>
        </w:rPr>
        <w:t>К</w:t>
      </w:r>
      <w:proofErr w:type="gramEnd"/>
      <w:r w:rsidR="001A5EF8" w:rsidRPr="00275EE2">
        <w:rPr>
          <w:rFonts w:ascii="Times New Roman" w:hAnsi="Times New Roman" w:cs="Times New Roman"/>
          <w:sz w:val="24"/>
          <w:szCs w:val="24"/>
        </w:rPr>
        <w:t>º</w:t>
      </w:r>
      <w:proofErr w:type="spellEnd"/>
      <w:r w:rsidR="001A5EF8" w:rsidRPr="00275EE2">
        <w:rPr>
          <w:rFonts w:ascii="Times New Roman" w:hAnsi="Times New Roman" w:cs="Times New Roman"/>
          <w:sz w:val="24"/>
          <w:szCs w:val="24"/>
        </w:rPr>
        <w:t xml:space="preserve">» в Чите,  была изготовлена белая керамическая плитка. </w:t>
      </w:r>
    </w:p>
    <w:p w:rsidR="001A5EF8" w:rsidRPr="00275EE2" w:rsidRDefault="001A5EF8" w:rsidP="00887E19">
      <w:pPr>
        <w:spacing w:line="360" w:lineRule="auto"/>
        <w:contextualSpacing/>
        <w:jc w:val="both"/>
        <w:rPr>
          <w:rFonts w:ascii="Times New Roman" w:hAnsi="Times New Roman" w:cs="Times New Roman"/>
          <w:sz w:val="24"/>
          <w:szCs w:val="24"/>
        </w:rPr>
      </w:pPr>
    </w:p>
    <w:p w:rsidR="00887E19" w:rsidRDefault="00887E19" w:rsidP="00887E19">
      <w:pPr>
        <w:pStyle w:val="msoaccenttext5"/>
        <w:spacing w:after="200" w:line="360" w:lineRule="auto"/>
        <w:contextualSpacing/>
        <w:jc w:val="both"/>
        <w:rPr>
          <w:i w:val="0"/>
          <w:sz w:val="24"/>
          <w:szCs w:val="24"/>
        </w:rPr>
      </w:pPr>
    </w:p>
    <w:p w:rsidR="0077539E" w:rsidRDefault="0077539E" w:rsidP="00887E19">
      <w:pPr>
        <w:pStyle w:val="msoaccenttext5"/>
        <w:spacing w:after="200" w:line="360" w:lineRule="auto"/>
        <w:contextualSpacing/>
        <w:jc w:val="both"/>
        <w:rPr>
          <w:i w:val="0"/>
          <w:sz w:val="24"/>
          <w:szCs w:val="24"/>
        </w:rPr>
      </w:pPr>
    </w:p>
    <w:p w:rsidR="0077539E" w:rsidRDefault="0077539E" w:rsidP="00887E19">
      <w:pPr>
        <w:pStyle w:val="msoaccenttext5"/>
        <w:spacing w:after="200" w:line="360" w:lineRule="auto"/>
        <w:contextualSpacing/>
        <w:jc w:val="both"/>
        <w:rPr>
          <w:i w:val="0"/>
          <w:sz w:val="24"/>
          <w:szCs w:val="24"/>
        </w:rPr>
      </w:pPr>
    </w:p>
    <w:p w:rsidR="0077539E" w:rsidRDefault="0077539E" w:rsidP="0077539E">
      <w:pPr>
        <w:pStyle w:val="msoaccenttext5"/>
        <w:spacing w:after="200" w:line="360" w:lineRule="auto"/>
        <w:contextualSpacing/>
        <w:jc w:val="center"/>
        <w:rPr>
          <w:i w:val="0"/>
          <w:sz w:val="24"/>
          <w:szCs w:val="24"/>
        </w:rPr>
      </w:pPr>
      <w:r>
        <w:rPr>
          <w:i w:val="0"/>
          <w:sz w:val="24"/>
          <w:szCs w:val="24"/>
        </w:rPr>
        <w:t xml:space="preserve">                                       </w:t>
      </w:r>
    </w:p>
    <w:p w:rsidR="0077539E" w:rsidRPr="00EC43D4" w:rsidRDefault="0077539E" w:rsidP="00EC43D4">
      <w:pPr>
        <w:pStyle w:val="msoaccenttext5"/>
        <w:spacing w:after="200" w:line="360" w:lineRule="auto"/>
        <w:contextualSpacing/>
        <w:jc w:val="center"/>
        <w:rPr>
          <w:i w:val="0"/>
          <w:sz w:val="24"/>
          <w:szCs w:val="24"/>
        </w:rPr>
      </w:pPr>
      <w:r>
        <w:rPr>
          <w:i w:val="0"/>
          <w:sz w:val="24"/>
          <w:szCs w:val="24"/>
        </w:rPr>
        <w:t xml:space="preserve">                                              А.Ф. Второв</w:t>
      </w:r>
    </w:p>
    <w:p w:rsidR="00887E19" w:rsidRPr="00EC43D4" w:rsidRDefault="00887E19" w:rsidP="00EC43D4">
      <w:pPr>
        <w:widowControl w:val="0"/>
        <w:spacing w:line="360" w:lineRule="auto"/>
        <w:contextualSpacing/>
        <w:jc w:val="center"/>
        <w:rPr>
          <w:rFonts w:ascii="Times New Roman" w:hAnsi="Times New Roman" w:cs="Times New Roman"/>
          <w:b/>
          <w:sz w:val="32"/>
          <w:szCs w:val="24"/>
        </w:rPr>
      </w:pPr>
      <w:r w:rsidRPr="00EC43D4">
        <w:rPr>
          <w:rFonts w:ascii="Times New Roman" w:hAnsi="Times New Roman" w:cs="Times New Roman"/>
          <w:b/>
          <w:sz w:val="32"/>
          <w:szCs w:val="24"/>
        </w:rPr>
        <w:lastRenderedPageBreak/>
        <w:t>Гостиница «</w:t>
      </w:r>
      <w:proofErr w:type="spellStart"/>
      <w:r w:rsidRPr="00EC43D4">
        <w:rPr>
          <w:rFonts w:ascii="Times New Roman" w:hAnsi="Times New Roman" w:cs="Times New Roman"/>
          <w:b/>
          <w:sz w:val="32"/>
          <w:szCs w:val="24"/>
        </w:rPr>
        <w:t>Селект</w:t>
      </w:r>
      <w:proofErr w:type="spellEnd"/>
      <w:r w:rsidRPr="00EC43D4">
        <w:rPr>
          <w:rFonts w:ascii="Times New Roman" w:hAnsi="Times New Roman" w:cs="Times New Roman"/>
          <w:b/>
          <w:sz w:val="32"/>
          <w:szCs w:val="24"/>
        </w:rPr>
        <w:t>»</w:t>
      </w:r>
    </w:p>
    <w:p w:rsidR="00EC43D4" w:rsidRPr="00EC43D4" w:rsidRDefault="00EC43D4" w:rsidP="00EC43D4">
      <w:pPr>
        <w:widowControl w:val="0"/>
        <w:spacing w:line="360" w:lineRule="auto"/>
        <w:contextualSpacing/>
        <w:jc w:val="center"/>
        <w:rPr>
          <w:rFonts w:ascii="Times New Roman" w:hAnsi="Times New Roman" w:cs="Times New Roman"/>
          <w:b/>
          <w:sz w:val="32"/>
          <w:szCs w:val="24"/>
        </w:rPr>
      </w:pPr>
      <w:r>
        <w:rPr>
          <w:rFonts w:ascii="Times New Roman" w:hAnsi="Times New Roman" w:cs="Times New Roman"/>
          <w:b/>
          <w:noProof/>
          <w:sz w:val="32"/>
          <w:szCs w:val="24"/>
        </w:rPr>
        <w:drawing>
          <wp:anchor distT="0" distB="0" distL="114300" distR="114300" simplePos="0" relativeHeight="251673600" behindDoc="0" locked="0" layoutInCell="1" allowOverlap="1">
            <wp:simplePos x="0" y="0"/>
            <wp:positionH relativeFrom="column">
              <wp:posOffset>3752850</wp:posOffset>
            </wp:positionH>
            <wp:positionV relativeFrom="paragraph">
              <wp:posOffset>87630</wp:posOffset>
            </wp:positionV>
            <wp:extent cx="2705100" cy="2028825"/>
            <wp:effectExtent l="171450" t="133350" r="361950" b="314325"/>
            <wp:wrapNone/>
            <wp:docPr id="22" name="Рисунок 21" descr="Фото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685.jpg"/>
                    <pic:cNvPicPr/>
                  </pic:nvPicPr>
                  <pic:blipFill>
                    <a:blip r:embed="rId42" cstate="print"/>
                    <a:stretch>
                      <a:fillRect/>
                    </a:stretch>
                  </pic:blipFill>
                  <pic:spPr>
                    <a:xfrm>
                      <a:off x="0" y="0"/>
                      <a:ext cx="2705100" cy="20288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sz w:val="32"/>
          <w:szCs w:val="24"/>
        </w:rPr>
        <w:drawing>
          <wp:anchor distT="0" distB="0" distL="114300" distR="114300" simplePos="0" relativeHeight="251672576" behindDoc="0" locked="0" layoutInCell="1" allowOverlap="1">
            <wp:simplePos x="0" y="0"/>
            <wp:positionH relativeFrom="column">
              <wp:posOffset>-38100</wp:posOffset>
            </wp:positionH>
            <wp:positionV relativeFrom="paragraph">
              <wp:posOffset>87630</wp:posOffset>
            </wp:positionV>
            <wp:extent cx="2752725" cy="2032931"/>
            <wp:effectExtent l="171450" t="133350" r="371475" b="310219"/>
            <wp:wrapNone/>
            <wp:docPr id="21" name="Рисунок 20" descr="174-7-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7-3920.jpg"/>
                    <pic:cNvPicPr/>
                  </pic:nvPicPr>
                  <pic:blipFill>
                    <a:blip r:embed="rId43" cstate="print"/>
                    <a:stretch>
                      <a:fillRect/>
                    </a:stretch>
                  </pic:blipFill>
                  <pic:spPr>
                    <a:xfrm>
                      <a:off x="0" y="0"/>
                      <a:ext cx="2752725" cy="2032931"/>
                    </a:xfrm>
                    <a:prstGeom prst="rect">
                      <a:avLst/>
                    </a:prstGeom>
                    <a:ln>
                      <a:noFill/>
                    </a:ln>
                    <a:effectLst>
                      <a:outerShdw blurRad="292100" dist="139700" dir="2700000" algn="tl" rotWithShape="0">
                        <a:srgbClr val="333333">
                          <a:alpha val="65000"/>
                        </a:srgbClr>
                      </a:outerShdw>
                    </a:effectLst>
                  </pic:spPr>
                </pic:pic>
              </a:graphicData>
            </a:graphic>
          </wp:anchor>
        </w:drawing>
      </w:r>
    </w:p>
    <w:p w:rsidR="00EC43D4" w:rsidRPr="00EC43D4" w:rsidRDefault="00EC43D4" w:rsidP="00EC43D4">
      <w:pPr>
        <w:widowControl w:val="0"/>
        <w:spacing w:line="360" w:lineRule="auto"/>
        <w:contextualSpacing/>
        <w:jc w:val="center"/>
        <w:rPr>
          <w:rFonts w:ascii="Times New Roman" w:hAnsi="Times New Roman" w:cs="Times New Roman"/>
          <w:b/>
          <w:sz w:val="32"/>
          <w:szCs w:val="24"/>
        </w:rPr>
      </w:pPr>
    </w:p>
    <w:p w:rsidR="00EC43D4" w:rsidRPr="00EE5D12" w:rsidRDefault="00EC43D4" w:rsidP="00887E19">
      <w:pPr>
        <w:tabs>
          <w:tab w:val="left" w:pos="3320"/>
        </w:tabs>
        <w:spacing w:line="360" w:lineRule="auto"/>
        <w:contextualSpacing/>
        <w:jc w:val="both"/>
        <w:rPr>
          <w:rFonts w:ascii="Times New Roman" w:eastAsia="Times New Roman" w:hAnsi="Times New Roman" w:cs="Times New Roman"/>
          <w:b/>
          <w:bCs/>
          <w:iCs/>
          <w:color w:val="000000"/>
          <w:kern w:val="28"/>
          <w:sz w:val="24"/>
          <w:szCs w:val="24"/>
        </w:rPr>
      </w:pPr>
    </w:p>
    <w:p w:rsidR="00EC43D4" w:rsidRPr="00EE5D12" w:rsidRDefault="00EC43D4" w:rsidP="00EC43D4">
      <w:pPr>
        <w:tabs>
          <w:tab w:val="left" w:pos="3320"/>
        </w:tabs>
        <w:spacing w:line="360" w:lineRule="auto"/>
        <w:contextualSpacing/>
        <w:jc w:val="center"/>
        <w:rPr>
          <w:rFonts w:ascii="Times New Roman" w:eastAsia="Times New Roman" w:hAnsi="Times New Roman" w:cs="Times New Roman"/>
          <w:b/>
          <w:bCs/>
          <w:iCs/>
          <w:color w:val="000000"/>
          <w:kern w:val="28"/>
          <w:sz w:val="24"/>
          <w:szCs w:val="24"/>
        </w:rPr>
      </w:pPr>
    </w:p>
    <w:p w:rsidR="00EC43D4" w:rsidRPr="00EE5D12" w:rsidRDefault="00EC43D4" w:rsidP="00887E19">
      <w:pPr>
        <w:tabs>
          <w:tab w:val="left" w:pos="3320"/>
        </w:tabs>
        <w:spacing w:line="360" w:lineRule="auto"/>
        <w:contextualSpacing/>
        <w:jc w:val="both"/>
        <w:rPr>
          <w:rFonts w:ascii="Times New Roman" w:eastAsia="Times New Roman" w:hAnsi="Times New Roman" w:cs="Times New Roman"/>
          <w:b/>
          <w:bCs/>
          <w:iCs/>
          <w:color w:val="000000"/>
          <w:kern w:val="28"/>
          <w:sz w:val="24"/>
          <w:szCs w:val="24"/>
        </w:rPr>
      </w:pPr>
    </w:p>
    <w:p w:rsidR="00EC43D4" w:rsidRPr="00EE5D12" w:rsidRDefault="00EC43D4" w:rsidP="00887E19">
      <w:pPr>
        <w:tabs>
          <w:tab w:val="left" w:pos="3320"/>
        </w:tabs>
        <w:spacing w:line="360" w:lineRule="auto"/>
        <w:contextualSpacing/>
        <w:jc w:val="both"/>
        <w:rPr>
          <w:rFonts w:ascii="Times New Roman" w:eastAsia="Times New Roman" w:hAnsi="Times New Roman" w:cs="Times New Roman"/>
          <w:b/>
          <w:bCs/>
          <w:iCs/>
          <w:color w:val="000000"/>
          <w:kern w:val="28"/>
          <w:sz w:val="24"/>
          <w:szCs w:val="24"/>
        </w:rPr>
      </w:pPr>
    </w:p>
    <w:p w:rsidR="00EC43D4" w:rsidRPr="00EE5D12" w:rsidRDefault="00EC43D4" w:rsidP="00887E19">
      <w:pPr>
        <w:tabs>
          <w:tab w:val="left" w:pos="3320"/>
        </w:tabs>
        <w:spacing w:line="360" w:lineRule="auto"/>
        <w:contextualSpacing/>
        <w:jc w:val="both"/>
        <w:rPr>
          <w:rFonts w:ascii="Times New Roman" w:eastAsia="Times New Roman" w:hAnsi="Times New Roman" w:cs="Times New Roman"/>
          <w:b/>
          <w:bCs/>
          <w:iCs/>
          <w:color w:val="000000"/>
          <w:kern w:val="28"/>
          <w:sz w:val="24"/>
          <w:szCs w:val="24"/>
        </w:rPr>
      </w:pPr>
    </w:p>
    <w:p w:rsidR="00EC43D4" w:rsidRPr="00EE5D12" w:rsidRDefault="00EC43D4" w:rsidP="00887E19">
      <w:pPr>
        <w:tabs>
          <w:tab w:val="left" w:pos="3320"/>
        </w:tabs>
        <w:spacing w:line="360" w:lineRule="auto"/>
        <w:contextualSpacing/>
        <w:jc w:val="both"/>
        <w:rPr>
          <w:rFonts w:ascii="Times New Roman" w:eastAsia="Times New Roman" w:hAnsi="Times New Roman" w:cs="Times New Roman"/>
          <w:b/>
          <w:bCs/>
          <w:iCs/>
          <w:color w:val="000000"/>
          <w:kern w:val="28"/>
          <w:sz w:val="24"/>
          <w:szCs w:val="24"/>
        </w:rPr>
      </w:pPr>
    </w:p>
    <w:p w:rsidR="00887E19" w:rsidRPr="00275EE2" w:rsidRDefault="00EC43D4" w:rsidP="00887E19">
      <w:pPr>
        <w:tabs>
          <w:tab w:val="left" w:pos="3320"/>
        </w:tabs>
        <w:spacing w:line="360" w:lineRule="auto"/>
        <w:contextualSpacing/>
        <w:jc w:val="both"/>
        <w:rPr>
          <w:rFonts w:ascii="Times New Roman" w:hAnsi="Times New Roman" w:cs="Times New Roman"/>
          <w:sz w:val="24"/>
          <w:szCs w:val="24"/>
        </w:rPr>
      </w:pPr>
      <w:r w:rsidRPr="00EC43D4">
        <w:rPr>
          <w:rFonts w:ascii="Times New Roman" w:eastAsia="Times New Roman" w:hAnsi="Times New Roman" w:cs="Times New Roman"/>
          <w:b/>
          <w:bCs/>
          <w:iCs/>
          <w:color w:val="000000"/>
          <w:kern w:val="28"/>
          <w:sz w:val="24"/>
          <w:szCs w:val="24"/>
        </w:rPr>
        <w:t>История архитектурного памятника:</w:t>
      </w:r>
      <w:r>
        <w:rPr>
          <w:rFonts w:ascii="Times New Roman" w:eastAsia="Times New Roman" w:hAnsi="Times New Roman" w:cs="Times New Roman"/>
          <w:b/>
          <w:bCs/>
          <w:i/>
          <w:iCs/>
          <w:color w:val="000000"/>
          <w:kern w:val="28"/>
          <w:sz w:val="24"/>
          <w:szCs w:val="24"/>
        </w:rPr>
        <w:t xml:space="preserve"> </w:t>
      </w:r>
      <w:r w:rsidR="00887E19" w:rsidRPr="00275EE2">
        <w:rPr>
          <w:rFonts w:ascii="Times New Roman" w:hAnsi="Times New Roman" w:cs="Times New Roman"/>
          <w:sz w:val="24"/>
          <w:szCs w:val="24"/>
        </w:rPr>
        <w:t xml:space="preserve">На углу улиц Амурской и Профсоюзной долгое время находилось здание      1-го Общественного собрания, а в 1917 году здесь открылась гостиница «Товарищества А.М. и Д. </w:t>
      </w:r>
      <w:proofErr w:type="spellStart"/>
      <w:r w:rsidR="00887E19" w:rsidRPr="00275EE2">
        <w:rPr>
          <w:rFonts w:ascii="Times New Roman" w:hAnsi="Times New Roman" w:cs="Times New Roman"/>
          <w:sz w:val="24"/>
          <w:szCs w:val="24"/>
        </w:rPr>
        <w:t>Самсоновичей</w:t>
      </w:r>
      <w:proofErr w:type="spellEnd"/>
      <w:r w:rsidR="00887E19" w:rsidRPr="00275EE2">
        <w:rPr>
          <w:rFonts w:ascii="Times New Roman" w:hAnsi="Times New Roman" w:cs="Times New Roman"/>
          <w:sz w:val="24"/>
          <w:szCs w:val="24"/>
        </w:rPr>
        <w:t>»  - «</w:t>
      </w:r>
      <w:proofErr w:type="spellStart"/>
      <w:r w:rsidR="00887E19" w:rsidRPr="00275EE2">
        <w:rPr>
          <w:rFonts w:ascii="Times New Roman" w:hAnsi="Times New Roman" w:cs="Times New Roman"/>
          <w:sz w:val="24"/>
          <w:szCs w:val="24"/>
        </w:rPr>
        <w:t>Селект</w:t>
      </w:r>
      <w:proofErr w:type="spellEnd"/>
      <w:r w:rsidR="00887E19" w:rsidRPr="00275EE2">
        <w:rPr>
          <w:rFonts w:ascii="Times New Roman" w:hAnsi="Times New Roman" w:cs="Times New Roman"/>
          <w:sz w:val="24"/>
          <w:szCs w:val="24"/>
        </w:rPr>
        <w:t>».</w:t>
      </w:r>
    </w:p>
    <w:p w:rsidR="00887E19" w:rsidRPr="00275EE2" w:rsidRDefault="00887E19" w:rsidP="00887E19">
      <w:pPr>
        <w:tabs>
          <w:tab w:val="left" w:pos="3320"/>
        </w:tabs>
        <w:spacing w:line="360" w:lineRule="auto"/>
        <w:contextualSpacing/>
        <w:jc w:val="both"/>
        <w:rPr>
          <w:rFonts w:ascii="Times New Roman" w:hAnsi="Times New Roman" w:cs="Times New Roman"/>
          <w:bCs/>
          <w:iCs/>
          <w:sz w:val="24"/>
          <w:szCs w:val="24"/>
        </w:rPr>
      </w:pPr>
      <w:r w:rsidRPr="00275EE2">
        <w:rPr>
          <w:rFonts w:ascii="Times New Roman" w:hAnsi="Times New Roman" w:cs="Times New Roman"/>
          <w:sz w:val="24"/>
          <w:szCs w:val="24"/>
        </w:rPr>
        <w:t xml:space="preserve">В 1913 году </w:t>
      </w:r>
      <w:proofErr w:type="gramStart"/>
      <w:r w:rsidRPr="00275EE2">
        <w:rPr>
          <w:rFonts w:ascii="Times New Roman" w:hAnsi="Times New Roman" w:cs="Times New Roman"/>
          <w:sz w:val="24"/>
          <w:szCs w:val="24"/>
        </w:rPr>
        <w:t>началось</w:t>
      </w:r>
      <w:r w:rsidR="001A5EF8" w:rsidRPr="00275EE2">
        <w:rPr>
          <w:rFonts w:ascii="Times New Roman" w:hAnsi="Times New Roman" w:cs="Times New Roman"/>
          <w:sz w:val="24"/>
          <w:szCs w:val="24"/>
        </w:rPr>
        <w:t xml:space="preserve">  строительство и в </w:t>
      </w:r>
      <w:r w:rsidRPr="00275EE2">
        <w:rPr>
          <w:rFonts w:ascii="Times New Roman" w:hAnsi="Times New Roman" w:cs="Times New Roman"/>
          <w:sz w:val="24"/>
          <w:szCs w:val="24"/>
        </w:rPr>
        <w:t xml:space="preserve"> 1917 году в новом доме открылся</w:t>
      </w:r>
      <w:proofErr w:type="gramEnd"/>
      <w:r w:rsidRPr="00275EE2">
        <w:rPr>
          <w:rFonts w:ascii="Times New Roman" w:hAnsi="Times New Roman" w:cs="Times New Roman"/>
          <w:sz w:val="24"/>
          <w:szCs w:val="24"/>
        </w:rPr>
        <w:t xml:space="preserve"> их</w:t>
      </w:r>
      <w:r w:rsidR="001A5EF8" w:rsidRPr="00275EE2">
        <w:rPr>
          <w:rFonts w:ascii="Times New Roman" w:hAnsi="Times New Roman" w:cs="Times New Roman"/>
          <w:sz w:val="24"/>
          <w:szCs w:val="24"/>
        </w:rPr>
        <w:t xml:space="preserve"> торговый </w:t>
      </w:r>
      <w:r w:rsidRPr="00275EE2">
        <w:rPr>
          <w:rFonts w:ascii="Times New Roman" w:hAnsi="Times New Roman" w:cs="Times New Roman"/>
          <w:sz w:val="24"/>
          <w:szCs w:val="24"/>
        </w:rPr>
        <w:t>пассаж, благоустроенная гостиница «</w:t>
      </w:r>
      <w:proofErr w:type="spellStart"/>
      <w:r w:rsidRPr="00275EE2">
        <w:rPr>
          <w:rFonts w:ascii="Times New Roman" w:hAnsi="Times New Roman" w:cs="Times New Roman"/>
          <w:sz w:val="24"/>
          <w:szCs w:val="24"/>
        </w:rPr>
        <w:t>Селект</w:t>
      </w:r>
      <w:proofErr w:type="spellEnd"/>
      <w:r w:rsidRPr="00275EE2">
        <w:rPr>
          <w:rFonts w:ascii="Times New Roman" w:hAnsi="Times New Roman" w:cs="Times New Roman"/>
          <w:sz w:val="24"/>
          <w:szCs w:val="24"/>
        </w:rPr>
        <w:t xml:space="preserve">», банк взаимного кредита и  Читинская торговая биржа. </w:t>
      </w:r>
    </w:p>
    <w:p w:rsidR="00887E19" w:rsidRPr="00275EE2" w:rsidRDefault="00887E19" w:rsidP="00887E19">
      <w:pPr>
        <w:tabs>
          <w:tab w:val="left" w:pos="3320"/>
        </w:tabs>
        <w:spacing w:line="360" w:lineRule="auto"/>
        <w:contextualSpacing/>
        <w:jc w:val="both"/>
        <w:rPr>
          <w:rFonts w:ascii="Times New Roman" w:hAnsi="Times New Roman" w:cs="Times New Roman"/>
          <w:sz w:val="24"/>
          <w:szCs w:val="24"/>
        </w:rPr>
      </w:pPr>
      <w:r w:rsidRPr="00275EE2">
        <w:rPr>
          <w:rFonts w:ascii="Times New Roman" w:hAnsi="Times New Roman" w:cs="Times New Roman"/>
          <w:sz w:val="24"/>
          <w:szCs w:val="24"/>
        </w:rPr>
        <w:t xml:space="preserve">В 1918 году здесь были разные  военно-революционные организации, в 1919 году – приемная атамана Семенова. В октябре 1920 года при отступлении белых войск гостиница была заминирована и взорвана, это уничтожило внутренность здания. Немало сил и средств понадобилось городу для реконструкции бывшего пассажа </w:t>
      </w:r>
      <w:proofErr w:type="spellStart"/>
      <w:r w:rsidRPr="00275EE2">
        <w:rPr>
          <w:rFonts w:ascii="Times New Roman" w:hAnsi="Times New Roman" w:cs="Times New Roman"/>
          <w:sz w:val="24"/>
          <w:szCs w:val="24"/>
        </w:rPr>
        <w:t>Самсоновичей</w:t>
      </w:r>
      <w:proofErr w:type="spellEnd"/>
      <w:r w:rsidRPr="00275EE2">
        <w:rPr>
          <w:rFonts w:ascii="Times New Roman" w:hAnsi="Times New Roman" w:cs="Times New Roman"/>
          <w:sz w:val="24"/>
          <w:szCs w:val="24"/>
        </w:rPr>
        <w:t>, но к марту 1931 года здание было восстановлено. В доме работали разные городские конторы, почтовое отделение и столовая. С 1937 года здесь разместился  Читинский облисполком, сейчас здание занимает Администрация Забайкальского края.</w:t>
      </w:r>
    </w:p>
    <w:p w:rsidR="00887E19" w:rsidRPr="00275EE2" w:rsidRDefault="001A5EF8" w:rsidP="00887E19">
      <w:pPr>
        <w:widowControl w:val="0"/>
        <w:spacing w:line="360" w:lineRule="auto"/>
        <w:contextualSpacing/>
        <w:jc w:val="both"/>
        <w:rPr>
          <w:rFonts w:ascii="Times New Roman" w:hAnsi="Times New Roman" w:cs="Times New Roman"/>
          <w:sz w:val="24"/>
          <w:szCs w:val="24"/>
        </w:rPr>
      </w:pPr>
      <w:r w:rsidRPr="00275EE2">
        <w:rPr>
          <w:rFonts w:ascii="Times New Roman" w:hAnsi="Times New Roman" w:cs="Times New Roman"/>
          <w:b/>
          <w:sz w:val="24"/>
          <w:szCs w:val="24"/>
        </w:rPr>
        <w:t>Архитектурные особенности:</w:t>
      </w:r>
      <w:r w:rsidRPr="00275EE2">
        <w:rPr>
          <w:rFonts w:ascii="Times New Roman" w:hAnsi="Times New Roman" w:cs="Times New Roman"/>
          <w:sz w:val="24"/>
          <w:szCs w:val="24"/>
        </w:rPr>
        <w:t xml:space="preserve"> Гостиница «</w:t>
      </w:r>
      <w:proofErr w:type="spellStart"/>
      <w:r w:rsidRPr="00275EE2">
        <w:rPr>
          <w:rFonts w:ascii="Times New Roman" w:hAnsi="Times New Roman" w:cs="Times New Roman"/>
          <w:sz w:val="24"/>
          <w:szCs w:val="24"/>
        </w:rPr>
        <w:t>Селект</w:t>
      </w:r>
      <w:proofErr w:type="spellEnd"/>
      <w:r w:rsidRPr="00275EE2">
        <w:rPr>
          <w:rFonts w:ascii="Times New Roman" w:hAnsi="Times New Roman" w:cs="Times New Roman"/>
          <w:sz w:val="24"/>
          <w:szCs w:val="24"/>
        </w:rPr>
        <w:t>» представляет собой к</w:t>
      </w:r>
      <w:r w:rsidRPr="00275EE2">
        <w:rPr>
          <w:rFonts w:ascii="Times New Roman" w:hAnsi="Times New Roman" w:cs="Times New Roman"/>
          <w:bCs/>
          <w:iCs/>
          <w:sz w:val="24"/>
          <w:szCs w:val="24"/>
        </w:rPr>
        <w:t xml:space="preserve">рупное 4-этажное кирпичное здание со скругленным углом. </w:t>
      </w:r>
      <w:r w:rsidRPr="00275EE2">
        <w:rPr>
          <w:rFonts w:ascii="Times New Roman" w:hAnsi="Times New Roman" w:cs="Times New Roman"/>
          <w:sz w:val="24"/>
          <w:szCs w:val="24"/>
        </w:rPr>
        <w:t>Парадный вход и обе стороны скругленного угла отмечены ризалитами.</w:t>
      </w:r>
      <w:r w:rsidRPr="00275EE2">
        <w:rPr>
          <w:rFonts w:ascii="Times New Roman" w:hAnsi="Times New Roman" w:cs="Times New Roman"/>
          <w:bCs/>
          <w:iCs/>
          <w:sz w:val="24"/>
          <w:szCs w:val="24"/>
        </w:rPr>
        <w:t xml:space="preserve"> Фасады декорированы чередованием лепных гирлянд и венков. Лепные украшения в неглубоких нишах фасада по ул. </w:t>
      </w:r>
      <w:proofErr w:type="gramStart"/>
      <w:r w:rsidRPr="00275EE2">
        <w:rPr>
          <w:rFonts w:ascii="Times New Roman" w:hAnsi="Times New Roman" w:cs="Times New Roman"/>
          <w:bCs/>
          <w:iCs/>
          <w:sz w:val="24"/>
          <w:szCs w:val="24"/>
        </w:rPr>
        <w:t>Профсоюзной</w:t>
      </w:r>
      <w:proofErr w:type="gramEnd"/>
      <w:r w:rsidRPr="00275EE2">
        <w:rPr>
          <w:rFonts w:ascii="Times New Roman" w:hAnsi="Times New Roman" w:cs="Times New Roman"/>
          <w:bCs/>
          <w:iCs/>
          <w:sz w:val="24"/>
          <w:szCs w:val="24"/>
        </w:rPr>
        <w:t xml:space="preserve"> частично утрачены.</w:t>
      </w:r>
    </w:p>
    <w:p w:rsidR="00887E19" w:rsidRPr="00275EE2" w:rsidRDefault="00887E19" w:rsidP="00887E19">
      <w:pPr>
        <w:widowControl w:val="0"/>
        <w:spacing w:line="360" w:lineRule="auto"/>
        <w:contextualSpacing/>
        <w:jc w:val="both"/>
        <w:rPr>
          <w:rFonts w:ascii="Times New Roman" w:hAnsi="Times New Roman" w:cs="Times New Roman"/>
          <w:sz w:val="24"/>
          <w:szCs w:val="24"/>
        </w:rPr>
      </w:pPr>
      <w:r w:rsidRPr="00275EE2">
        <w:rPr>
          <w:rFonts w:ascii="Times New Roman" w:hAnsi="Times New Roman" w:cs="Times New Roman"/>
          <w:sz w:val="24"/>
          <w:szCs w:val="24"/>
        </w:rPr>
        <w:t> </w:t>
      </w:r>
    </w:p>
    <w:p w:rsidR="00887E19" w:rsidRPr="00EE5D12" w:rsidRDefault="00887E19" w:rsidP="00887E19">
      <w:pPr>
        <w:widowControl w:val="0"/>
        <w:spacing w:line="360" w:lineRule="auto"/>
        <w:contextualSpacing/>
        <w:jc w:val="both"/>
        <w:rPr>
          <w:rFonts w:ascii="Times New Roman" w:hAnsi="Times New Roman" w:cs="Times New Roman"/>
          <w:sz w:val="24"/>
          <w:szCs w:val="24"/>
        </w:rPr>
      </w:pPr>
    </w:p>
    <w:p w:rsidR="00EC43D4" w:rsidRPr="00EE5D12" w:rsidRDefault="00EC43D4" w:rsidP="00887E19">
      <w:pPr>
        <w:widowControl w:val="0"/>
        <w:spacing w:line="360" w:lineRule="auto"/>
        <w:contextualSpacing/>
        <w:jc w:val="both"/>
        <w:rPr>
          <w:rFonts w:ascii="Times New Roman" w:hAnsi="Times New Roman" w:cs="Times New Roman"/>
          <w:sz w:val="24"/>
          <w:szCs w:val="24"/>
        </w:rPr>
      </w:pPr>
    </w:p>
    <w:p w:rsidR="00EC43D4" w:rsidRPr="00EE5D12" w:rsidRDefault="00EC43D4" w:rsidP="00887E19">
      <w:pPr>
        <w:widowControl w:val="0"/>
        <w:spacing w:line="360" w:lineRule="auto"/>
        <w:contextualSpacing/>
        <w:jc w:val="both"/>
        <w:rPr>
          <w:rFonts w:ascii="Times New Roman" w:hAnsi="Times New Roman" w:cs="Times New Roman"/>
          <w:sz w:val="24"/>
          <w:szCs w:val="24"/>
        </w:rPr>
      </w:pPr>
    </w:p>
    <w:p w:rsidR="00EC43D4" w:rsidRPr="00EE5D12" w:rsidRDefault="00EC43D4" w:rsidP="00887E19">
      <w:pPr>
        <w:widowControl w:val="0"/>
        <w:spacing w:line="360" w:lineRule="auto"/>
        <w:contextualSpacing/>
        <w:jc w:val="both"/>
        <w:rPr>
          <w:rFonts w:ascii="Times New Roman" w:hAnsi="Times New Roman" w:cs="Times New Roman"/>
          <w:sz w:val="24"/>
          <w:szCs w:val="24"/>
        </w:rPr>
      </w:pPr>
    </w:p>
    <w:p w:rsidR="00EC43D4" w:rsidRPr="00EE5D12" w:rsidRDefault="00EC43D4" w:rsidP="00887E19">
      <w:pPr>
        <w:widowControl w:val="0"/>
        <w:spacing w:line="360" w:lineRule="auto"/>
        <w:contextualSpacing/>
        <w:jc w:val="both"/>
        <w:rPr>
          <w:rFonts w:ascii="Times New Roman" w:hAnsi="Times New Roman" w:cs="Times New Roman"/>
          <w:sz w:val="24"/>
          <w:szCs w:val="24"/>
        </w:rPr>
      </w:pPr>
    </w:p>
    <w:p w:rsidR="00EC43D4" w:rsidRPr="00EE5D12" w:rsidRDefault="00EC43D4" w:rsidP="00887E19">
      <w:pPr>
        <w:widowControl w:val="0"/>
        <w:spacing w:line="360" w:lineRule="auto"/>
        <w:contextualSpacing/>
        <w:jc w:val="both"/>
        <w:rPr>
          <w:rFonts w:ascii="Times New Roman" w:hAnsi="Times New Roman" w:cs="Times New Roman"/>
          <w:sz w:val="24"/>
          <w:szCs w:val="24"/>
        </w:rPr>
      </w:pPr>
    </w:p>
    <w:p w:rsidR="00EC43D4" w:rsidRPr="00EE5D12" w:rsidRDefault="00EC43D4" w:rsidP="00887E19">
      <w:pPr>
        <w:widowControl w:val="0"/>
        <w:spacing w:line="360" w:lineRule="auto"/>
        <w:contextualSpacing/>
        <w:jc w:val="both"/>
        <w:rPr>
          <w:rFonts w:ascii="Times New Roman" w:hAnsi="Times New Roman" w:cs="Times New Roman"/>
          <w:sz w:val="24"/>
          <w:szCs w:val="24"/>
        </w:rPr>
      </w:pPr>
    </w:p>
    <w:p w:rsidR="00EC43D4" w:rsidRPr="00EE5D12" w:rsidRDefault="00EC43D4" w:rsidP="00887E19">
      <w:pPr>
        <w:widowControl w:val="0"/>
        <w:spacing w:line="360" w:lineRule="auto"/>
        <w:contextualSpacing/>
        <w:jc w:val="both"/>
        <w:rPr>
          <w:rFonts w:ascii="Times New Roman" w:hAnsi="Times New Roman" w:cs="Times New Roman"/>
          <w:sz w:val="24"/>
          <w:szCs w:val="24"/>
        </w:rPr>
      </w:pPr>
    </w:p>
    <w:p w:rsidR="00EC43D4" w:rsidRPr="00EE5D12" w:rsidRDefault="00EC43D4" w:rsidP="00887E19">
      <w:pPr>
        <w:widowControl w:val="0"/>
        <w:spacing w:line="360" w:lineRule="auto"/>
        <w:contextualSpacing/>
        <w:jc w:val="both"/>
        <w:rPr>
          <w:rFonts w:ascii="Times New Roman" w:hAnsi="Times New Roman" w:cs="Times New Roman"/>
          <w:sz w:val="24"/>
          <w:szCs w:val="24"/>
        </w:rPr>
      </w:pPr>
    </w:p>
    <w:p w:rsidR="00EC43D4" w:rsidRPr="00EE5D12" w:rsidRDefault="00EC43D4" w:rsidP="00887E19">
      <w:pPr>
        <w:widowControl w:val="0"/>
        <w:spacing w:line="360" w:lineRule="auto"/>
        <w:contextualSpacing/>
        <w:jc w:val="both"/>
        <w:rPr>
          <w:rFonts w:ascii="Times New Roman" w:hAnsi="Times New Roman" w:cs="Times New Roman"/>
          <w:sz w:val="24"/>
          <w:szCs w:val="24"/>
        </w:rPr>
      </w:pPr>
    </w:p>
    <w:p w:rsidR="00EC43D4" w:rsidRPr="00EE5D12" w:rsidRDefault="00EC43D4" w:rsidP="00887E19">
      <w:pPr>
        <w:widowControl w:val="0"/>
        <w:spacing w:line="360" w:lineRule="auto"/>
        <w:contextualSpacing/>
        <w:jc w:val="both"/>
        <w:rPr>
          <w:rFonts w:ascii="Times New Roman" w:hAnsi="Times New Roman" w:cs="Times New Roman"/>
          <w:sz w:val="24"/>
          <w:szCs w:val="24"/>
        </w:rPr>
      </w:pPr>
    </w:p>
    <w:p w:rsidR="00887E19" w:rsidRPr="00EE5D12" w:rsidRDefault="00887E19" w:rsidP="00EC43D4">
      <w:pPr>
        <w:pStyle w:val="msoaccenttext5"/>
        <w:spacing w:after="200" w:line="360" w:lineRule="auto"/>
        <w:contextualSpacing/>
        <w:jc w:val="center"/>
        <w:rPr>
          <w:i w:val="0"/>
          <w:sz w:val="32"/>
          <w:szCs w:val="24"/>
        </w:rPr>
      </w:pPr>
      <w:r w:rsidRPr="00EC43D4">
        <w:rPr>
          <w:i w:val="0"/>
          <w:sz w:val="32"/>
          <w:szCs w:val="24"/>
        </w:rPr>
        <w:lastRenderedPageBreak/>
        <w:t xml:space="preserve">Дворец </w:t>
      </w:r>
      <w:proofErr w:type="gramStart"/>
      <w:r w:rsidRPr="00EC43D4">
        <w:rPr>
          <w:i w:val="0"/>
          <w:sz w:val="32"/>
          <w:szCs w:val="24"/>
        </w:rPr>
        <w:t>Шумовых</w:t>
      </w:r>
      <w:proofErr w:type="gramEnd"/>
    </w:p>
    <w:p w:rsidR="00EC43D4" w:rsidRPr="00EE5D12" w:rsidRDefault="00EC43D4" w:rsidP="00EC43D4">
      <w:pPr>
        <w:pStyle w:val="msoaccenttext5"/>
        <w:spacing w:after="200" w:line="360" w:lineRule="auto"/>
        <w:contextualSpacing/>
        <w:jc w:val="center"/>
        <w:rPr>
          <w:i w:val="0"/>
          <w:sz w:val="32"/>
          <w:szCs w:val="24"/>
        </w:rPr>
      </w:pPr>
      <w:r>
        <w:rPr>
          <w:i w:val="0"/>
          <w:noProof/>
          <w:sz w:val="32"/>
          <w:szCs w:val="24"/>
        </w:rPr>
        <w:drawing>
          <wp:anchor distT="0" distB="0" distL="114300" distR="114300" simplePos="0" relativeHeight="251675648" behindDoc="0" locked="0" layoutInCell="1" allowOverlap="1">
            <wp:simplePos x="0" y="0"/>
            <wp:positionH relativeFrom="column">
              <wp:posOffset>3486150</wp:posOffset>
            </wp:positionH>
            <wp:positionV relativeFrom="paragraph">
              <wp:posOffset>59055</wp:posOffset>
            </wp:positionV>
            <wp:extent cx="2543175" cy="1819275"/>
            <wp:effectExtent l="152400" t="114300" r="371475" b="314325"/>
            <wp:wrapNone/>
            <wp:docPr id="25" name="Рисунок 23" descr="Рисунок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4.png"/>
                    <pic:cNvPicPr/>
                  </pic:nvPicPr>
                  <pic:blipFill>
                    <a:blip r:embed="rId7" cstate="print"/>
                    <a:stretch>
                      <a:fillRect/>
                    </a:stretch>
                  </pic:blipFill>
                  <pic:spPr>
                    <a:xfrm>
                      <a:off x="0" y="0"/>
                      <a:ext cx="2543175" cy="1819275"/>
                    </a:xfrm>
                    <a:prstGeom prst="rect">
                      <a:avLst/>
                    </a:prstGeom>
                    <a:ln>
                      <a:noFill/>
                    </a:ln>
                    <a:effectLst>
                      <a:outerShdw blurRad="292100" dist="139700" dir="2700000" algn="tl" rotWithShape="0">
                        <a:srgbClr val="333333">
                          <a:alpha val="65000"/>
                        </a:srgbClr>
                      </a:outerShdw>
                    </a:effectLst>
                  </pic:spPr>
                </pic:pic>
              </a:graphicData>
            </a:graphic>
          </wp:anchor>
        </w:drawing>
      </w:r>
      <w:r>
        <w:rPr>
          <w:i w:val="0"/>
          <w:noProof/>
          <w:sz w:val="32"/>
          <w:szCs w:val="24"/>
        </w:rPr>
        <w:drawing>
          <wp:anchor distT="0" distB="0" distL="114300" distR="114300" simplePos="0" relativeHeight="251674624" behindDoc="0" locked="0" layoutInCell="1" allowOverlap="1">
            <wp:simplePos x="0" y="0"/>
            <wp:positionH relativeFrom="column">
              <wp:posOffset>38100</wp:posOffset>
            </wp:positionH>
            <wp:positionV relativeFrom="paragraph">
              <wp:posOffset>59055</wp:posOffset>
            </wp:positionV>
            <wp:extent cx="2733675" cy="1819536"/>
            <wp:effectExtent l="171450" t="133350" r="371475" b="314064"/>
            <wp:wrapNone/>
            <wp:docPr id="23" name="Рисунок 22" descr="G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08.JPG"/>
                    <pic:cNvPicPr/>
                  </pic:nvPicPr>
                  <pic:blipFill>
                    <a:blip r:embed="rId44" cstate="print"/>
                    <a:stretch>
                      <a:fillRect/>
                    </a:stretch>
                  </pic:blipFill>
                  <pic:spPr>
                    <a:xfrm>
                      <a:off x="0" y="0"/>
                      <a:ext cx="2733675" cy="1819536"/>
                    </a:xfrm>
                    <a:prstGeom prst="rect">
                      <a:avLst/>
                    </a:prstGeom>
                    <a:ln>
                      <a:noFill/>
                    </a:ln>
                    <a:effectLst>
                      <a:outerShdw blurRad="292100" dist="139700" dir="2700000" algn="tl" rotWithShape="0">
                        <a:srgbClr val="333333">
                          <a:alpha val="65000"/>
                        </a:srgbClr>
                      </a:outerShdw>
                    </a:effectLst>
                  </pic:spPr>
                </pic:pic>
              </a:graphicData>
            </a:graphic>
          </wp:anchor>
        </w:drawing>
      </w:r>
    </w:p>
    <w:p w:rsidR="00EC43D4" w:rsidRPr="00EE5D12" w:rsidRDefault="00EC43D4" w:rsidP="000217CE">
      <w:pPr>
        <w:widowControl w:val="0"/>
        <w:spacing w:line="360" w:lineRule="auto"/>
        <w:contextualSpacing/>
        <w:jc w:val="both"/>
        <w:rPr>
          <w:rFonts w:ascii="Times New Roman" w:hAnsi="Times New Roman" w:cs="Times New Roman"/>
          <w:sz w:val="24"/>
          <w:szCs w:val="24"/>
        </w:rPr>
      </w:pPr>
    </w:p>
    <w:p w:rsidR="00EC43D4" w:rsidRPr="00EE5D12" w:rsidRDefault="00EC43D4" w:rsidP="000217CE">
      <w:pPr>
        <w:widowControl w:val="0"/>
        <w:spacing w:line="360" w:lineRule="auto"/>
        <w:contextualSpacing/>
        <w:jc w:val="both"/>
        <w:rPr>
          <w:rFonts w:ascii="Times New Roman" w:hAnsi="Times New Roman" w:cs="Times New Roman"/>
          <w:sz w:val="24"/>
          <w:szCs w:val="24"/>
        </w:rPr>
      </w:pPr>
    </w:p>
    <w:p w:rsidR="00EC43D4" w:rsidRPr="00EE5D12" w:rsidRDefault="00EC43D4" w:rsidP="000217CE">
      <w:pPr>
        <w:widowControl w:val="0"/>
        <w:spacing w:line="360" w:lineRule="auto"/>
        <w:contextualSpacing/>
        <w:jc w:val="both"/>
        <w:rPr>
          <w:rFonts w:ascii="Times New Roman" w:hAnsi="Times New Roman" w:cs="Times New Roman"/>
          <w:sz w:val="24"/>
          <w:szCs w:val="24"/>
        </w:rPr>
      </w:pPr>
    </w:p>
    <w:p w:rsidR="00EC43D4" w:rsidRPr="00EE5D12" w:rsidRDefault="00EC43D4" w:rsidP="000217CE">
      <w:pPr>
        <w:widowControl w:val="0"/>
        <w:spacing w:line="360" w:lineRule="auto"/>
        <w:contextualSpacing/>
        <w:jc w:val="both"/>
        <w:rPr>
          <w:rFonts w:ascii="Times New Roman" w:hAnsi="Times New Roman" w:cs="Times New Roman"/>
          <w:sz w:val="24"/>
          <w:szCs w:val="24"/>
        </w:rPr>
      </w:pPr>
    </w:p>
    <w:p w:rsidR="00EC43D4" w:rsidRPr="00EE5D12" w:rsidRDefault="00EC43D4" w:rsidP="000217CE">
      <w:pPr>
        <w:widowControl w:val="0"/>
        <w:spacing w:line="360" w:lineRule="auto"/>
        <w:contextualSpacing/>
        <w:jc w:val="both"/>
        <w:rPr>
          <w:rFonts w:ascii="Times New Roman" w:hAnsi="Times New Roman" w:cs="Times New Roman"/>
          <w:sz w:val="24"/>
          <w:szCs w:val="24"/>
        </w:rPr>
      </w:pPr>
    </w:p>
    <w:p w:rsidR="00EC43D4" w:rsidRPr="00EE5D12" w:rsidRDefault="00EC43D4" w:rsidP="000217CE">
      <w:pPr>
        <w:widowControl w:val="0"/>
        <w:spacing w:line="360" w:lineRule="auto"/>
        <w:contextualSpacing/>
        <w:jc w:val="both"/>
        <w:rPr>
          <w:rFonts w:ascii="Times New Roman" w:hAnsi="Times New Roman" w:cs="Times New Roman"/>
          <w:sz w:val="24"/>
          <w:szCs w:val="24"/>
        </w:rPr>
      </w:pPr>
    </w:p>
    <w:p w:rsidR="00A55EA5" w:rsidRDefault="00887E19" w:rsidP="00A55EA5">
      <w:pPr>
        <w:widowControl w:val="0"/>
        <w:spacing w:line="360" w:lineRule="auto"/>
        <w:contextualSpacing/>
        <w:jc w:val="both"/>
        <w:rPr>
          <w:rFonts w:ascii="Times New Roman" w:hAnsi="Times New Roman" w:cs="Times New Roman"/>
          <w:sz w:val="24"/>
          <w:szCs w:val="24"/>
        </w:rPr>
      </w:pPr>
      <w:r w:rsidRPr="00A55EA5">
        <w:rPr>
          <w:rFonts w:ascii="Times New Roman" w:hAnsi="Times New Roman" w:cs="Times New Roman"/>
          <w:b/>
          <w:sz w:val="24"/>
          <w:szCs w:val="24"/>
        </w:rPr>
        <w:t> </w:t>
      </w:r>
      <w:r w:rsidR="00A55EA5" w:rsidRPr="00A55EA5">
        <w:rPr>
          <w:rFonts w:ascii="Times New Roman" w:eastAsia="Times New Roman" w:hAnsi="Times New Roman" w:cs="Times New Roman"/>
          <w:b/>
          <w:color w:val="000000"/>
          <w:kern w:val="28"/>
          <w:sz w:val="24"/>
          <w:szCs w:val="24"/>
        </w:rPr>
        <w:t>История архитектурного памятника:</w:t>
      </w:r>
      <w:r w:rsidR="00A55EA5">
        <w:rPr>
          <w:rFonts w:ascii="Times New Roman" w:eastAsia="Times New Roman" w:hAnsi="Times New Roman" w:cs="Times New Roman"/>
          <w:b/>
          <w:color w:val="000000"/>
          <w:kern w:val="28"/>
          <w:sz w:val="24"/>
          <w:szCs w:val="24"/>
        </w:rPr>
        <w:t xml:space="preserve"> </w:t>
      </w:r>
      <w:r w:rsidRPr="00275EE2">
        <w:rPr>
          <w:rFonts w:ascii="Times New Roman" w:hAnsi="Times New Roman" w:cs="Times New Roman"/>
          <w:sz w:val="24"/>
          <w:szCs w:val="24"/>
        </w:rPr>
        <w:t xml:space="preserve">Самое красивое здание в нашем городе  - Дворец золотопромышленников братьев Шумовых, было построено в 1914 году по проекту архитектора Георгия Степановича </w:t>
      </w:r>
      <w:proofErr w:type="spellStart"/>
      <w:r w:rsidRPr="00275EE2">
        <w:rPr>
          <w:rFonts w:ascii="Times New Roman" w:hAnsi="Times New Roman" w:cs="Times New Roman"/>
          <w:sz w:val="24"/>
          <w:szCs w:val="24"/>
        </w:rPr>
        <w:t>Мосашвили</w:t>
      </w:r>
      <w:proofErr w:type="spellEnd"/>
      <w:r w:rsidRPr="00275EE2">
        <w:rPr>
          <w:rFonts w:ascii="Times New Roman" w:hAnsi="Times New Roman" w:cs="Times New Roman"/>
          <w:sz w:val="24"/>
          <w:szCs w:val="24"/>
        </w:rPr>
        <w:t xml:space="preserve">. В </w:t>
      </w:r>
      <w:smartTag w:uri="urn:schemas-microsoft-com:office:smarttags" w:element="metricconverter">
        <w:smartTagPr>
          <w:attr w:name="ProductID" w:val="1912 г"/>
        </w:smartTagPr>
        <w:r w:rsidRPr="00275EE2">
          <w:rPr>
            <w:rFonts w:ascii="Times New Roman" w:hAnsi="Times New Roman" w:cs="Times New Roman"/>
            <w:sz w:val="24"/>
            <w:szCs w:val="24"/>
          </w:rPr>
          <w:t>1912 г</w:t>
        </w:r>
      </w:smartTag>
      <w:r w:rsidRPr="00275EE2">
        <w:rPr>
          <w:rFonts w:ascii="Times New Roman" w:hAnsi="Times New Roman" w:cs="Times New Roman"/>
          <w:sz w:val="24"/>
          <w:szCs w:val="24"/>
        </w:rPr>
        <w:t>. проект Дворца Шумовых получил «Гран-при»  на Всемирной выставке в Париже</w:t>
      </w:r>
      <w:r w:rsidR="000217CE" w:rsidRPr="00275EE2">
        <w:rPr>
          <w:rFonts w:ascii="Times New Roman" w:hAnsi="Times New Roman" w:cs="Times New Roman"/>
          <w:sz w:val="24"/>
          <w:szCs w:val="24"/>
        </w:rPr>
        <w:t xml:space="preserve">. </w:t>
      </w:r>
      <w:r w:rsidRPr="00275EE2">
        <w:rPr>
          <w:rFonts w:ascii="Times New Roman" w:hAnsi="Times New Roman" w:cs="Times New Roman"/>
          <w:sz w:val="24"/>
          <w:szCs w:val="24"/>
        </w:rPr>
        <w:t xml:space="preserve">После постройки первый этаж дворца братья </w:t>
      </w:r>
      <w:proofErr w:type="spellStart"/>
      <w:r w:rsidRPr="00275EE2">
        <w:rPr>
          <w:rFonts w:ascii="Times New Roman" w:hAnsi="Times New Roman" w:cs="Times New Roman"/>
          <w:sz w:val="24"/>
          <w:szCs w:val="24"/>
        </w:rPr>
        <w:t>Шумовы</w:t>
      </w:r>
      <w:proofErr w:type="spellEnd"/>
      <w:r w:rsidRPr="00275EE2">
        <w:rPr>
          <w:rFonts w:ascii="Times New Roman" w:hAnsi="Times New Roman" w:cs="Times New Roman"/>
          <w:sz w:val="24"/>
          <w:szCs w:val="24"/>
        </w:rPr>
        <w:t xml:space="preserve">  отдали  под разные магазины и конторы, а на втором и третьем этажах – поселились сами со своими семьями. Внутри дворец был великолепен, на потолках – прекрасные лики богинь, веселые ангелы и диковинные звери, на стенах – роспись, на лестницах – кованые букеты цветов. Во дворце была большая библиотека, зимний сад и картинная галерея.</w:t>
      </w:r>
      <w:r w:rsidR="00A55EA5">
        <w:rPr>
          <w:rFonts w:ascii="Times New Roman" w:hAnsi="Times New Roman" w:cs="Times New Roman"/>
          <w:sz w:val="24"/>
          <w:szCs w:val="24"/>
        </w:rPr>
        <w:t xml:space="preserve"> </w:t>
      </w:r>
      <w:r w:rsidRPr="00275EE2">
        <w:rPr>
          <w:rFonts w:ascii="Times New Roman" w:hAnsi="Times New Roman" w:cs="Times New Roman"/>
          <w:sz w:val="24"/>
          <w:szCs w:val="24"/>
        </w:rPr>
        <w:t xml:space="preserve">Недолго братья </w:t>
      </w:r>
      <w:proofErr w:type="spellStart"/>
      <w:r w:rsidRPr="00275EE2">
        <w:rPr>
          <w:rFonts w:ascii="Times New Roman" w:hAnsi="Times New Roman" w:cs="Times New Roman"/>
          <w:sz w:val="24"/>
          <w:szCs w:val="24"/>
        </w:rPr>
        <w:t>Шумовы</w:t>
      </w:r>
      <w:proofErr w:type="spellEnd"/>
      <w:r w:rsidRPr="00275EE2">
        <w:rPr>
          <w:rFonts w:ascii="Times New Roman" w:hAnsi="Times New Roman" w:cs="Times New Roman"/>
          <w:sz w:val="24"/>
          <w:szCs w:val="24"/>
        </w:rPr>
        <w:t xml:space="preserve"> жили в своем дворце. В 1917 году им пришлось покинуть свой дом, где вскоре разместился клуб, кинотеатр, библиотеки. В 1937 году здесь разместилось Управление государственной безопасности, и здание закрылось для свободного доступа. Оно постоянно перестраивалось внутри, и много настенных росписей и лепнины было утрачено.</w:t>
      </w:r>
      <w:r w:rsidR="00A55EA5">
        <w:rPr>
          <w:rFonts w:ascii="Times New Roman" w:hAnsi="Times New Roman" w:cs="Times New Roman"/>
          <w:sz w:val="24"/>
          <w:szCs w:val="24"/>
        </w:rPr>
        <w:t xml:space="preserve"> </w:t>
      </w:r>
      <w:r w:rsidRPr="00275EE2">
        <w:rPr>
          <w:rFonts w:ascii="Times New Roman" w:hAnsi="Times New Roman" w:cs="Times New Roman"/>
          <w:sz w:val="24"/>
          <w:szCs w:val="24"/>
        </w:rPr>
        <w:t xml:space="preserve">С 1999 года здание постоянно реставрируется, чтобы сохранить для потомков уникальное наследие забайкальских мастеров. Дворец </w:t>
      </w:r>
      <w:proofErr w:type="gramStart"/>
      <w:r w:rsidRPr="00275EE2">
        <w:rPr>
          <w:rFonts w:ascii="Times New Roman" w:hAnsi="Times New Roman" w:cs="Times New Roman"/>
          <w:sz w:val="24"/>
          <w:szCs w:val="24"/>
        </w:rPr>
        <w:t>Шумовых</w:t>
      </w:r>
      <w:proofErr w:type="gramEnd"/>
      <w:r w:rsidRPr="00275EE2">
        <w:rPr>
          <w:rFonts w:ascii="Times New Roman" w:hAnsi="Times New Roman" w:cs="Times New Roman"/>
          <w:sz w:val="24"/>
          <w:szCs w:val="24"/>
        </w:rPr>
        <w:t xml:space="preserve"> является памятником архитектуры и охраняется государством. Сейчас здесь расположена Федеральная служба безопасности по Забайкальскому краю. Он, и по сей день, закрыт для свободного доступа. </w:t>
      </w:r>
    </w:p>
    <w:p w:rsidR="000217CE" w:rsidRPr="00A55EA5" w:rsidRDefault="000217CE" w:rsidP="00A55EA5">
      <w:pPr>
        <w:widowControl w:val="0"/>
        <w:spacing w:line="360" w:lineRule="auto"/>
        <w:contextualSpacing/>
        <w:jc w:val="both"/>
        <w:rPr>
          <w:rFonts w:ascii="Times New Roman" w:hAnsi="Times New Roman" w:cs="Times New Roman"/>
          <w:sz w:val="24"/>
          <w:szCs w:val="24"/>
        </w:rPr>
      </w:pPr>
      <w:r w:rsidRPr="00A55EA5">
        <w:rPr>
          <w:rFonts w:ascii="Times New Roman" w:hAnsi="Times New Roman" w:cs="Times New Roman"/>
          <w:b/>
          <w:sz w:val="24"/>
          <w:szCs w:val="24"/>
        </w:rPr>
        <w:t>Архитектурные особенности:</w:t>
      </w:r>
      <w:r w:rsidRPr="00275EE2">
        <w:rPr>
          <w:rFonts w:ascii="Times New Roman" w:hAnsi="Times New Roman" w:cs="Times New Roman"/>
          <w:sz w:val="24"/>
          <w:szCs w:val="24"/>
        </w:rPr>
        <w:t xml:space="preserve"> </w:t>
      </w:r>
      <w:r w:rsidRPr="00A55EA5">
        <w:rPr>
          <w:rFonts w:ascii="Times New Roman" w:hAnsi="Times New Roman" w:cs="Times New Roman"/>
          <w:sz w:val="24"/>
          <w:szCs w:val="24"/>
        </w:rPr>
        <w:t>Крупный 3-этажный кирпичный дом.</w:t>
      </w:r>
      <w:r w:rsidRPr="00275EE2">
        <w:rPr>
          <w:rFonts w:ascii="Times New Roman" w:hAnsi="Times New Roman" w:cs="Times New Roman"/>
          <w:sz w:val="24"/>
          <w:szCs w:val="24"/>
        </w:rPr>
        <w:t xml:space="preserve">  На  главном фасаде – четыре ризалита, из которых 2 центральных завершаются 4-гранными куполами, боковые невысокими парапетами. Скошенный угол здания оформлен  эркером на массивных витых кронштейнах, которые украшены лепниной. На фасаде между окнами расположены одиночные колонны и парные по краям ризалитов и в центре фасада. Здание богато </w:t>
      </w:r>
      <w:proofErr w:type="gramStart"/>
      <w:r w:rsidRPr="00275EE2">
        <w:rPr>
          <w:rFonts w:ascii="Times New Roman" w:hAnsi="Times New Roman" w:cs="Times New Roman"/>
          <w:sz w:val="24"/>
          <w:szCs w:val="24"/>
        </w:rPr>
        <w:t>украшены</w:t>
      </w:r>
      <w:proofErr w:type="gramEnd"/>
      <w:r w:rsidRPr="00275EE2">
        <w:rPr>
          <w:rFonts w:ascii="Times New Roman" w:hAnsi="Times New Roman" w:cs="Times New Roman"/>
          <w:sz w:val="24"/>
          <w:szCs w:val="24"/>
        </w:rPr>
        <w:t xml:space="preserve"> лепниной с цветочными мотивами, маскаронами и лепниной в виде кистей и подвесок.  Во дворце очень много окон, на первом этаже они прямоугольные, на втором и третьем –  полукруглые. Окна третьего этажа отделены друг от друга полуколоннами. На эркере сохранился уличный фонарь. </w:t>
      </w:r>
    </w:p>
    <w:p w:rsidR="00887E19" w:rsidRPr="00EE5D12" w:rsidRDefault="00A55EA5" w:rsidP="00887E19">
      <w:pPr>
        <w:widowControl w:val="0"/>
        <w:spacing w:line="360" w:lineRule="auto"/>
        <w:contextual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1" locked="0" layoutInCell="1" allowOverlap="1">
            <wp:simplePos x="0" y="0"/>
            <wp:positionH relativeFrom="column">
              <wp:posOffset>1619250</wp:posOffset>
            </wp:positionH>
            <wp:positionV relativeFrom="paragraph">
              <wp:posOffset>16510</wp:posOffset>
            </wp:positionV>
            <wp:extent cx="971550" cy="1400175"/>
            <wp:effectExtent l="171450" t="133350" r="361950" b="314325"/>
            <wp:wrapNone/>
            <wp:docPr id="29"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45" cstate="print"/>
                    <a:srcRect/>
                    <a:stretch>
                      <a:fillRect/>
                    </a:stretch>
                  </pic:blipFill>
                  <pic:spPr bwMode="auto">
                    <a:xfrm>
                      <a:off x="0" y="0"/>
                      <a:ext cx="971550" cy="14001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333375</wp:posOffset>
            </wp:positionH>
            <wp:positionV relativeFrom="paragraph">
              <wp:posOffset>16510</wp:posOffset>
            </wp:positionV>
            <wp:extent cx="962025" cy="1400175"/>
            <wp:effectExtent l="171450" t="133350" r="371475" b="314325"/>
            <wp:wrapNone/>
            <wp:docPr id="28"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46" cstate="print"/>
                    <a:srcRect/>
                    <a:stretch>
                      <a:fillRect/>
                    </a:stretch>
                  </pic:blipFill>
                  <pic:spPr bwMode="auto">
                    <a:xfrm>
                      <a:off x="0" y="0"/>
                      <a:ext cx="962025" cy="1400175"/>
                    </a:xfrm>
                    <a:prstGeom prst="rect">
                      <a:avLst/>
                    </a:prstGeom>
                    <a:ln>
                      <a:noFill/>
                    </a:ln>
                    <a:effectLst>
                      <a:outerShdw blurRad="292100" dist="139700" dir="2700000" algn="tl" rotWithShape="0">
                        <a:srgbClr val="333333">
                          <a:alpha val="65000"/>
                        </a:srgbClr>
                      </a:outerShdw>
                    </a:effectLst>
                  </pic:spPr>
                </pic:pic>
              </a:graphicData>
            </a:graphic>
          </wp:anchor>
        </w:drawing>
      </w:r>
    </w:p>
    <w:p w:rsidR="00EC43D4" w:rsidRPr="00EE5D12" w:rsidRDefault="00EC43D4" w:rsidP="00887E19">
      <w:pPr>
        <w:widowControl w:val="0"/>
        <w:spacing w:line="360" w:lineRule="auto"/>
        <w:contextualSpacing/>
        <w:jc w:val="both"/>
        <w:rPr>
          <w:rFonts w:ascii="Times New Roman" w:hAnsi="Times New Roman" w:cs="Times New Roman"/>
          <w:sz w:val="24"/>
          <w:szCs w:val="24"/>
        </w:rPr>
      </w:pPr>
    </w:p>
    <w:p w:rsidR="00EC43D4" w:rsidRPr="00EE5D12" w:rsidRDefault="00EC43D4" w:rsidP="00887E19">
      <w:pPr>
        <w:widowControl w:val="0"/>
        <w:spacing w:line="360" w:lineRule="auto"/>
        <w:contextualSpacing/>
        <w:jc w:val="both"/>
        <w:rPr>
          <w:rFonts w:ascii="Times New Roman" w:hAnsi="Times New Roman" w:cs="Times New Roman"/>
          <w:sz w:val="24"/>
          <w:szCs w:val="24"/>
        </w:rPr>
      </w:pPr>
    </w:p>
    <w:p w:rsidR="00EC43D4" w:rsidRPr="00EE5D12" w:rsidRDefault="00EC43D4" w:rsidP="00887E19">
      <w:pPr>
        <w:widowControl w:val="0"/>
        <w:spacing w:line="360" w:lineRule="auto"/>
        <w:contextualSpacing/>
        <w:jc w:val="both"/>
        <w:rPr>
          <w:rFonts w:ascii="Times New Roman" w:hAnsi="Times New Roman" w:cs="Times New Roman"/>
          <w:sz w:val="24"/>
          <w:szCs w:val="24"/>
        </w:rPr>
      </w:pPr>
    </w:p>
    <w:p w:rsidR="00887E19" w:rsidRPr="00A55EA5" w:rsidRDefault="00A55EA5" w:rsidP="00A55EA5">
      <w:pPr>
        <w:widowControl w:val="0"/>
        <w:tabs>
          <w:tab w:val="left" w:pos="4215"/>
        </w:tabs>
        <w:spacing w:line="360" w:lineRule="auto"/>
        <w:contextualSpacing/>
        <w:jc w:val="both"/>
        <w:rPr>
          <w:rFonts w:ascii="Times New Roman" w:hAnsi="Times New Roman" w:cs="Times New Roman"/>
          <w:b/>
          <w:sz w:val="24"/>
          <w:szCs w:val="24"/>
        </w:rPr>
      </w:pPr>
      <w:r w:rsidRPr="00EE5D12">
        <w:rPr>
          <w:rFonts w:ascii="Times New Roman" w:hAnsi="Times New Roman" w:cs="Times New Roman"/>
          <w:sz w:val="24"/>
          <w:szCs w:val="24"/>
        </w:rPr>
        <w:tab/>
      </w:r>
      <w:r w:rsidRPr="00A55EA5">
        <w:rPr>
          <w:rFonts w:ascii="Times New Roman" w:hAnsi="Times New Roman" w:cs="Times New Roman"/>
          <w:b/>
          <w:sz w:val="24"/>
          <w:szCs w:val="24"/>
        </w:rPr>
        <w:t xml:space="preserve">Братья </w:t>
      </w:r>
      <w:proofErr w:type="spellStart"/>
      <w:r w:rsidRPr="00A55EA5">
        <w:rPr>
          <w:rFonts w:ascii="Times New Roman" w:hAnsi="Times New Roman" w:cs="Times New Roman"/>
          <w:b/>
          <w:sz w:val="24"/>
          <w:szCs w:val="24"/>
        </w:rPr>
        <w:t>Шумовы</w:t>
      </w:r>
      <w:proofErr w:type="spellEnd"/>
    </w:p>
    <w:p w:rsidR="00887E19" w:rsidRDefault="00EE5D12" w:rsidP="002D0F52">
      <w:pPr>
        <w:pStyle w:val="msoaccenttext5"/>
        <w:widowControl w:val="0"/>
        <w:spacing w:line="360" w:lineRule="auto"/>
        <w:contextualSpacing/>
        <w:jc w:val="center"/>
        <w:rPr>
          <w:i w:val="0"/>
          <w:sz w:val="28"/>
          <w:szCs w:val="24"/>
        </w:rPr>
      </w:pPr>
      <w:r>
        <w:rPr>
          <w:i w:val="0"/>
          <w:noProof/>
          <w:sz w:val="28"/>
          <w:szCs w:val="24"/>
        </w:rPr>
        <w:lastRenderedPageBreak/>
        <w:drawing>
          <wp:anchor distT="0" distB="0" distL="114300" distR="114300" simplePos="0" relativeHeight="251682816" behindDoc="0" locked="0" layoutInCell="1" allowOverlap="1">
            <wp:simplePos x="0" y="0"/>
            <wp:positionH relativeFrom="column">
              <wp:posOffset>3514724</wp:posOffset>
            </wp:positionH>
            <wp:positionV relativeFrom="paragraph">
              <wp:posOffset>190500</wp:posOffset>
            </wp:positionV>
            <wp:extent cx="2466975" cy="1761063"/>
            <wp:effectExtent l="171450" t="133350" r="371475" b="296337"/>
            <wp:wrapNone/>
            <wp:docPr id="2" name="Рисунок 1" descr="муз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зей.png"/>
                    <pic:cNvPicPr/>
                  </pic:nvPicPr>
                  <pic:blipFill>
                    <a:blip r:embed="rId47" cstate="print"/>
                    <a:stretch>
                      <a:fillRect/>
                    </a:stretch>
                  </pic:blipFill>
                  <pic:spPr>
                    <a:xfrm>
                      <a:off x="0" y="0"/>
                      <a:ext cx="2466975" cy="1761063"/>
                    </a:xfrm>
                    <a:prstGeom prst="rect">
                      <a:avLst/>
                    </a:prstGeom>
                    <a:ln>
                      <a:noFill/>
                    </a:ln>
                    <a:effectLst>
                      <a:outerShdw blurRad="292100" dist="139700" dir="2700000" algn="tl" rotWithShape="0">
                        <a:srgbClr val="333333">
                          <a:alpha val="65000"/>
                        </a:srgbClr>
                      </a:outerShdw>
                    </a:effectLst>
                  </pic:spPr>
                </pic:pic>
              </a:graphicData>
            </a:graphic>
          </wp:anchor>
        </w:drawing>
      </w:r>
      <w:r>
        <w:rPr>
          <w:i w:val="0"/>
          <w:noProof/>
          <w:sz w:val="28"/>
          <w:szCs w:val="24"/>
        </w:rPr>
        <w:drawing>
          <wp:anchor distT="0" distB="0" distL="114300" distR="114300" simplePos="0" relativeHeight="251681792" behindDoc="0" locked="0" layoutInCell="1" allowOverlap="1">
            <wp:simplePos x="0" y="0"/>
            <wp:positionH relativeFrom="column">
              <wp:posOffset>238124</wp:posOffset>
            </wp:positionH>
            <wp:positionV relativeFrom="paragraph">
              <wp:posOffset>190500</wp:posOffset>
            </wp:positionV>
            <wp:extent cx="2295525" cy="1724743"/>
            <wp:effectExtent l="171450" t="133350" r="352425" b="313607"/>
            <wp:wrapNone/>
            <wp:docPr id="1" name="Рисунок 0" descr="30-7-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3122.jpg"/>
                    <pic:cNvPicPr/>
                  </pic:nvPicPr>
                  <pic:blipFill>
                    <a:blip r:embed="rId48" cstate="print"/>
                    <a:stretch>
                      <a:fillRect/>
                    </a:stretch>
                  </pic:blipFill>
                  <pic:spPr>
                    <a:xfrm>
                      <a:off x="0" y="0"/>
                      <a:ext cx="2298282" cy="1726815"/>
                    </a:xfrm>
                    <a:prstGeom prst="rect">
                      <a:avLst/>
                    </a:prstGeom>
                    <a:ln>
                      <a:noFill/>
                    </a:ln>
                    <a:effectLst>
                      <a:outerShdw blurRad="292100" dist="139700" dir="2700000" algn="tl" rotWithShape="0">
                        <a:srgbClr val="333333">
                          <a:alpha val="65000"/>
                        </a:srgbClr>
                      </a:outerShdw>
                    </a:effectLst>
                  </pic:spPr>
                </pic:pic>
              </a:graphicData>
            </a:graphic>
          </wp:anchor>
        </w:drawing>
      </w:r>
      <w:r w:rsidR="00887E19" w:rsidRPr="00A55EA5">
        <w:rPr>
          <w:i w:val="0"/>
          <w:sz w:val="28"/>
          <w:szCs w:val="24"/>
        </w:rPr>
        <w:t>Здание краеведческого  музея</w:t>
      </w:r>
    </w:p>
    <w:p w:rsidR="00A55EA5" w:rsidRDefault="00A55EA5" w:rsidP="00A55EA5">
      <w:pPr>
        <w:pStyle w:val="msoaccenttext5"/>
        <w:widowControl w:val="0"/>
        <w:spacing w:line="360" w:lineRule="auto"/>
        <w:contextualSpacing/>
        <w:jc w:val="center"/>
        <w:rPr>
          <w:i w:val="0"/>
          <w:sz w:val="28"/>
          <w:szCs w:val="24"/>
        </w:rPr>
      </w:pPr>
    </w:p>
    <w:p w:rsidR="00EE5D12" w:rsidRDefault="00EE5D12" w:rsidP="00A55EA5">
      <w:pPr>
        <w:pStyle w:val="msoaccenttext5"/>
        <w:widowControl w:val="0"/>
        <w:spacing w:line="360" w:lineRule="auto"/>
        <w:contextualSpacing/>
        <w:jc w:val="center"/>
        <w:rPr>
          <w:i w:val="0"/>
          <w:sz w:val="28"/>
          <w:szCs w:val="24"/>
        </w:rPr>
      </w:pPr>
    </w:p>
    <w:p w:rsidR="00EE5D12" w:rsidRPr="00A55EA5" w:rsidRDefault="00EE5D12" w:rsidP="00A55EA5">
      <w:pPr>
        <w:pStyle w:val="msoaccenttext5"/>
        <w:widowControl w:val="0"/>
        <w:spacing w:line="360" w:lineRule="auto"/>
        <w:contextualSpacing/>
        <w:jc w:val="center"/>
        <w:rPr>
          <w:i w:val="0"/>
          <w:sz w:val="28"/>
          <w:szCs w:val="24"/>
        </w:rPr>
      </w:pPr>
    </w:p>
    <w:p w:rsidR="00EE5D12" w:rsidRDefault="00EE5D12" w:rsidP="00887E19">
      <w:pPr>
        <w:pStyle w:val="msoaccenttext5"/>
        <w:widowControl w:val="0"/>
        <w:spacing w:line="360" w:lineRule="auto"/>
        <w:contextualSpacing/>
        <w:jc w:val="both"/>
        <w:rPr>
          <w:sz w:val="24"/>
          <w:szCs w:val="24"/>
        </w:rPr>
      </w:pPr>
    </w:p>
    <w:p w:rsidR="00EE5D12" w:rsidRDefault="00EE5D12" w:rsidP="00887E19">
      <w:pPr>
        <w:pStyle w:val="msoaccenttext5"/>
        <w:widowControl w:val="0"/>
        <w:spacing w:line="360" w:lineRule="auto"/>
        <w:contextualSpacing/>
        <w:jc w:val="both"/>
        <w:rPr>
          <w:sz w:val="24"/>
          <w:szCs w:val="24"/>
        </w:rPr>
      </w:pPr>
    </w:p>
    <w:p w:rsidR="00EE5D12" w:rsidRDefault="00EE5D12" w:rsidP="00887E19">
      <w:pPr>
        <w:pStyle w:val="msoaccenttext5"/>
        <w:widowControl w:val="0"/>
        <w:spacing w:line="360" w:lineRule="auto"/>
        <w:contextualSpacing/>
        <w:jc w:val="both"/>
        <w:rPr>
          <w:sz w:val="24"/>
          <w:szCs w:val="24"/>
        </w:rPr>
      </w:pPr>
    </w:p>
    <w:p w:rsidR="00887E19" w:rsidRPr="00275EE2" w:rsidRDefault="00EE5D12" w:rsidP="00887E19">
      <w:pPr>
        <w:pStyle w:val="msoaccenttext5"/>
        <w:widowControl w:val="0"/>
        <w:spacing w:line="360" w:lineRule="auto"/>
        <w:contextualSpacing/>
        <w:jc w:val="both"/>
        <w:rPr>
          <w:b w:val="0"/>
          <w:i w:val="0"/>
          <w:sz w:val="24"/>
          <w:szCs w:val="24"/>
        </w:rPr>
      </w:pPr>
      <w:r>
        <w:rPr>
          <w:sz w:val="24"/>
          <w:szCs w:val="24"/>
        </w:rPr>
        <w:t xml:space="preserve">История архитектурного </w:t>
      </w:r>
      <w:proofErr w:type="spellStart"/>
      <w:r>
        <w:rPr>
          <w:sz w:val="24"/>
          <w:szCs w:val="24"/>
        </w:rPr>
        <w:t>памятника</w:t>
      </w:r>
      <w:proofErr w:type="gramStart"/>
      <w:r>
        <w:rPr>
          <w:sz w:val="24"/>
          <w:szCs w:val="24"/>
        </w:rPr>
        <w:t>:</w:t>
      </w:r>
      <w:r w:rsidR="00887E19" w:rsidRPr="00275EE2">
        <w:rPr>
          <w:b w:val="0"/>
          <w:i w:val="0"/>
          <w:sz w:val="24"/>
          <w:szCs w:val="24"/>
        </w:rPr>
        <w:t>В</w:t>
      </w:r>
      <w:proofErr w:type="spellEnd"/>
      <w:proofErr w:type="gramEnd"/>
      <w:r w:rsidR="00887E19" w:rsidRPr="00275EE2">
        <w:rPr>
          <w:b w:val="0"/>
          <w:i w:val="0"/>
          <w:sz w:val="24"/>
          <w:szCs w:val="24"/>
        </w:rPr>
        <w:t xml:space="preserve"> 1911 году перед городскими властями возник вопрос о строительстве в Чите здания краеведческого музея. В 1921 правительство ДВР признало выдающиеся заслуги А.К. Кузнецова и присвоило музею его имя. В 1920–30-е при музее действовали Забайкальский отдел Русского Географического Общества, кружок друзей музея, Забайкальское общество любителей астрономии, была устроена обсерватория.</w:t>
      </w:r>
      <w:r w:rsidR="00887E19" w:rsidRPr="00275EE2">
        <w:rPr>
          <w:b w:val="0"/>
          <w:bCs w:val="0"/>
          <w:i w:val="0"/>
          <w:iCs w:val="0"/>
          <w:color w:val="auto"/>
          <w:kern w:val="0"/>
          <w:sz w:val="24"/>
          <w:szCs w:val="24"/>
        </w:rPr>
        <w:t xml:space="preserve"> </w:t>
      </w:r>
      <w:r w:rsidR="00887E19" w:rsidRPr="00275EE2">
        <w:rPr>
          <w:b w:val="0"/>
          <w:i w:val="0"/>
          <w:sz w:val="24"/>
          <w:szCs w:val="24"/>
        </w:rPr>
        <w:t>После постройки музея первые работы по укреплению перекрытий были проведены в 1947 году. В 1988 году, в связи с аварийным состоянием, музей был закрыт на реставрацию. Было предусмотрено возведение пристроек в одном стиле с основной частью здания.</w:t>
      </w:r>
    </w:p>
    <w:p w:rsidR="00D16083" w:rsidRPr="00275EE2" w:rsidRDefault="00EE5D12" w:rsidP="00D16083">
      <w:pPr>
        <w:pStyle w:val="msoaccenttext5"/>
        <w:widowControl w:val="0"/>
        <w:spacing w:line="360" w:lineRule="auto"/>
        <w:contextualSpacing/>
        <w:jc w:val="both"/>
        <w:rPr>
          <w:b w:val="0"/>
          <w:i w:val="0"/>
          <w:sz w:val="24"/>
          <w:szCs w:val="24"/>
        </w:rPr>
      </w:pPr>
      <w:r>
        <w:rPr>
          <w:sz w:val="24"/>
          <w:szCs w:val="24"/>
        </w:rPr>
        <w:t>Архитектурные особенности:</w:t>
      </w:r>
      <w:r w:rsidR="00887E19" w:rsidRPr="00275EE2">
        <w:rPr>
          <w:sz w:val="24"/>
          <w:szCs w:val="24"/>
        </w:rPr>
        <w:t> </w:t>
      </w:r>
      <w:r w:rsidR="00D16083" w:rsidRPr="00275EE2">
        <w:rPr>
          <w:b w:val="0"/>
          <w:i w:val="0"/>
          <w:sz w:val="24"/>
          <w:szCs w:val="24"/>
        </w:rPr>
        <w:t xml:space="preserve">Городской архитектор Зубков Георгий Иванович выполнил проект и смету по зданию музея. В проектировании принимал участие художник-архитектор Георгий Степанович </w:t>
      </w:r>
      <w:proofErr w:type="spellStart"/>
      <w:r w:rsidR="00D16083" w:rsidRPr="00275EE2">
        <w:rPr>
          <w:b w:val="0"/>
          <w:i w:val="0"/>
          <w:sz w:val="24"/>
          <w:szCs w:val="24"/>
        </w:rPr>
        <w:t>Мосашвили</w:t>
      </w:r>
      <w:proofErr w:type="spellEnd"/>
      <w:r w:rsidR="00D16083" w:rsidRPr="00275EE2">
        <w:rPr>
          <w:b w:val="0"/>
          <w:i w:val="0"/>
          <w:sz w:val="24"/>
          <w:szCs w:val="24"/>
        </w:rPr>
        <w:t xml:space="preserve">. Начатое в конце 1912 года строительство музея подрядчиком Гершем Аврумовичем </w:t>
      </w:r>
      <w:proofErr w:type="spellStart"/>
      <w:r w:rsidR="00D16083" w:rsidRPr="00275EE2">
        <w:rPr>
          <w:b w:val="0"/>
          <w:i w:val="0"/>
          <w:sz w:val="24"/>
          <w:szCs w:val="24"/>
        </w:rPr>
        <w:t>Равве</w:t>
      </w:r>
      <w:proofErr w:type="spellEnd"/>
      <w:r w:rsidR="00D16083" w:rsidRPr="00275EE2">
        <w:rPr>
          <w:b w:val="0"/>
          <w:i w:val="0"/>
          <w:sz w:val="24"/>
          <w:szCs w:val="24"/>
        </w:rPr>
        <w:t xml:space="preserve">,  завершено в 1914 году. Главный фасад здания, исторически выходил на улицу им. Пушкина, и имеет два ризалита. Ризалиты решены как портики из четырех колонн, с коринфскими капителями. Здание украшено маскаронами Петра </w:t>
      </w:r>
      <w:r w:rsidR="00D16083" w:rsidRPr="00275EE2">
        <w:rPr>
          <w:b w:val="0"/>
          <w:i w:val="0"/>
          <w:sz w:val="24"/>
          <w:szCs w:val="24"/>
          <w:lang w:val="en-US"/>
        </w:rPr>
        <w:t>I</w:t>
      </w:r>
      <w:r w:rsidR="00D16083" w:rsidRPr="00275EE2">
        <w:rPr>
          <w:b w:val="0"/>
          <w:i w:val="0"/>
          <w:sz w:val="24"/>
          <w:szCs w:val="24"/>
        </w:rPr>
        <w:t xml:space="preserve"> , М. Ломоносова, Афины Паллады, львов. По горизонтали фасад разделен лепным межэтажным поясом, фризовая полоса дополнена фигурными кронштейнами. Здание оштукатурено, первый этаж </w:t>
      </w:r>
      <w:proofErr w:type="spellStart"/>
      <w:r w:rsidR="00D16083" w:rsidRPr="00275EE2">
        <w:rPr>
          <w:b w:val="0"/>
          <w:i w:val="0"/>
          <w:sz w:val="24"/>
          <w:szCs w:val="24"/>
        </w:rPr>
        <w:t>рустрован</w:t>
      </w:r>
      <w:proofErr w:type="spellEnd"/>
      <w:r w:rsidR="00D16083" w:rsidRPr="00275EE2">
        <w:rPr>
          <w:b w:val="0"/>
          <w:i w:val="0"/>
          <w:sz w:val="24"/>
          <w:szCs w:val="24"/>
        </w:rPr>
        <w:t>. Окна прямоугольные, дверные проемы арочные</w:t>
      </w:r>
    </w:p>
    <w:p w:rsidR="00887E19" w:rsidRPr="00275EE2" w:rsidRDefault="00EE5D12" w:rsidP="00887E19">
      <w:pPr>
        <w:widowControl w:val="0"/>
        <w:spacing w:line="360" w:lineRule="auto"/>
        <w:contextual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simplePos x="0" y="0"/>
            <wp:positionH relativeFrom="column">
              <wp:posOffset>361950</wp:posOffset>
            </wp:positionH>
            <wp:positionV relativeFrom="paragraph">
              <wp:posOffset>21590</wp:posOffset>
            </wp:positionV>
            <wp:extent cx="1895475" cy="2781300"/>
            <wp:effectExtent l="19050" t="0" r="9525" b="0"/>
            <wp:wrapNone/>
            <wp:docPr id="5" name="Рисунок 4" descr="kuznecov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znecov_resize.jpg"/>
                    <pic:cNvPicPr/>
                  </pic:nvPicPr>
                  <pic:blipFill>
                    <a:blip r:embed="rId49" cstate="print"/>
                    <a:stretch>
                      <a:fillRect/>
                    </a:stretch>
                  </pic:blipFill>
                  <pic:spPr>
                    <a:xfrm>
                      <a:off x="0" y="0"/>
                      <a:ext cx="1895475" cy="2781300"/>
                    </a:xfrm>
                    <a:prstGeom prst="rect">
                      <a:avLst/>
                    </a:prstGeom>
                  </pic:spPr>
                </pic:pic>
              </a:graphicData>
            </a:graphic>
          </wp:anchor>
        </w:drawing>
      </w:r>
    </w:p>
    <w:p w:rsidR="00887E19" w:rsidRDefault="00887E19" w:rsidP="00887E19">
      <w:pPr>
        <w:spacing w:line="360" w:lineRule="auto"/>
        <w:contextualSpacing/>
        <w:jc w:val="both"/>
        <w:rPr>
          <w:rFonts w:ascii="Times New Roman" w:hAnsi="Times New Roman" w:cs="Times New Roman"/>
          <w:bCs/>
          <w:iCs/>
          <w:sz w:val="24"/>
          <w:szCs w:val="24"/>
        </w:rPr>
      </w:pPr>
    </w:p>
    <w:p w:rsidR="00A55EA5" w:rsidRDefault="00A55EA5" w:rsidP="00887E19">
      <w:pPr>
        <w:spacing w:line="360" w:lineRule="auto"/>
        <w:contextualSpacing/>
        <w:jc w:val="both"/>
        <w:rPr>
          <w:rFonts w:ascii="Times New Roman" w:hAnsi="Times New Roman" w:cs="Times New Roman"/>
          <w:bCs/>
          <w:iCs/>
          <w:sz w:val="24"/>
          <w:szCs w:val="24"/>
        </w:rPr>
      </w:pPr>
    </w:p>
    <w:p w:rsidR="00A55EA5" w:rsidRDefault="00A55EA5" w:rsidP="00887E19">
      <w:pPr>
        <w:spacing w:line="360" w:lineRule="auto"/>
        <w:contextualSpacing/>
        <w:jc w:val="both"/>
        <w:rPr>
          <w:rFonts w:ascii="Times New Roman" w:hAnsi="Times New Roman" w:cs="Times New Roman"/>
          <w:bCs/>
          <w:iCs/>
          <w:sz w:val="24"/>
          <w:szCs w:val="24"/>
        </w:rPr>
      </w:pPr>
    </w:p>
    <w:p w:rsidR="00A55EA5" w:rsidRDefault="00A55EA5" w:rsidP="00887E19">
      <w:pPr>
        <w:spacing w:line="360" w:lineRule="auto"/>
        <w:contextualSpacing/>
        <w:jc w:val="both"/>
        <w:rPr>
          <w:rFonts w:ascii="Times New Roman" w:hAnsi="Times New Roman" w:cs="Times New Roman"/>
          <w:bCs/>
          <w:iCs/>
          <w:sz w:val="24"/>
          <w:szCs w:val="24"/>
        </w:rPr>
      </w:pPr>
    </w:p>
    <w:p w:rsidR="00A55EA5" w:rsidRDefault="00A55EA5" w:rsidP="00887E19">
      <w:pPr>
        <w:spacing w:line="360" w:lineRule="auto"/>
        <w:contextualSpacing/>
        <w:jc w:val="both"/>
        <w:rPr>
          <w:rFonts w:ascii="Times New Roman" w:hAnsi="Times New Roman" w:cs="Times New Roman"/>
          <w:bCs/>
          <w:iCs/>
          <w:sz w:val="24"/>
          <w:szCs w:val="24"/>
        </w:rPr>
      </w:pPr>
    </w:p>
    <w:p w:rsidR="00A55EA5" w:rsidRDefault="00A55EA5" w:rsidP="00887E19">
      <w:pPr>
        <w:spacing w:line="360" w:lineRule="auto"/>
        <w:contextualSpacing/>
        <w:jc w:val="both"/>
        <w:rPr>
          <w:rFonts w:ascii="Times New Roman" w:hAnsi="Times New Roman" w:cs="Times New Roman"/>
          <w:bCs/>
          <w:iCs/>
          <w:sz w:val="24"/>
          <w:szCs w:val="24"/>
        </w:rPr>
      </w:pPr>
    </w:p>
    <w:p w:rsidR="00A55EA5" w:rsidRDefault="00A55EA5" w:rsidP="00887E19">
      <w:pPr>
        <w:spacing w:line="360" w:lineRule="auto"/>
        <w:contextualSpacing/>
        <w:jc w:val="both"/>
        <w:rPr>
          <w:rFonts w:ascii="Times New Roman" w:hAnsi="Times New Roman" w:cs="Times New Roman"/>
          <w:bCs/>
          <w:iCs/>
          <w:sz w:val="24"/>
          <w:szCs w:val="24"/>
        </w:rPr>
      </w:pPr>
    </w:p>
    <w:p w:rsidR="00A55EA5" w:rsidRDefault="00A55EA5" w:rsidP="00887E19">
      <w:pPr>
        <w:spacing w:line="360" w:lineRule="auto"/>
        <w:contextualSpacing/>
        <w:jc w:val="both"/>
        <w:rPr>
          <w:rFonts w:ascii="Times New Roman" w:hAnsi="Times New Roman" w:cs="Times New Roman"/>
          <w:bCs/>
          <w:iCs/>
          <w:sz w:val="24"/>
          <w:szCs w:val="24"/>
        </w:rPr>
      </w:pPr>
    </w:p>
    <w:p w:rsidR="00A55EA5" w:rsidRPr="00EE5D12" w:rsidRDefault="00EE5D12" w:rsidP="00EE5D12">
      <w:pPr>
        <w:tabs>
          <w:tab w:val="left" w:pos="3870"/>
        </w:tabs>
        <w:spacing w:line="360" w:lineRule="auto"/>
        <w:contextualSpacing/>
        <w:jc w:val="both"/>
        <w:rPr>
          <w:rFonts w:ascii="Times New Roman" w:hAnsi="Times New Roman" w:cs="Times New Roman"/>
          <w:b/>
          <w:bCs/>
          <w:iCs/>
          <w:sz w:val="24"/>
          <w:szCs w:val="24"/>
        </w:rPr>
      </w:pPr>
      <w:r>
        <w:rPr>
          <w:rFonts w:ascii="Times New Roman" w:hAnsi="Times New Roman" w:cs="Times New Roman"/>
          <w:bCs/>
          <w:iCs/>
          <w:sz w:val="24"/>
          <w:szCs w:val="24"/>
        </w:rPr>
        <w:tab/>
      </w:r>
      <w:r w:rsidRPr="00EE5D12">
        <w:rPr>
          <w:rFonts w:ascii="Times New Roman" w:hAnsi="Times New Roman" w:cs="Times New Roman"/>
          <w:b/>
          <w:bCs/>
          <w:iCs/>
          <w:sz w:val="24"/>
          <w:szCs w:val="24"/>
        </w:rPr>
        <w:t>Основатель краеведческого музея</w:t>
      </w:r>
    </w:p>
    <w:p w:rsidR="00EE5D12" w:rsidRPr="00EE5D12" w:rsidRDefault="00EE5D12" w:rsidP="00EE5D12">
      <w:pPr>
        <w:tabs>
          <w:tab w:val="left" w:pos="3870"/>
        </w:tabs>
        <w:spacing w:line="360" w:lineRule="auto"/>
        <w:contextualSpacing/>
        <w:jc w:val="both"/>
        <w:rPr>
          <w:rFonts w:ascii="Times New Roman" w:hAnsi="Times New Roman" w:cs="Times New Roman"/>
          <w:b/>
          <w:bCs/>
          <w:iCs/>
          <w:sz w:val="24"/>
          <w:szCs w:val="24"/>
        </w:rPr>
      </w:pPr>
      <w:r w:rsidRPr="00EE5D12">
        <w:rPr>
          <w:rFonts w:ascii="Times New Roman" w:hAnsi="Times New Roman" w:cs="Times New Roman"/>
          <w:b/>
          <w:bCs/>
          <w:iCs/>
          <w:sz w:val="24"/>
          <w:szCs w:val="24"/>
        </w:rPr>
        <w:t xml:space="preserve">                                   </w:t>
      </w:r>
      <w:r>
        <w:rPr>
          <w:rFonts w:ascii="Times New Roman" w:hAnsi="Times New Roman" w:cs="Times New Roman"/>
          <w:b/>
          <w:bCs/>
          <w:iCs/>
          <w:sz w:val="24"/>
          <w:szCs w:val="24"/>
        </w:rPr>
        <w:t xml:space="preserve">                              </w:t>
      </w:r>
      <w:r w:rsidRPr="00EE5D12">
        <w:rPr>
          <w:rFonts w:ascii="Times New Roman" w:hAnsi="Times New Roman" w:cs="Times New Roman"/>
          <w:b/>
          <w:bCs/>
          <w:iCs/>
          <w:sz w:val="24"/>
          <w:szCs w:val="24"/>
        </w:rPr>
        <w:t>А.К. Кузнецов</w:t>
      </w:r>
    </w:p>
    <w:p w:rsidR="00A55EA5" w:rsidRPr="00275EE2" w:rsidRDefault="00A55EA5" w:rsidP="00887E19">
      <w:pPr>
        <w:spacing w:line="360" w:lineRule="auto"/>
        <w:contextualSpacing/>
        <w:jc w:val="both"/>
        <w:rPr>
          <w:rFonts w:ascii="Times New Roman" w:hAnsi="Times New Roman" w:cs="Times New Roman"/>
          <w:bCs/>
          <w:iCs/>
          <w:sz w:val="24"/>
          <w:szCs w:val="24"/>
        </w:rPr>
      </w:pPr>
    </w:p>
    <w:p w:rsidR="00887E19" w:rsidRPr="00FB7618" w:rsidRDefault="00887E19" w:rsidP="00FB7618">
      <w:pPr>
        <w:widowControl w:val="0"/>
        <w:spacing w:line="360" w:lineRule="auto"/>
        <w:contextualSpacing/>
        <w:jc w:val="center"/>
        <w:rPr>
          <w:rFonts w:ascii="Times New Roman" w:hAnsi="Times New Roman" w:cs="Times New Roman"/>
          <w:b/>
          <w:color w:val="000000"/>
          <w:sz w:val="28"/>
          <w:szCs w:val="24"/>
        </w:rPr>
      </w:pPr>
      <w:r w:rsidRPr="00FB7618">
        <w:rPr>
          <w:rFonts w:ascii="Times New Roman" w:hAnsi="Times New Roman" w:cs="Times New Roman"/>
          <w:b/>
          <w:color w:val="000000"/>
          <w:sz w:val="28"/>
          <w:szCs w:val="24"/>
        </w:rPr>
        <w:lastRenderedPageBreak/>
        <w:t xml:space="preserve">Дом </w:t>
      </w:r>
      <w:proofErr w:type="spellStart"/>
      <w:r w:rsidRPr="00FB7618">
        <w:rPr>
          <w:rFonts w:ascii="Times New Roman" w:hAnsi="Times New Roman" w:cs="Times New Roman"/>
          <w:b/>
          <w:color w:val="000000"/>
          <w:sz w:val="28"/>
          <w:szCs w:val="24"/>
        </w:rPr>
        <w:t>Старновского</w:t>
      </w:r>
      <w:proofErr w:type="spellEnd"/>
    </w:p>
    <w:p w:rsidR="00887E19" w:rsidRPr="00FB7618" w:rsidRDefault="00091E6A" w:rsidP="002015C9">
      <w:pPr>
        <w:widowControl w:val="0"/>
        <w:tabs>
          <w:tab w:val="left" w:pos="4530"/>
          <w:tab w:val="center" w:pos="5233"/>
        </w:tabs>
        <w:spacing w:line="360" w:lineRule="auto"/>
        <w:contextualSpacing/>
        <w:rPr>
          <w:rFonts w:ascii="Times New Roman" w:hAnsi="Times New Roman" w:cs="Times New Roman"/>
          <w:b/>
          <w:color w:val="000000"/>
          <w:sz w:val="28"/>
          <w:szCs w:val="24"/>
        </w:rPr>
      </w:pPr>
      <w:r>
        <w:rPr>
          <w:rFonts w:ascii="Times New Roman" w:hAnsi="Times New Roman" w:cs="Times New Roman"/>
          <w:b/>
          <w:noProof/>
          <w:color w:val="000000"/>
          <w:sz w:val="28"/>
          <w:szCs w:val="24"/>
        </w:rPr>
        <w:drawing>
          <wp:anchor distT="0" distB="0" distL="114300" distR="114300" simplePos="0" relativeHeight="251712512" behindDoc="0" locked="0" layoutInCell="1" allowOverlap="1">
            <wp:simplePos x="0" y="0"/>
            <wp:positionH relativeFrom="column">
              <wp:posOffset>3181350</wp:posOffset>
            </wp:positionH>
            <wp:positionV relativeFrom="paragraph">
              <wp:posOffset>55245</wp:posOffset>
            </wp:positionV>
            <wp:extent cx="3324293" cy="1809750"/>
            <wp:effectExtent l="171450" t="133350" r="371407" b="304800"/>
            <wp:wrapNone/>
            <wp:docPr id="47" name="Рисунок 46"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50" cstate="print"/>
                    <a:stretch>
                      <a:fillRect/>
                    </a:stretch>
                  </pic:blipFill>
                  <pic:spPr>
                    <a:xfrm>
                      <a:off x="0" y="0"/>
                      <a:ext cx="3324293" cy="1809750"/>
                    </a:xfrm>
                    <a:prstGeom prst="rect">
                      <a:avLst/>
                    </a:prstGeom>
                    <a:ln>
                      <a:noFill/>
                    </a:ln>
                    <a:effectLst>
                      <a:outerShdw blurRad="292100" dist="139700" dir="2700000" algn="tl" rotWithShape="0">
                        <a:srgbClr val="333333">
                          <a:alpha val="65000"/>
                        </a:srgbClr>
                      </a:outerShdw>
                    </a:effectLst>
                  </pic:spPr>
                </pic:pic>
              </a:graphicData>
            </a:graphic>
          </wp:anchor>
        </w:drawing>
      </w:r>
      <w:r w:rsidR="002015C9">
        <w:rPr>
          <w:rFonts w:ascii="Times New Roman" w:hAnsi="Times New Roman" w:cs="Times New Roman"/>
          <w:b/>
          <w:color w:val="000000"/>
          <w:sz w:val="28"/>
          <w:szCs w:val="24"/>
        </w:rPr>
        <w:tab/>
      </w:r>
      <w:r w:rsidR="002015C9">
        <w:rPr>
          <w:rFonts w:ascii="Times New Roman" w:hAnsi="Times New Roman" w:cs="Times New Roman"/>
          <w:b/>
          <w:color w:val="000000"/>
          <w:sz w:val="28"/>
          <w:szCs w:val="24"/>
        </w:rPr>
        <w:tab/>
      </w:r>
      <w:r w:rsidR="00FB7618">
        <w:rPr>
          <w:rFonts w:ascii="Times New Roman" w:hAnsi="Times New Roman" w:cs="Times New Roman"/>
          <w:b/>
          <w:noProof/>
          <w:color w:val="000000"/>
          <w:sz w:val="28"/>
          <w:szCs w:val="24"/>
        </w:rPr>
        <w:drawing>
          <wp:anchor distT="0" distB="0" distL="114300" distR="114300" simplePos="0" relativeHeight="251711488" behindDoc="0" locked="0" layoutInCell="1" allowOverlap="1">
            <wp:simplePos x="0" y="0"/>
            <wp:positionH relativeFrom="column">
              <wp:posOffset>19050</wp:posOffset>
            </wp:positionH>
            <wp:positionV relativeFrom="paragraph">
              <wp:posOffset>1906</wp:posOffset>
            </wp:positionV>
            <wp:extent cx="2486025" cy="1863450"/>
            <wp:effectExtent l="171450" t="133350" r="371475" b="308250"/>
            <wp:wrapNone/>
            <wp:docPr id="46" name="Рисунок 45" descr="DSC0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43.JPG"/>
                    <pic:cNvPicPr/>
                  </pic:nvPicPr>
                  <pic:blipFill>
                    <a:blip r:embed="rId51" cstate="print"/>
                    <a:stretch>
                      <a:fillRect/>
                    </a:stretch>
                  </pic:blipFill>
                  <pic:spPr>
                    <a:xfrm>
                      <a:off x="0" y="0"/>
                      <a:ext cx="2486025" cy="1863450"/>
                    </a:xfrm>
                    <a:prstGeom prst="rect">
                      <a:avLst/>
                    </a:prstGeom>
                    <a:ln>
                      <a:noFill/>
                    </a:ln>
                    <a:effectLst>
                      <a:outerShdw blurRad="292100" dist="139700" dir="2700000" algn="tl" rotWithShape="0">
                        <a:srgbClr val="333333">
                          <a:alpha val="65000"/>
                        </a:srgbClr>
                      </a:outerShdw>
                    </a:effectLst>
                  </pic:spPr>
                </pic:pic>
              </a:graphicData>
            </a:graphic>
          </wp:anchor>
        </w:drawing>
      </w:r>
    </w:p>
    <w:p w:rsidR="002015C9" w:rsidRDefault="002015C9" w:rsidP="00887E19">
      <w:pPr>
        <w:widowControl w:val="0"/>
        <w:spacing w:line="360" w:lineRule="auto"/>
        <w:contextualSpacing/>
        <w:jc w:val="both"/>
        <w:rPr>
          <w:rFonts w:ascii="Times New Roman" w:hAnsi="Times New Roman" w:cs="Times New Roman"/>
          <w:b/>
          <w:color w:val="000000"/>
          <w:sz w:val="24"/>
          <w:szCs w:val="24"/>
        </w:rPr>
      </w:pPr>
    </w:p>
    <w:p w:rsidR="002015C9" w:rsidRDefault="002015C9" w:rsidP="00887E19">
      <w:pPr>
        <w:widowControl w:val="0"/>
        <w:spacing w:line="360" w:lineRule="auto"/>
        <w:contextualSpacing/>
        <w:jc w:val="both"/>
        <w:rPr>
          <w:rFonts w:ascii="Times New Roman" w:hAnsi="Times New Roman" w:cs="Times New Roman"/>
          <w:b/>
          <w:color w:val="000000"/>
          <w:sz w:val="24"/>
          <w:szCs w:val="24"/>
        </w:rPr>
      </w:pPr>
    </w:p>
    <w:p w:rsidR="002015C9" w:rsidRDefault="002015C9" w:rsidP="00887E19">
      <w:pPr>
        <w:widowControl w:val="0"/>
        <w:spacing w:line="360" w:lineRule="auto"/>
        <w:contextualSpacing/>
        <w:jc w:val="both"/>
        <w:rPr>
          <w:rFonts w:ascii="Times New Roman" w:hAnsi="Times New Roman" w:cs="Times New Roman"/>
          <w:b/>
          <w:color w:val="000000"/>
          <w:sz w:val="24"/>
          <w:szCs w:val="24"/>
        </w:rPr>
      </w:pPr>
    </w:p>
    <w:p w:rsidR="002015C9" w:rsidRDefault="002015C9" w:rsidP="00887E19">
      <w:pPr>
        <w:widowControl w:val="0"/>
        <w:spacing w:line="360" w:lineRule="auto"/>
        <w:contextualSpacing/>
        <w:jc w:val="both"/>
        <w:rPr>
          <w:rFonts w:ascii="Times New Roman" w:hAnsi="Times New Roman" w:cs="Times New Roman"/>
          <w:b/>
          <w:color w:val="000000"/>
          <w:sz w:val="24"/>
          <w:szCs w:val="24"/>
        </w:rPr>
      </w:pPr>
    </w:p>
    <w:p w:rsidR="002015C9" w:rsidRDefault="002015C9" w:rsidP="00887E19">
      <w:pPr>
        <w:widowControl w:val="0"/>
        <w:spacing w:line="360" w:lineRule="auto"/>
        <w:contextualSpacing/>
        <w:jc w:val="both"/>
        <w:rPr>
          <w:rFonts w:ascii="Times New Roman" w:hAnsi="Times New Roman" w:cs="Times New Roman"/>
          <w:b/>
          <w:color w:val="000000"/>
          <w:sz w:val="24"/>
          <w:szCs w:val="24"/>
        </w:rPr>
      </w:pPr>
    </w:p>
    <w:p w:rsidR="002015C9" w:rsidRDefault="002015C9" w:rsidP="00887E19">
      <w:pPr>
        <w:widowControl w:val="0"/>
        <w:spacing w:line="360" w:lineRule="auto"/>
        <w:contextualSpacing/>
        <w:jc w:val="both"/>
        <w:rPr>
          <w:rFonts w:ascii="Times New Roman" w:hAnsi="Times New Roman" w:cs="Times New Roman"/>
          <w:b/>
          <w:color w:val="000000"/>
          <w:sz w:val="24"/>
          <w:szCs w:val="24"/>
        </w:rPr>
      </w:pPr>
    </w:p>
    <w:p w:rsidR="00091E6A" w:rsidRDefault="00091E6A" w:rsidP="00887E19">
      <w:pPr>
        <w:widowControl w:val="0"/>
        <w:spacing w:line="360" w:lineRule="auto"/>
        <w:contextualSpacing/>
        <w:jc w:val="both"/>
        <w:rPr>
          <w:rFonts w:ascii="Times New Roman" w:hAnsi="Times New Roman" w:cs="Times New Roman"/>
          <w:b/>
          <w:color w:val="000000"/>
          <w:sz w:val="24"/>
          <w:szCs w:val="24"/>
        </w:rPr>
      </w:pPr>
    </w:p>
    <w:p w:rsidR="00887E19" w:rsidRPr="00275EE2" w:rsidRDefault="00EE5D12" w:rsidP="00887E19">
      <w:pPr>
        <w:widowControl w:val="0"/>
        <w:spacing w:line="360" w:lineRule="auto"/>
        <w:contextualSpacing/>
        <w:jc w:val="both"/>
        <w:rPr>
          <w:rFonts w:ascii="Times New Roman" w:hAnsi="Times New Roman" w:cs="Times New Roman"/>
          <w:color w:val="000000"/>
          <w:sz w:val="24"/>
          <w:szCs w:val="24"/>
        </w:rPr>
      </w:pPr>
      <w:r w:rsidRPr="00EE5D12">
        <w:rPr>
          <w:rFonts w:ascii="Times New Roman" w:hAnsi="Times New Roman" w:cs="Times New Roman"/>
          <w:b/>
          <w:color w:val="000000"/>
          <w:sz w:val="24"/>
          <w:szCs w:val="24"/>
        </w:rPr>
        <w:t>История архитектурного памятника:</w:t>
      </w:r>
      <w:r>
        <w:rPr>
          <w:rFonts w:ascii="Times New Roman" w:hAnsi="Times New Roman" w:cs="Times New Roman"/>
          <w:color w:val="000000"/>
          <w:sz w:val="24"/>
          <w:szCs w:val="24"/>
        </w:rPr>
        <w:t xml:space="preserve"> </w:t>
      </w:r>
      <w:r w:rsidR="00887E19" w:rsidRPr="00275EE2">
        <w:rPr>
          <w:rFonts w:ascii="Times New Roman" w:hAnsi="Times New Roman" w:cs="Times New Roman"/>
          <w:color w:val="000000"/>
          <w:sz w:val="24"/>
          <w:szCs w:val="24"/>
        </w:rPr>
        <w:t xml:space="preserve">На углу улиц Чайковского и Журавлева находится дом читинского купца Игнатия Павловича </w:t>
      </w:r>
      <w:proofErr w:type="spellStart"/>
      <w:r w:rsidR="00887E19" w:rsidRPr="00275EE2">
        <w:rPr>
          <w:rFonts w:ascii="Times New Roman" w:hAnsi="Times New Roman" w:cs="Times New Roman"/>
          <w:color w:val="000000"/>
          <w:sz w:val="24"/>
          <w:szCs w:val="24"/>
        </w:rPr>
        <w:t>Старновского</w:t>
      </w:r>
      <w:proofErr w:type="spellEnd"/>
      <w:r w:rsidR="00887E19" w:rsidRPr="00275EE2">
        <w:rPr>
          <w:rFonts w:ascii="Times New Roman" w:hAnsi="Times New Roman" w:cs="Times New Roman"/>
          <w:color w:val="000000"/>
          <w:sz w:val="24"/>
          <w:szCs w:val="24"/>
        </w:rPr>
        <w:t xml:space="preserve">. Главный доход хозяину дома приносили золотоносные прииски. В 1904 году возникло товарищество «Павел Осипович </w:t>
      </w:r>
      <w:proofErr w:type="spellStart"/>
      <w:r w:rsidR="00887E19" w:rsidRPr="00275EE2">
        <w:rPr>
          <w:rFonts w:ascii="Times New Roman" w:hAnsi="Times New Roman" w:cs="Times New Roman"/>
          <w:color w:val="000000"/>
          <w:sz w:val="24"/>
          <w:szCs w:val="24"/>
        </w:rPr>
        <w:t>Старновский</w:t>
      </w:r>
      <w:proofErr w:type="spellEnd"/>
      <w:r w:rsidR="00887E19" w:rsidRPr="00275EE2">
        <w:rPr>
          <w:rFonts w:ascii="Times New Roman" w:hAnsi="Times New Roman" w:cs="Times New Roman"/>
          <w:color w:val="000000"/>
          <w:sz w:val="24"/>
          <w:szCs w:val="24"/>
        </w:rPr>
        <w:t xml:space="preserve"> с сыновьями». Оно имело в продаже кирпич собственного производства, мануфактуру, дрова, бакалейные и гастрономические товары. Кроме этого братья </w:t>
      </w:r>
      <w:proofErr w:type="spellStart"/>
      <w:r w:rsidR="00887E19" w:rsidRPr="00275EE2">
        <w:rPr>
          <w:rFonts w:ascii="Times New Roman" w:hAnsi="Times New Roman" w:cs="Times New Roman"/>
          <w:color w:val="000000"/>
          <w:sz w:val="24"/>
          <w:szCs w:val="24"/>
        </w:rPr>
        <w:t>Старновские</w:t>
      </w:r>
      <w:proofErr w:type="spellEnd"/>
      <w:r w:rsidR="00887E19" w:rsidRPr="00275EE2">
        <w:rPr>
          <w:rFonts w:ascii="Times New Roman" w:hAnsi="Times New Roman" w:cs="Times New Roman"/>
          <w:color w:val="000000"/>
          <w:sz w:val="24"/>
          <w:szCs w:val="24"/>
        </w:rPr>
        <w:t xml:space="preserve"> были строительными подрядчиками. В 1908 году контора торгово-промышленного товарищества </w:t>
      </w:r>
      <w:proofErr w:type="spellStart"/>
      <w:r w:rsidR="00887E19" w:rsidRPr="00275EE2">
        <w:rPr>
          <w:rFonts w:ascii="Times New Roman" w:hAnsi="Times New Roman" w:cs="Times New Roman"/>
          <w:color w:val="000000"/>
          <w:sz w:val="24"/>
          <w:szCs w:val="24"/>
        </w:rPr>
        <w:t>Старновских</w:t>
      </w:r>
      <w:proofErr w:type="spellEnd"/>
      <w:r w:rsidR="00887E19" w:rsidRPr="00275EE2">
        <w:rPr>
          <w:rFonts w:ascii="Times New Roman" w:hAnsi="Times New Roman" w:cs="Times New Roman"/>
          <w:color w:val="000000"/>
          <w:sz w:val="24"/>
          <w:szCs w:val="24"/>
        </w:rPr>
        <w:t xml:space="preserve"> переводится в Москву, и контроль над товариществом  в Чите был ослаблен. </w:t>
      </w:r>
      <w:proofErr w:type="spellStart"/>
      <w:r w:rsidR="00887E19" w:rsidRPr="00275EE2">
        <w:rPr>
          <w:rFonts w:ascii="Times New Roman" w:hAnsi="Times New Roman" w:cs="Times New Roman"/>
          <w:color w:val="000000"/>
          <w:sz w:val="24"/>
          <w:szCs w:val="24"/>
        </w:rPr>
        <w:t>Ярославско-Костромской</w:t>
      </w:r>
      <w:proofErr w:type="spellEnd"/>
      <w:r w:rsidR="00887E19" w:rsidRPr="00275EE2">
        <w:rPr>
          <w:rFonts w:ascii="Times New Roman" w:hAnsi="Times New Roman" w:cs="Times New Roman"/>
          <w:color w:val="000000"/>
          <w:sz w:val="24"/>
          <w:szCs w:val="24"/>
        </w:rPr>
        <w:t xml:space="preserve"> банк наложил арест на имение, в которое входило два больших каменных двухэтажных дома, сарай, конюшня и деревянный дом. Однако имение осталось во владении </w:t>
      </w:r>
      <w:proofErr w:type="spellStart"/>
      <w:r w:rsidR="00887E19" w:rsidRPr="00275EE2">
        <w:rPr>
          <w:rFonts w:ascii="Times New Roman" w:hAnsi="Times New Roman" w:cs="Times New Roman"/>
          <w:color w:val="000000"/>
          <w:sz w:val="24"/>
          <w:szCs w:val="24"/>
        </w:rPr>
        <w:t>Старновских</w:t>
      </w:r>
      <w:proofErr w:type="spellEnd"/>
      <w:r w:rsidR="00887E19" w:rsidRPr="00275EE2">
        <w:rPr>
          <w:rFonts w:ascii="Times New Roman" w:hAnsi="Times New Roman" w:cs="Times New Roman"/>
          <w:color w:val="000000"/>
          <w:sz w:val="24"/>
          <w:szCs w:val="24"/>
        </w:rPr>
        <w:t xml:space="preserve">. </w:t>
      </w:r>
      <w:proofErr w:type="gramStart"/>
      <w:r w:rsidR="00887E19" w:rsidRPr="00275EE2">
        <w:rPr>
          <w:rFonts w:ascii="Times New Roman" w:hAnsi="Times New Roman" w:cs="Times New Roman"/>
          <w:color w:val="000000"/>
          <w:sz w:val="24"/>
          <w:szCs w:val="24"/>
        </w:rPr>
        <w:t>В угловом каменном доме разместился Читинский окружной суд,  в пристроенном к нему трехэтажном – областная чертежная мастерская.</w:t>
      </w:r>
      <w:proofErr w:type="gramEnd"/>
      <w:r w:rsidR="00887E19" w:rsidRPr="00275EE2">
        <w:rPr>
          <w:rFonts w:ascii="Times New Roman" w:hAnsi="Times New Roman" w:cs="Times New Roman"/>
          <w:color w:val="000000"/>
          <w:sz w:val="24"/>
          <w:szCs w:val="24"/>
        </w:rPr>
        <w:t xml:space="preserve"> Сам же хозяин дома – Игнатий </w:t>
      </w:r>
      <w:proofErr w:type="spellStart"/>
      <w:r w:rsidR="00887E19" w:rsidRPr="00275EE2">
        <w:rPr>
          <w:rFonts w:ascii="Times New Roman" w:hAnsi="Times New Roman" w:cs="Times New Roman"/>
          <w:color w:val="000000"/>
          <w:sz w:val="24"/>
          <w:szCs w:val="24"/>
        </w:rPr>
        <w:t>Старновский</w:t>
      </w:r>
      <w:proofErr w:type="spellEnd"/>
      <w:r w:rsidR="00887E19" w:rsidRPr="00275EE2">
        <w:rPr>
          <w:rFonts w:ascii="Times New Roman" w:hAnsi="Times New Roman" w:cs="Times New Roman"/>
          <w:color w:val="000000"/>
          <w:sz w:val="24"/>
          <w:szCs w:val="24"/>
        </w:rPr>
        <w:t xml:space="preserve"> разместился в деревянном особняке. Вскоре в угловое здание вселяются и другие организации: областное по крестьянским делам присутствие, статистический комитет, прокуратура, коллегия мировых судей, нотариусы, консультация присяжных поверенных. Юридические конторы располагались в доме </w:t>
      </w:r>
      <w:proofErr w:type="spellStart"/>
      <w:r w:rsidR="00887E19" w:rsidRPr="00275EE2">
        <w:rPr>
          <w:rFonts w:ascii="Times New Roman" w:hAnsi="Times New Roman" w:cs="Times New Roman"/>
          <w:color w:val="000000"/>
          <w:sz w:val="24"/>
          <w:szCs w:val="24"/>
        </w:rPr>
        <w:t>Старновского</w:t>
      </w:r>
      <w:proofErr w:type="spellEnd"/>
      <w:r w:rsidR="00887E19" w:rsidRPr="00275EE2">
        <w:rPr>
          <w:rFonts w:ascii="Times New Roman" w:hAnsi="Times New Roman" w:cs="Times New Roman"/>
          <w:color w:val="000000"/>
          <w:sz w:val="24"/>
          <w:szCs w:val="24"/>
        </w:rPr>
        <w:t xml:space="preserve"> до </w:t>
      </w:r>
      <w:smartTag w:uri="urn:schemas-microsoft-com:office:smarttags" w:element="metricconverter">
        <w:smartTagPr>
          <w:attr w:name="ProductID" w:val="1936 г"/>
        </w:smartTagPr>
        <w:r w:rsidR="00887E19" w:rsidRPr="00275EE2">
          <w:rPr>
            <w:rFonts w:ascii="Times New Roman" w:hAnsi="Times New Roman" w:cs="Times New Roman"/>
            <w:color w:val="000000"/>
            <w:sz w:val="24"/>
            <w:szCs w:val="24"/>
          </w:rPr>
          <w:t>1936 г</w:t>
        </w:r>
      </w:smartTag>
      <w:r w:rsidR="00887E19" w:rsidRPr="00275EE2">
        <w:rPr>
          <w:rFonts w:ascii="Times New Roman" w:hAnsi="Times New Roman" w:cs="Times New Roman"/>
          <w:color w:val="000000"/>
          <w:sz w:val="24"/>
          <w:szCs w:val="24"/>
        </w:rPr>
        <w:t>.</w:t>
      </w:r>
    </w:p>
    <w:p w:rsidR="00887E19" w:rsidRPr="00275EE2" w:rsidRDefault="00887E19" w:rsidP="00887E19">
      <w:pPr>
        <w:widowControl w:val="0"/>
        <w:spacing w:line="360" w:lineRule="auto"/>
        <w:contextualSpacing/>
        <w:jc w:val="both"/>
        <w:rPr>
          <w:rFonts w:ascii="Times New Roman" w:hAnsi="Times New Roman" w:cs="Times New Roman"/>
          <w:color w:val="000000"/>
          <w:sz w:val="24"/>
          <w:szCs w:val="24"/>
        </w:rPr>
      </w:pPr>
      <w:r w:rsidRPr="00275EE2">
        <w:rPr>
          <w:rFonts w:ascii="Times New Roman" w:hAnsi="Times New Roman" w:cs="Times New Roman"/>
          <w:color w:val="000000"/>
          <w:sz w:val="24"/>
          <w:szCs w:val="24"/>
        </w:rPr>
        <w:t xml:space="preserve">В феврале 1936 года в доме закончен монтаж телефонной станции. Смонтирована междугородняя связь с Москвой и Иркутском, позже с Хабаровском, </w:t>
      </w:r>
      <w:proofErr w:type="spellStart"/>
      <w:r w:rsidRPr="00275EE2">
        <w:rPr>
          <w:rFonts w:ascii="Times New Roman" w:hAnsi="Times New Roman" w:cs="Times New Roman"/>
          <w:color w:val="000000"/>
          <w:sz w:val="24"/>
          <w:szCs w:val="24"/>
        </w:rPr>
        <w:t>Карымской</w:t>
      </w:r>
      <w:proofErr w:type="spellEnd"/>
      <w:r w:rsidRPr="00275EE2">
        <w:rPr>
          <w:rFonts w:ascii="Times New Roman" w:hAnsi="Times New Roman" w:cs="Times New Roman"/>
          <w:color w:val="000000"/>
          <w:sz w:val="24"/>
          <w:szCs w:val="24"/>
        </w:rPr>
        <w:t xml:space="preserve"> и Борзей. В первый год существования телефонной станции количество абонентов в городе достигло 2400.  Компания «</w:t>
      </w:r>
      <w:proofErr w:type="spellStart"/>
      <w:r w:rsidRPr="00275EE2">
        <w:rPr>
          <w:rFonts w:ascii="Times New Roman" w:hAnsi="Times New Roman" w:cs="Times New Roman"/>
          <w:color w:val="000000"/>
          <w:sz w:val="24"/>
          <w:szCs w:val="24"/>
        </w:rPr>
        <w:t>Сибирьтелеком</w:t>
      </w:r>
      <w:proofErr w:type="spellEnd"/>
      <w:r w:rsidRPr="00275EE2">
        <w:rPr>
          <w:rFonts w:ascii="Times New Roman" w:hAnsi="Times New Roman" w:cs="Times New Roman"/>
          <w:color w:val="000000"/>
          <w:sz w:val="24"/>
          <w:szCs w:val="24"/>
        </w:rPr>
        <w:t>» занимает здание и в настоящее время.</w:t>
      </w:r>
    </w:p>
    <w:p w:rsidR="00D16083" w:rsidRPr="00275EE2" w:rsidRDefault="00EE5D12" w:rsidP="00D16083">
      <w:pPr>
        <w:widowControl w:val="0"/>
        <w:spacing w:line="360" w:lineRule="auto"/>
        <w:contextualSpacing/>
        <w:jc w:val="both"/>
        <w:rPr>
          <w:rFonts w:ascii="Times New Roman" w:hAnsi="Times New Roman" w:cs="Times New Roman"/>
          <w:color w:val="000000"/>
          <w:sz w:val="24"/>
          <w:szCs w:val="24"/>
        </w:rPr>
      </w:pPr>
      <w:r w:rsidRPr="00EE5D12">
        <w:rPr>
          <w:rFonts w:ascii="Times New Roman" w:hAnsi="Times New Roman" w:cs="Times New Roman"/>
          <w:b/>
          <w:sz w:val="24"/>
          <w:szCs w:val="24"/>
        </w:rPr>
        <w:t>Архитектурные особенности:</w:t>
      </w:r>
      <w:r>
        <w:rPr>
          <w:sz w:val="24"/>
          <w:szCs w:val="24"/>
        </w:rPr>
        <w:t xml:space="preserve"> </w:t>
      </w:r>
      <w:r w:rsidR="00D16083" w:rsidRPr="00275EE2">
        <w:rPr>
          <w:rFonts w:ascii="Times New Roman" w:hAnsi="Times New Roman" w:cs="Times New Roman"/>
          <w:color w:val="000000"/>
          <w:sz w:val="24"/>
          <w:szCs w:val="24"/>
        </w:rPr>
        <w:t xml:space="preserve">Двухэтажный каменный дом построен в 1907  году по проекту архитектора Ф.Е. Пономарева. Четырехгранный криволинейный купол с чешуйчатым металлическим покрытием акцентирует скошенный угол. Фигурное завершение купола венчает резной шпиль. Эркер второго этажа поддержан двумя криволинейными кронштейнами. Под эркером предусмотрен вход.  Многообразие ризалитов и их декор, горизонтальные и вертикальные элементы, расчленяющие фасад, штукатурная </w:t>
      </w:r>
      <w:proofErr w:type="spellStart"/>
      <w:r w:rsidR="00D16083" w:rsidRPr="00275EE2">
        <w:rPr>
          <w:rFonts w:ascii="Times New Roman" w:hAnsi="Times New Roman" w:cs="Times New Roman"/>
          <w:color w:val="000000"/>
          <w:sz w:val="24"/>
          <w:szCs w:val="24"/>
        </w:rPr>
        <w:t>рустровка</w:t>
      </w:r>
      <w:proofErr w:type="spellEnd"/>
      <w:r w:rsidR="00D16083" w:rsidRPr="00275EE2">
        <w:rPr>
          <w:rFonts w:ascii="Times New Roman" w:hAnsi="Times New Roman" w:cs="Times New Roman"/>
          <w:color w:val="000000"/>
          <w:sz w:val="24"/>
          <w:szCs w:val="24"/>
        </w:rPr>
        <w:t>, криволинейные очертания проемов, в однотипном ряду прямоугольных проемов,  придают облику здания выразительность.</w:t>
      </w:r>
    </w:p>
    <w:p w:rsidR="00887E19" w:rsidRDefault="00887E19" w:rsidP="00887E19">
      <w:pPr>
        <w:widowControl w:val="0"/>
        <w:spacing w:line="360" w:lineRule="auto"/>
        <w:contextualSpacing/>
        <w:jc w:val="both"/>
        <w:rPr>
          <w:rFonts w:ascii="Times New Roman" w:hAnsi="Times New Roman" w:cs="Times New Roman"/>
          <w:color w:val="000000"/>
          <w:sz w:val="24"/>
          <w:szCs w:val="24"/>
        </w:rPr>
      </w:pPr>
    </w:p>
    <w:p w:rsidR="00EE5D12" w:rsidRPr="00275EE2" w:rsidRDefault="00EE5D12" w:rsidP="00887E19">
      <w:pPr>
        <w:widowControl w:val="0"/>
        <w:spacing w:line="360" w:lineRule="auto"/>
        <w:contextualSpacing/>
        <w:jc w:val="both"/>
        <w:rPr>
          <w:rFonts w:ascii="Times New Roman" w:hAnsi="Times New Roman" w:cs="Times New Roman"/>
          <w:color w:val="000000"/>
          <w:sz w:val="24"/>
          <w:szCs w:val="24"/>
        </w:rPr>
      </w:pPr>
    </w:p>
    <w:p w:rsidR="00887E19" w:rsidRPr="00D276AD" w:rsidRDefault="00887E19" w:rsidP="00091E6A">
      <w:pPr>
        <w:widowControl w:val="0"/>
        <w:spacing w:line="360" w:lineRule="auto"/>
        <w:contextualSpacing/>
        <w:jc w:val="center"/>
        <w:rPr>
          <w:rFonts w:ascii="Times New Roman" w:hAnsi="Times New Roman" w:cs="Times New Roman"/>
          <w:b/>
          <w:color w:val="000000"/>
          <w:sz w:val="32"/>
          <w:szCs w:val="24"/>
        </w:rPr>
      </w:pPr>
      <w:r w:rsidRPr="00D276AD">
        <w:rPr>
          <w:rFonts w:ascii="Times New Roman" w:hAnsi="Times New Roman" w:cs="Times New Roman"/>
          <w:b/>
          <w:color w:val="000000"/>
          <w:sz w:val="32"/>
          <w:szCs w:val="24"/>
        </w:rPr>
        <w:lastRenderedPageBreak/>
        <w:t xml:space="preserve">Дом </w:t>
      </w:r>
      <w:proofErr w:type="spellStart"/>
      <w:r w:rsidRPr="00D276AD">
        <w:rPr>
          <w:rFonts w:ascii="Times New Roman" w:hAnsi="Times New Roman" w:cs="Times New Roman"/>
          <w:b/>
          <w:color w:val="000000"/>
          <w:sz w:val="32"/>
          <w:szCs w:val="24"/>
        </w:rPr>
        <w:t>Древновского</w:t>
      </w:r>
      <w:proofErr w:type="spellEnd"/>
    </w:p>
    <w:p w:rsidR="00887E19" w:rsidRPr="00275EE2" w:rsidRDefault="00D276AD" w:rsidP="00D276AD">
      <w:pPr>
        <w:widowControl w:val="0"/>
        <w:tabs>
          <w:tab w:val="center" w:pos="5233"/>
        </w:tabs>
        <w:spacing w:line="360" w:lineRule="auto"/>
        <w:contextualSpacing/>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anchor distT="0" distB="0" distL="114300" distR="114300" simplePos="0" relativeHeight="251714560" behindDoc="0" locked="0" layoutInCell="1" allowOverlap="1">
            <wp:simplePos x="0" y="0"/>
            <wp:positionH relativeFrom="column">
              <wp:posOffset>3581400</wp:posOffset>
            </wp:positionH>
            <wp:positionV relativeFrom="paragraph">
              <wp:posOffset>3810</wp:posOffset>
            </wp:positionV>
            <wp:extent cx="2447925" cy="1743075"/>
            <wp:effectExtent l="171450" t="133350" r="371475" b="314325"/>
            <wp:wrapNone/>
            <wp:docPr id="49" name="Рисунок 48" descr="древнов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ревновский.png"/>
                    <pic:cNvPicPr/>
                  </pic:nvPicPr>
                  <pic:blipFill>
                    <a:blip r:embed="rId52" cstate="print"/>
                    <a:stretch>
                      <a:fillRect/>
                    </a:stretch>
                  </pic:blipFill>
                  <pic:spPr>
                    <a:xfrm>
                      <a:off x="0" y="0"/>
                      <a:ext cx="2447925" cy="17430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color w:val="000000"/>
          <w:sz w:val="24"/>
          <w:szCs w:val="24"/>
        </w:rPr>
        <w:drawing>
          <wp:anchor distT="0" distB="0" distL="114300" distR="114300" simplePos="0" relativeHeight="251713536" behindDoc="0" locked="0" layoutInCell="1" allowOverlap="1">
            <wp:simplePos x="0" y="0"/>
            <wp:positionH relativeFrom="column">
              <wp:posOffset>123825</wp:posOffset>
            </wp:positionH>
            <wp:positionV relativeFrom="paragraph">
              <wp:posOffset>3810</wp:posOffset>
            </wp:positionV>
            <wp:extent cx="2276475" cy="1704975"/>
            <wp:effectExtent l="171450" t="133350" r="371475" b="314325"/>
            <wp:wrapNone/>
            <wp:docPr id="48" name="Рисунок 47" descr="Фото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677.jpg"/>
                    <pic:cNvPicPr/>
                  </pic:nvPicPr>
                  <pic:blipFill>
                    <a:blip r:embed="rId53" cstate="print"/>
                    <a:stretch>
                      <a:fillRect/>
                    </a:stretch>
                  </pic:blipFill>
                  <pic:spPr>
                    <a:xfrm>
                      <a:off x="0" y="0"/>
                      <a:ext cx="2276475" cy="17049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color w:val="000000"/>
          <w:sz w:val="24"/>
          <w:szCs w:val="24"/>
        </w:rPr>
        <w:tab/>
      </w:r>
    </w:p>
    <w:p w:rsidR="00887E19" w:rsidRPr="00275EE2" w:rsidRDefault="00887E19" w:rsidP="00887E19">
      <w:pPr>
        <w:widowControl w:val="0"/>
        <w:spacing w:line="360" w:lineRule="auto"/>
        <w:contextualSpacing/>
        <w:jc w:val="both"/>
        <w:rPr>
          <w:rFonts w:ascii="Times New Roman" w:hAnsi="Times New Roman" w:cs="Times New Roman"/>
          <w:b/>
          <w:color w:val="000000"/>
          <w:sz w:val="24"/>
          <w:szCs w:val="24"/>
        </w:rPr>
      </w:pPr>
    </w:p>
    <w:p w:rsidR="00D276AD" w:rsidRDefault="00D276AD" w:rsidP="00887E19">
      <w:pPr>
        <w:widowControl w:val="0"/>
        <w:spacing w:line="360" w:lineRule="auto"/>
        <w:contextualSpacing/>
        <w:jc w:val="both"/>
        <w:rPr>
          <w:rFonts w:ascii="Times New Roman" w:hAnsi="Times New Roman" w:cs="Times New Roman"/>
          <w:b/>
          <w:color w:val="000000"/>
          <w:sz w:val="24"/>
          <w:szCs w:val="24"/>
        </w:rPr>
      </w:pPr>
    </w:p>
    <w:p w:rsidR="00D276AD" w:rsidRDefault="00D276AD" w:rsidP="00887E19">
      <w:pPr>
        <w:widowControl w:val="0"/>
        <w:spacing w:line="360" w:lineRule="auto"/>
        <w:contextualSpacing/>
        <w:jc w:val="both"/>
        <w:rPr>
          <w:rFonts w:ascii="Times New Roman" w:hAnsi="Times New Roman" w:cs="Times New Roman"/>
          <w:b/>
          <w:color w:val="000000"/>
          <w:sz w:val="24"/>
          <w:szCs w:val="24"/>
        </w:rPr>
      </w:pPr>
    </w:p>
    <w:p w:rsidR="00D276AD" w:rsidRDefault="00D276AD" w:rsidP="00887E19">
      <w:pPr>
        <w:widowControl w:val="0"/>
        <w:spacing w:line="360" w:lineRule="auto"/>
        <w:contextualSpacing/>
        <w:jc w:val="both"/>
        <w:rPr>
          <w:rFonts w:ascii="Times New Roman" w:hAnsi="Times New Roman" w:cs="Times New Roman"/>
          <w:b/>
          <w:color w:val="000000"/>
          <w:sz w:val="24"/>
          <w:szCs w:val="24"/>
        </w:rPr>
      </w:pPr>
    </w:p>
    <w:p w:rsidR="00D276AD" w:rsidRDefault="00D276AD" w:rsidP="00887E19">
      <w:pPr>
        <w:widowControl w:val="0"/>
        <w:spacing w:line="360" w:lineRule="auto"/>
        <w:contextualSpacing/>
        <w:jc w:val="both"/>
        <w:rPr>
          <w:rFonts w:ascii="Times New Roman" w:hAnsi="Times New Roman" w:cs="Times New Roman"/>
          <w:b/>
          <w:color w:val="000000"/>
          <w:sz w:val="24"/>
          <w:szCs w:val="24"/>
        </w:rPr>
      </w:pPr>
    </w:p>
    <w:p w:rsidR="00D276AD" w:rsidRDefault="00D276AD" w:rsidP="00887E19">
      <w:pPr>
        <w:widowControl w:val="0"/>
        <w:spacing w:line="360" w:lineRule="auto"/>
        <w:contextualSpacing/>
        <w:jc w:val="both"/>
        <w:rPr>
          <w:rFonts w:ascii="Times New Roman" w:hAnsi="Times New Roman" w:cs="Times New Roman"/>
          <w:b/>
          <w:color w:val="000000"/>
          <w:sz w:val="24"/>
          <w:szCs w:val="24"/>
        </w:rPr>
      </w:pPr>
    </w:p>
    <w:p w:rsidR="00887E19" w:rsidRPr="00275EE2" w:rsidRDefault="00D276AD" w:rsidP="00887E19">
      <w:pPr>
        <w:widowControl w:val="0"/>
        <w:spacing w:line="360" w:lineRule="auto"/>
        <w:contextualSpacing/>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История архитектурного памятника: </w:t>
      </w:r>
      <w:r w:rsidR="00887E19" w:rsidRPr="00275EE2">
        <w:rPr>
          <w:rFonts w:ascii="Times New Roman" w:hAnsi="Times New Roman" w:cs="Times New Roman"/>
          <w:color w:val="000000"/>
          <w:sz w:val="24"/>
          <w:szCs w:val="24"/>
        </w:rPr>
        <w:t xml:space="preserve">Напротив Пассажа Второва, на углу улиц П.Осипенко и Амурской в 1906 году началось возведение нового доходного дома. Его хозяином был известный иркутский строительный подрядчик </w:t>
      </w:r>
      <w:proofErr w:type="spellStart"/>
      <w:r w:rsidR="00887E19" w:rsidRPr="00275EE2">
        <w:rPr>
          <w:rFonts w:ascii="Times New Roman" w:hAnsi="Times New Roman" w:cs="Times New Roman"/>
          <w:color w:val="000000"/>
          <w:sz w:val="24"/>
          <w:szCs w:val="24"/>
        </w:rPr>
        <w:t>Люциан</w:t>
      </w:r>
      <w:proofErr w:type="spellEnd"/>
      <w:r w:rsidR="00887E19" w:rsidRPr="00275EE2">
        <w:rPr>
          <w:rFonts w:ascii="Times New Roman" w:hAnsi="Times New Roman" w:cs="Times New Roman"/>
          <w:color w:val="000000"/>
          <w:sz w:val="24"/>
          <w:szCs w:val="24"/>
        </w:rPr>
        <w:t xml:space="preserve"> </w:t>
      </w:r>
      <w:proofErr w:type="spellStart"/>
      <w:r w:rsidR="00887E19" w:rsidRPr="00275EE2">
        <w:rPr>
          <w:rFonts w:ascii="Times New Roman" w:hAnsi="Times New Roman" w:cs="Times New Roman"/>
          <w:color w:val="000000"/>
          <w:sz w:val="24"/>
          <w:szCs w:val="24"/>
        </w:rPr>
        <w:t>Францевич</w:t>
      </w:r>
      <w:proofErr w:type="spellEnd"/>
      <w:r w:rsidR="00887E19" w:rsidRPr="00275EE2">
        <w:rPr>
          <w:rFonts w:ascii="Times New Roman" w:hAnsi="Times New Roman" w:cs="Times New Roman"/>
          <w:color w:val="000000"/>
          <w:sz w:val="24"/>
          <w:szCs w:val="24"/>
        </w:rPr>
        <w:t xml:space="preserve"> </w:t>
      </w:r>
      <w:proofErr w:type="spellStart"/>
      <w:r w:rsidR="00887E19" w:rsidRPr="00275EE2">
        <w:rPr>
          <w:rFonts w:ascii="Times New Roman" w:hAnsi="Times New Roman" w:cs="Times New Roman"/>
          <w:color w:val="000000"/>
          <w:sz w:val="24"/>
          <w:szCs w:val="24"/>
        </w:rPr>
        <w:t>Древновский</w:t>
      </w:r>
      <w:proofErr w:type="spellEnd"/>
      <w:r w:rsidR="00887E19" w:rsidRPr="00275EE2">
        <w:rPr>
          <w:rFonts w:ascii="Times New Roman" w:hAnsi="Times New Roman" w:cs="Times New Roman"/>
          <w:color w:val="000000"/>
          <w:sz w:val="24"/>
          <w:szCs w:val="24"/>
        </w:rPr>
        <w:t xml:space="preserve">. Он заключил с городской думой договор на строительство доходного дома на бойком месте, что гарантировало получение стабильного дохода.  В своем доме </w:t>
      </w:r>
      <w:proofErr w:type="spellStart"/>
      <w:r w:rsidR="00887E19" w:rsidRPr="00275EE2">
        <w:rPr>
          <w:rFonts w:ascii="Times New Roman" w:hAnsi="Times New Roman" w:cs="Times New Roman"/>
          <w:color w:val="000000"/>
          <w:sz w:val="24"/>
          <w:szCs w:val="24"/>
        </w:rPr>
        <w:t>Древновский</w:t>
      </w:r>
      <w:proofErr w:type="spellEnd"/>
      <w:r w:rsidR="00887E19" w:rsidRPr="00275EE2">
        <w:rPr>
          <w:rFonts w:ascii="Times New Roman" w:hAnsi="Times New Roman" w:cs="Times New Roman"/>
          <w:color w:val="000000"/>
          <w:sz w:val="24"/>
          <w:szCs w:val="24"/>
        </w:rPr>
        <w:t xml:space="preserve"> сдавал помещения в аренду и получал хороший доход. В 1908  году здесь появился первый в нашем городе театр-иллюзион «Декаданс». Читинские газеты тогда писали: «Открывшийся в Чите театр «Декаданс», собирает много публики. Он комфортабельно устроен: в несколько рядов расставлены мягкие кресла, а дальше стулья, подбор картин интересный». В 1910 году в этом же доме появляется иллюзион «Дон-Отелло», который был единственным в России, получившим «</w:t>
      </w:r>
      <w:r w:rsidR="00887E19" w:rsidRPr="00275EE2">
        <w:rPr>
          <w:rFonts w:ascii="Times New Roman" w:hAnsi="Times New Roman" w:cs="Times New Roman"/>
          <w:color w:val="000000"/>
          <w:sz w:val="24"/>
          <w:szCs w:val="24"/>
          <w:lang w:val="en-US"/>
        </w:rPr>
        <w:t>Gran</w:t>
      </w:r>
      <w:r w:rsidR="00887E19" w:rsidRPr="00275EE2">
        <w:rPr>
          <w:rFonts w:ascii="Times New Roman" w:hAnsi="Times New Roman" w:cs="Times New Roman"/>
          <w:color w:val="000000"/>
          <w:sz w:val="24"/>
          <w:szCs w:val="24"/>
        </w:rPr>
        <w:t xml:space="preserve"> </w:t>
      </w:r>
      <w:proofErr w:type="spellStart"/>
      <w:r w:rsidR="00887E19" w:rsidRPr="00275EE2">
        <w:rPr>
          <w:rFonts w:ascii="Times New Roman" w:hAnsi="Times New Roman" w:cs="Times New Roman"/>
          <w:color w:val="000000"/>
          <w:sz w:val="24"/>
          <w:szCs w:val="24"/>
          <w:lang w:val="en-US"/>
        </w:rPr>
        <w:t>Premio</w:t>
      </w:r>
      <w:proofErr w:type="spellEnd"/>
      <w:r w:rsidR="00887E19" w:rsidRPr="00275EE2">
        <w:rPr>
          <w:rFonts w:ascii="Times New Roman" w:hAnsi="Times New Roman" w:cs="Times New Roman"/>
          <w:color w:val="000000"/>
          <w:sz w:val="24"/>
          <w:szCs w:val="24"/>
        </w:rPr>
        <w:t xml:space="preserve">» в Риме. В иллюзионах происходило ежедневное обновление кинолент и делалось это ради прибыли. Горожане знали, что если не посмотрят фильм сегодня, то не увидят его никогда. Обычно в иллюзионах во время сеанса шла ни одна картина, а составлялась целая программа. «Гвоздем» ее </w:t>
      </w:r>
      <w:proofErr w:type="gramStart"/>
      <w:r w:rsidR="00887E19" w:rsidRPr="00275EE2">
        <w:rPr>
          <w:rFonts w:ascii="Times New Roman" w:hAnsi="Times New Roman" w:cs="Times New Roman"/>
          <w:color w:val="000000"/>
          <w:sz w:val="24"/>
          <w:szCs w:val="24"/>
        </w:rPr>
        <w:t>была</w:t>
      </w:r>
      <w:proofErr w:type="gramEnd"/>
      <w:r w:rsidR="00887E19" w:rsidRPr="00275EE2">
        <w:rPr>
          <w:rFonts w:ascii="Times New Roman" w:hAnsi="Times New Roman" w:cs="Times New Roman"/>
          <w:color w:val="000000"/>
          <w:sz w:val="24"/>
          <w:szCs w:val="24"/>
        </w:rPr>
        <w:t xml:space="preserve"> как правило, какая-нибудь грандиозная драма, затем комедия или развлекательные киноленты. Почти постоянно в программу входили «</w:t>
      </w:r>
      <w:proofErr w:type="spellStart"/>
      <w:proofErr w:type="gramStart"/>
      <w:r w:rsidR="00887E19" w:rsidRPr="00275EE2">
        <w:rPr>
          <w:rFonts w:ascii="Times New Roman" w:hAnsi="Times New Roman" w:cs="Times New Roman"/>
          <w:color w:val="000000"/>
          <w:sz w:val="24"/>
          <w:szCs w:val="24"/>
        </w:rPr>
        <w:t>Пате-журналы</w:t>
      </w:r>
      <w:proofErr w:type="spellEnd"/>
      <w:proofErr w:type="gramEnd"/>
      <w:r w:rsidR="00887E19" w:rsidRPr="00275EE2">
        <w:rPr>
          <w:rFonts w:ascii="Times New Roman" w:hAnsi="Times New Roman" w:cs="Times New Roman"/>
          <w:color w:val="000000"/>
          <w:sz w:val="24"/>
          <w:szCs w:val="24"/>
        </w:rPr>
        <w:t>», «</w:t>
      </w:r>
      <w:proofErr w:type="spellStart"/>
      <w:r w:rsidR="00887E19" w:rsidRPr="00275EE2">
        <w:rPr>
          <w:rFonts w:ascii="Times New Roman" w:hAnsi="Times New Roman" w:cs="Times New Roman"/>
          <w:color w:val="000000"/>
          <w:sz w:val="24"/>
          <w:szCs w:val="24"/>
        </w:rPr>
        <w:t>Эклер-журналы</w:t>
      </w:r>
      <w:proofErr w:type="spellEnd"/>
      <w:r w:rsidR="00887E19" w:rsidRPr="00275EE2">
        <w:rPr>
          <w:rFonts w:ascii="Times New Roman" w:hAnsi="Times New Roman" w:cs="Times New Roman"/>
          <w:color w:val="000000"/>
          <w:sz w:val="24"/>
          <w:szCs w:val="24"/>
        </w:rPr>
        <w:t xml:space="preserve">», в которых освещались все последние мировые события.  В 1912 году дом </w:t>
      </w:r>
      <w:proofErr w:type="spellStart"/>
      <w:r w:rsidR="00887E19" w:rsidRPr="00275EE2">
        <w:rPr>
          <w:rFonts w:ascii="Times New Roman" w:hAnsi="Times New Roman" w:cs="Times New Roman"/>
          <w:color w:val="000000"/>
          <w:sz w:val="24"/>
          <w:szCs w:val="24"/>
        </w:rPr>
        <w:t>Древновского</w:t>
      </w:r>
      <w:proofErr w:type="spellEnd"/>
      <w:r w:rsidR="00887E19" w:rsidRPr="00275EE2">
        <w:rPr>
          <w:rFonts w:ascii="Times New Roman" w:hAnsi="Times New Roman" w:cs="Times New Roman"/>
          <w:color w:val="000000"/>
          <w:sz w:val="24"/>
          <w:szCs w:val="24"/>
        </w:rPr>
        <w:t xml:space="preserve"> перешел в собственность городского самоуправления, и на втором этаже разместилась Читинская городская Дума.  На первом этаже дома продолжали работать </w:t>
      </w:r>
      <w:proofErr w:type="spellStart"/>
      <w:r w:rsidR="00887E19" w:rsidRPr="00275EE2">
        <w:rPr>
          <w:rFonts w:ascii="Times New Roman" w:hAnsi="Times New Roman" w:cs="Times New Roman"/>
          <w:color w:val="000000"/>
          <w:sz w:val="24"/>
          <w:szCs w:val="24"/>
        </w:rPr>
        <w:t>киноиллюзионы</w:t>
      </w:r>
      <w:proofErr w:type="spellEnd"/>
      <w:r w:rsidR="00887E19" w:rsidRPr="00275EE2">
        <w:rPr>
          <w:rFonts w:ascii="Times New Roman" w:hAnsi="Times New Roman" w:cs="Times New Roman"/>
          <w:color w:val="000000"/>
          <w:sz w:val="24"/>
          <w:szCs w:val="24"/>
        </w:rPr>
        <w:t>, рестораны, фотографии, книжные магазины, магазин японских товаров «Фузия».</w:t>
      </w:r>
      <w:r w:rsidR="00091E6A">
        <w:rPr>
          <w:rFonts w:ascii="Times New Roman" w:hAnsi="Times New Roman" w:cs="Times New Roman"/>
          <w:color w:val="000000"/>
          <w:sz w:val="24"/>
          <w:szCs w:val="24"/>
        </w:rPr>
        <w:t xml:space="preserve"> </w:t>
      </w:r>
      <w:r w:rsidR="00887E19" w:rsidRPr="00275EE2">
        <w:rPr>
          <w:rFonts w:ascii="Times New Roman" w:hAnsi="Times New Roman" w:cs="Times New Roman"/>
          <w:color w:val="000000"/>
          <w:sz w:val="24"/>
          <w:szCs w:val="24"/>
        </w:rPr>
        <w:t xml:space="preserve">С начала 1930-х годов в доме </w:t>
      </w:r>
      <w:proofErr w:type="spellStart"/>
      <w:r w:rsidR="00887E19" w:rsidRPr="00275EE2">
        <w:rPr>
          <w:rFonts w:ascii="Times New Roman" w:hAnsi="Times New Roman" w:cs="Times New Roman"/>
          <w:color w:val="000000"/>
          <w:sz w:val="24"/>
          <w:szCs w:val="24"/>
        </w:rPr>
        <w:t>Древновского</w:t>
      </w:r>
      <w:proofErr w:type="spellEnd"/>
      <w:r w:rsidR="00887E19" w:rsidRPr="00275EE2">
        <w:rPr>
          <w:rFonts w:ascii="Times New Roman" w:hAnsi="Times New Roman" w:cs="Times New Roman"/>
          <w:color w:val="000000"/>
          <w:sz w:val="24"/>
          <w:szCs w:val="24"/>
        </w:rPr>
        <w:t xml:space="preserve"> открывается большой книжный магазин. В настоящее время здесь продолжает работать книжный магазин.</w:t>
      </w:r>
    </w:p>
    <w:p w:rsidR="00D276AD" w:rsidRDefault="00D276AD" w:rsidP="00887E19">
      <w:pPr>
        <w:widowControl w:val="0"/>
        <w:spacing w:line="360" w:lineRule="auto"/>
        <w:contextualSpacing/>
        <w:jc w:val="both"/>
        <w:rPr>
          <w:rFonts w:ascii="Times New Roman" w:hAnsi="Times New Roman" w:cs="Times New Roman"/>
          <w:color w:val="000000"/>
          <w:sz w:val="24"/>
          <w:szCs w:val="24"/>
        </w:rPr>
      </w:pPr>
      <w:r>
        <w:rPr>
          <w:rFonts w:ascii="Times New Roman" w:hAnsi="Times New Roman" w:cs="Times New Roman"/>
          <w:b/>
          <w:sz w:val="24"/>
          <w:szCs w:val="24"/>
        </w:rPr>
        <w:t>Архитектурные особенности:</w:t>
      </w:r>
      <w:r>
        <w:rPr>
          <w:sz w:val="24"/>
          <w:szCs w:val="24"/>
        </w:rPr>
        <w:t xml:space="preserve"> </w:t>
      </w:r>
      <w:r w:rsidR="00D16083" w:rsidRPr="00275EE2">
        <w:rPr>
          <w:rFonts w:ascii="Times New Roman" w:hAnsi="Times New Roman" w:cs="Times New Roman"/>
          <w:color w:val="000000"/>
          <w:sz w:val="24"/>
          <w:szCs w:val="24"/>
        </w:rPr>
        <w:t xml:space="preserve">Автором проекта был Ф.Е. Пономарев.  Типичный для Читы образец углового Г-образного здания.  Главным элементом фасада является скошенный угол, обращенный на перекресток и увенчанный высоким куполом и своеобразным фронтоном. Здесь же был расположен парадный вход акцентированный балконом с кованым оригинальным ограждением. Узкие  ризалиты фасадов, увенчаны ступенчатыми фронтонами. Карниз оформлен поясом парных лепных кронштейнов, расположенным по осям пилястр </w:t>
      </w:r>
    </w:p>
    <w:p w:rsidR="00D276AD" w:rsidRDefault="00D276AD" w:rsidP="00887E19">
      <w:pPr>
        <w:widowControl w:val="0"/>
        <w:spacing w:line="360" w:lineRule="auto"/>
        <w:contextualSpacing/>
        <w:jc w:val="both"/>
        <w:rPr>
          <w:rFonts w:ascii="Times New Roman" w:hAnsi="Times New Roman" w:cs="Times New Roman"/>
          <w:color w:val="000000"/>
          <w:sz w:val="24"/>
          <w:szCs w:val="24"/>
        </w:rPr>
      </w:pPr>
    </w:p>
    <w:p w:rsidR="00D276AD" w:rsidRDefault="00D276AD" w:rsidP="00887E19">
      <w:pPr>
        <w:widowControl w:val="0"/>
        <w:spacing w:line="360" w:lineRule="auto"/>
        <w:contextualSpacing/>
        <w:jc w:val="both"/>
        <w:rPr>
          <w:rFonts w:ascii="Times New Roman" w:hAnsi="Times New Roman" w:cs="Times New Roman"/>
          <w:color w:val="000000"/>
          <w:sz w:val="24"/>
          <w:szCs w:val="24"/>
        </w:rPr>
      </w:pPr>
    </w:p>
    <w:p w:rsidR="00887E19" w:rsidRPr="00275EE2" w:rsidRDefault="00887E19" w:rsidP="00887E19">
      <w:pPr>
        <w:widowControl w:val="0"/>
        <w:spacing w:line="360" w:lineRule="auto"/>
        <w:contextualSpacing/>
        <w:jc w:val="both"/>
        <w:rPr>
          <w:rFonts w:ascii="Times New Roman" w:hAnsi="Times New Roman" w:cs="Times New Roman"/>
          <w:color w:val="000000"/>
          <w:sz w:val="24"/>
          <w:szCs w:val="24"/>
        </w:rPr>
      </w:pPr>
    </w:p>
    <w:p w:rsidR="00887E19" w:rsidRPr="00A35329" w:rsidRDefault="003726EB" w:rsidP="00A35329">
      <w:pPr>
        <w:widowControl w:val="0"/>
        <w:spacing w:line="360" w:lineRule="auto"/>
        <w:contextualSpacing/>
        <w:jc w:val="center"/>
        <w:rPr>
          <w:rFonts w:ascii="Times New Roman" w:hAnsi="Times New Roman" w:cs="Times New Roman"/>
          <w:b/>
          <w:color w:val="000000"/>
          <w:sz w:val="28"/>
          <w:szCs w:val="24"/>
        </w:rPr>
      </w:pPr>
      <w:r>
        <w:rPr>
          <w:rFonts w:ascii="Times New Roman" w:hAnsi="Times New Roman" w:cs="Times New Roman"/>
          <w:b/>
          <w:noProof/>
          <w:color w:val="000000"/>
          <w:sz w:val="28"/>
          <w:szCs w:val="24"/>
        </w:rPr>
        <w:lastRenderedPageBreak/>
        <w:drawing>
          <wp:anchor distT="0" distB="0" distL="114300" distR="114300" simplePos="0" relativeHeight="251716608" behindDoc="1" locked="0" layoutInCell="1" allowOverlap="1">
            <wp:simplePos x="0" y="0"/>
            <wp:positionH relativeFrom="column">
              <wp:posOffset>3343275</wp:posOffset>
            </wp:positionH>
            <wp:positionV relativeFrom="paragraph">
              <wp:posOffset>247650</wp:posOffset>
            </wp:positionV>
            <wp:extent cx="2771775" cy="1847850"/>
            <wp:effectExtent l="171450" t="133350" r="371475" b="304800"/>
            <wp:wrapNone/>
            <wp:docPr id="51" name="Рисунок 25" descr="IMG_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359"/>
                    <pic:cNvPicPr>
                      <a:picLocks noChangeAspect="1" noChangeArrowheads="1"/>
                    </pic:cNvPicPr>
                  </pic:nvPicPr>
                  <pic:blipFill>
                    <a:blip r:embed="rId54" cstate="print"/>
                    <a:srcRect b="11111"/>
                    <a:stretch>
                      <a:fillRect/>
                    </a:stretch>
                  </pic:blipFill>
                  <pic:spPr bwMode="auto">
                    <a:xfrm>
                      <a:off x="0" y="0"/>
                      <a:ext cx="2771775" cy="1847850"/>
                    </a:xfrm>
                    <a:prstGeom prst="rect">
                      <a:avLst/>
                    </a:prstGeom>
                    <a:ln>
                      <a:noFill/>
                    </a:ln>
                    <a:effectLst>
                      <a:outerShdw blurRad="292100" dist="139700" dir="2700000" algn="tl" rotWithShape="0">
                        <a:srgbClr val="333333">
                          <a:alpha val="65000"/>
                        </a:srgbClr>
                      </a:outerShdw>
                    </a:effectLst>
                  </pic:spPr>
                </pic:pic>
              </a:graphicData>
            </a:graphic>
          </wp:anchor>
        </w:drawing>
      </w:r>
      <w:r w:rsidR="00887E19" w:rsidRPr="00A35329">
        <w:rPr>
          <w:rFonts w:ascii="Times New Roman" w:hAnsi="Times New Roman" w:cs="Times New Roman"/>
          <w:b/>
          <w:color w:val="000000"/>
          <w:sz w:val="28"/>
          <w:szCs w:val="24"/>
        </w:rPr>
        <w:t>Здание городской управы и общественного банка.</w:t>
      </w:r>
    </w:p>
    <w:p w:rsidR="00887E19" w:rsidRPr="00275EE2" w:rsidRDefault="003726EB" w:rsidP="00887E19">
      <w:pPr>
        <w:widowControl w:val="0"/>
        <w:spacing w:line="360" w:lineRule="auto"/>
        <w:contextualSpacing/>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anchor distT="0" distB="0" distL="114300" distR="114300" simplePos="0" relativeHeight="251715584" behindDoc="0" locked="0" layoutInCell="1" allowOverlap="1">
            <wp:simplePos x="0" y="0"/>
            <wp:positionH relativeFrom="column">
              <wp:posOffset>19050</wp:posOffset>
            </wp:positionH>
            <wp:positionV relativeFrom="paragraph">
              <wp:posOffset>-1905</wp:posOffset>
            </wp:positionV>
            <wp:extent cx="2748105" cy="1790700"/>
            <wp:effectExtent l="171450" t="133350" r="357045" b="304800"/>
            <wp:wrapNone/>
            <wp:docPr id="50" name="Рисунок 49" descr="фото к экскурсиям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к экскурсиям (19).jpg"/>
                    <pic:cNvPicPr/>
                  </pic:nvPicPr>
                  <pic:blipFill>
                    <a:blip r:embed="rId55" cstate="print"/>
                    <a:stretch>
                      <a:fillRect/>
                    </a:stretch>
                  </pic:blipFill>
                  <pic:spPr>
                    <a:xfrm>
                      <a:off x="0" y="0"/>
                      <a:ext cx="2750004" cy="1791938"/>
                    </a:xfrm>
                    <a:prstGeom prst="rect">
                      <a:avLst/>
                    </a:prstGeom>
                    <a:ln>
                      <a:noFill/>
                    </a:ln>
                    <a:effectLst>
                      <a:outerShdw blurRad="292100" dist="139700" dir="2700000" algn="tl" rotWithShape="0">
                        <a:srgbClr val="333333">
                          <a:alpha val="65000"/>
                        </a:srgbClr>
                      </a:outerShdw>
                    </a:effectLst>
                  </pic:spPr>
                </pic:pic>
              </a:graphicData>
            </a:graphic>
          </wp:anchor>
        </w:drawing>
      </w:r>
    </w:p>
    <w:p w:rsidR="003726EB" w:rsidRDefault="003726EB" w:rsidP="00887E19">
      <w:pPr>
        <w:widowControl w:val="0"/>
        <w:spacing w:line="360" w:lineRule="auto"/>
        <w:contextualSpacing/>
        <w:jc w:val="both"/>
        <w:rPr>
          <w:rFonts w:ascii="Times New Roman" w:hAnsi="Times New Roman" w:cs="Times New Roman"/>
          <w:b/>
          <w:color w:val="000000"/>
          <w:sz w:val="24"/>
          <w:szCs w:val="24"/>
        </w:rPr>
      </w:pPr>
    </w:p>
    <w:p w:rsidR="003726EB" w:rsidRDefault="003726EB" w:rsidP="00887E19">
      <w:pPr>
        <w:widowControl w:val="0"/>
        <w:spacing w:line="360" w:lineRule="auto"/>
        <w:contextualSpacing/>
        <w:jc w:val="both"/>
        <w:rPr>
          <w:rFonts w:ascii="Times New Roman" w:hAnsi="Times New Roman" w:cs="Times New Roman"/>
          <w:b/>
          <w:color w:val="000000"/>
          <w:sz w:val="24"/>
          <w:szCs w:val="24"/>
        </w:rPr>
      </w:pPr>
    </w:p>
    <w:p w:rsidR="003726EB" w:rsidRDefault="003726EB" w:rsidP="00887E19">
      <w:pPr>
        <w:widowControl w:val="0"/>
        <w:spacing w:line="360" w:lineRule="auto"/>
        <w:contextualSpacing/>
        <w:jc w:val="both"/>
        <w:rPr>
          <w:rFonts w:ascii="Times New Roman" w:hAnsi="Times New Roman" w:cs="Times New Roman"/>
          <w:b/>
          <w:color w:val="000000"/>
          <w:sz w:val="24"/>
          <w:szCs w:val="24"/>
        </w:rPr>
      </w:pPr>
    </w:p>
    <w:p w:rsidR="003726EB" w:rsidRDefault="003726EB" w:rsidP="00887E19">
      <w:pPr>
        <w:widowControl w:val="0"/>
        <w:spacing w:line="360" w:lineRule="auto"/>
        <w:contextualSpacing/>
        <w:jc w:val="both"/>
        <w:rPr>
          <w:rFonts w:ascii="Times New Roman" w:hAnsi="Times New Roman" w:cs="Times New Roman"/>
          <w:b/>
          <w:color w:val="000000"/>
          <w:sz w:val="24"/>
          <w:szCs w:val="24"/>
        </w:rPr>
      </w:pPr>
    </w:p>
    <w:p w:rsidR="003726EB" w:rsidRDefault="003726EB" w:rsidP="00887E19">
      <w:pPr>
        <w:widowControl w:val="0"/>
        <w:spacing w:line="360" w:lineRule="auto"/>
        <w:contextualSpacing/>
        <w:jc w:val="both"/>
        <w:rPr>
          <w:rFonts w:ascii="Times New Roman" w:hAnsi="Times New Roman" w:cs="Times New Roman"/>
          <w:b/>
          <w:color w:val="000000"/>
          <w:sz w:val="24"/>
          <w:szCs w:val="24"/>
        </w:rPr>
      </w:pPr>
    </w:p>
    <w:p w:rsidR="003726EB" w:rsidRDefault="003726EB" w:rsidP="00887E19">
      <w:pPr>
        <w:widowControl w:val="0"/>
        <w:spacing w:line="360" w:lineRule="auto"/>
        <w:contextualSpacing/>
        <w:jc w:val="both"/>
        <w:rPr>
          <w:rFonts w:ascii="Times New Roman" w:hAnsi="Times New Roman" w:cs="Times New Roman"/>
          <w:b/>
          <w:color w:val="000000"/>
          <w:sz w:val="24"/>
          <w:szCs w:val="24"/>
        </w:rPr>
      </w:pPr>
    </w:p>
    <w:p w:rsidR="003726EB" w:rsidRDefault="003726EB" w:rsidP="00887E19">
      <w:pPr>
        <w:widowControl w:val="0"/>
        <w:spacing w:line="360" w:lineRule="auto"/>
        <w:contextualSpacing/>
        <w:jc w:val="both"/>
        <w:rPr>
          <w:rFonts w:ascii="Times New Roman" w:hAnsi="Times New Roman" w:cs="Times New Roman"/>
          <w:b/>
          <w:color w:val="000000"/>
          <w:sz w:val="24"/>
          <w:szCs w:val="24"/>
        </w:rPr>
      </w:pPr>
    </w:p>
    <w:p w:rsidR="00887E19" w:rsidRPr="00275EE2" w:rsidRDefault="00A35329" w:rsidP="00887E19">
      <w:pPr>
        <w:widowControl w:val="0"/>
        <w:spacing w:line="360" w:lineRule="auto"/>
        <w:contextualSpacing/>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История архитектурного памятника: </w:t>
      </w:r>
      <w:r w:rsidR="00887E19" w:rsidRPr="00275EE2">
        <w:rPr>
          <w:rFonts w:ascii="Times New Roman" w:hAnsi="Times New Roman" w:cs="Times New Roman"/>
          <w:color w:val="000000"/>
          <w:sz w:val="24"/>
          <w:szCs w:val="24"/>
        </w:rPr>
        <w:t xml:space="preserve">В ноябре 1875 года в Чите состоялось первое заседание Читинской Городской Думы, где был зачитан документ об  открытии новых городских учреждений: Читинской городской Думы и Читинской городской управы. Это были органы городского самоуправления, которые избирались сроком на четыре года.   </w:t>
      </w:r>
      <w:proofErr w:type="gramStart"/>
      <w:r w:rsidR="00887E19" w:rsidRPr="00275EE2">
        <w:rPr>
          <w:rFonts w:ascii="Times New Roman" w:hAnsi="Times New Roman" w:cs="Times New Roman"/>
          <w:color w:val="000000"/>
          <w:sz w:val="24"/>
          <w:szCs w:val="24"/>
        </w:rPr>
        <w:t>В сферу их деятельности входили вопросы городского хозяйства и благоустройства: забота о градостроительстве (по утвержденному правительством плану), озеленение города, содержание городских объектов, освещение, городские налоги и сборы, благосостояние населения,  проблемы продовольствия, здравоохранения, образования,  защита города от пожаров и других стихийных бедствий,  компенсация причиненного ими ущерба, содействие развитию торговли, промышленности и  банковской системы, благотворительность.</w:t>
      </w:r>
      <w:proofErr w:type="gramEnd"/>
      <w:r>
        <w:rPr>
          <w:rFonts w:ascii="Times New Roman" w:hAnsi="Times New Roman" w:cs="Times New Roman"/>
          <w:color w:val="000000"/>
          <w:sz w:val="24"/>
          <w:szCs w:val="24"/>
        </w:rPr>
        <w:t xml:space="preserve"> </w:t>
      </w:r>
      <w:r w:rsidR="00887E19" w:rsidRPr="00275EE2">
        <w:rPr>
          <w:rFonts w:ascii="Times New Roman" w:hAnsi="Times New Roman" w:cs="Times New Roman"/>
          <w:color w:val="000000"/>
          <w:sz w:val="24"/>
          <w:szCs w:val="24"/>
        </w:rPr>
        <w:t>В 1899 году на улице Амурской был построен двухэтажный каменный дом для городской управы.  При управе имелись: канцелярия, городской архитектор, городской землемер, юрисконсульт, два врача при городской лечебнице, ветеринарный врач, базарный смотритель, санитарные и лесные объездчики.</w:t>
      </w:r>
      <w:r>
        <w:rPr>
          <w:rFonts w:ascii="Times New Roman" w:hAnsi="Times New Roman" w:cs="Times New Roman"/>
          <w:color w:val="000000"/>
          <w:sz w:val="24"/>
          <w:szCs w:val="24"/>
        </w:rPr>
        <w:t xml:space="preserve"> </w:t>
      </w:r>
      <w:r w:rsidR="00887E19" w:rsidRPr="00275EE2">
        <w:rPr>
          <w:rFonts w:ascii="Times New Roman" w:hAnsi="Times New Roman" w:cs="Times New Roman"/>
          <w:color w:val="000000"/>
          <w:sz w:val="24"/>
          <w:szCs w:val="24"/>
        </w:rPr>
        <w:t xml:space="preserve">В 1903 году купец второй гильдии Эммануэль  Георгиевич Труфанов пожертвовал городу 30 тысяч рублей для строительства </w:t>
      </w:r>
      <w:proofErr w:type="spellStart"/>
      <w:r w:rsidR="00887E19" w:rsidRPr="00275EE2">
        <w:rPr>
          <w:rFonts w:ascii="Times New Roman" w:hAnsi="Times New Roman" w:cs="Times New Roman"/>
          <w:color w:val="000000"/>
          <w:sz w:val="24"/>
          <w:szCs w:val="24"/>
        </w:rPr>
        <w:t>сиротопитательного</w:t>
      </w:r>
      <w:proofErr w:type="spellEnd"/>
      <w:r w:rsidR="00887E19" w:rsidRPr="00275EE2">
        <w:rPr>
          <w:rFonts w:ascii="Times New Roman" w:hAnsi="Times New Roman" w:cs="Times New Roman"/>
          <w:color w:val="000000"/>
          <w:sz w:val="24"/>
          <w:szCs w:val="24"/>
        </w:rPr>
        <w:t xml:space="preserve"> дома. Но, так как этих денег было недостаточно для строительства хорошего дома, достойного дарителя, городская управа попросила у него разрешения открыть на эти деньги городской общественный банк, который располагался в здании Городской Управы и стал носить имя почетного гражданина города Э.Г. Труфанова. Средства, накопленные в банке, позволили городу построить </w:t>
      </w:r>
      <w:proofErr w:type="spellStart"/>
      <w:r w:rsidR="00887E19" w:rsidRPr="00275EE2">
        <w:rPr>
          <w:rFonts w:ascii="Times New Roman" w:hAnsi="Times New Roman" w:cs="Times New Roman"/>
          <w:color w:val="000000"/>
          <w:sz w:val="24"/>
          <w:szCs w:val="24"/>
        </w:rPr>
        <w:t>Мариинский</w:t>
      </w:r>
      <w:proofErr w:type="spellEnd"/>
      <w:r w:rsidR="00887E19" w:rsidRPr="00275EE2">
        <w:rPr>
          <w:rFonts w:ascii="Times New Roman" w:hAnsi="Times New Roman" w:cs="Times New Roman"/>
          <w:color w:val="000000"/>
          <w:sz w:val="24"/>
          <w:szCs w:val="24"/>
        </w:rPr>
        <w:t xml:space="preserve"> женский детский приют.  </w:t>
      </w:r>
      <w:r>
        <w:rPr>
          <w:rFonts w:ascii="Times New Roman" w:hAnsi="Times New Roman" w:cs="Times New Roman"/>
          <w:color w:val="000000"/>
          <w:sz w:val="24"/>
          <w:szCs w:val="24"/>
        </w:rPr>
        <w:t xml:space="preserve"> </w:t>
      </w:r>
      <w:r w:rsidR="00887E19" w:rsidRPr="00275EE2">
        <w:rPr>
          <w:rFonts w:ascii="Times New Roman" w:hAnsi="Times New Roman" w:cs="Times New Roman"/>
          <w:color w:val="000000"/>
          <w:sz w:val="24"/>
          <w:szCs w:val="24"/>
        </w:rPr>
        <w:t xml:space="preserve">Когда городские власти переехали в Дом </w:t>
      </w:r>
      <w:proofErr w:type="spellStart"/>
      <w:r w:rsidR="00887E19" w:rsidRPr="00275EE2">
        <w:rPr>
          <w:rFonts w:ascii="Times New Roman" w:hAnsi="Times New Roman" w:cs="Times New Roman"/>
          <w:color w:val="000000"/>
          <w:sz w:val="24"/>
          <w:szCs w:val="24"/>
        </w:rPr>
        <w:t>Древновского</w:t>
      </w:r>
      <w:proofErr w:type="spellEnd"/>
      <w:r w:rsidR="00887E19" w:rsidRPr="00275EE2">
        <w:rPr>
          <w:rFonts w:ascii="Times New Roman" w:hAnsi="Times New Roman" w:cs="Times New Roman"/>
          <w:color w:val="000000"/>
          <w:sz w:val="24"/>
          <w:szCs w:val="24"/>
        </w:rPr>
        <w:t xml:space="preserve">, участок был расширен, а к дому слева и справа были пристроены еще две секции. Здание продолжало свою историю. На втором этаже все также располагался «Труфанов банк», а на первом этаже знаменитая «Венская кофейня» И.Г. Игнатьева, на заднем дворе дома была его же шоколадная фабрика. Посетителям предлагали большой выбор жидкого шоколада (со сливками, клубникой и т.д.), свежеприготовленный шоколад и конфеты, выпекались разнообразные кондитерские изделия. Кофейня просуществовала 25 лет. </w:t>
      </w:r>
    </w:p>
    <w:p w:rsidR="00887E19" w:rsidRPr="00275EE2" w:rsidRDefault="00887E19" w:rsidP="00887E19">
      <w:pPr>
        <w:widowControl w:val="0"/>
        <w:spacing w:line="360" w:lineRule="auto"/>
        <w:contextualSpacing/>
        <w:jc w:val="both"/>
        <w:rPr>
          <w:rFonts w:ascii="Times New Roman" w:hAnsi="Times New Roman" w:cs="Times New Roman"/>
          <w:color w:val="000000"/>
          <w:sz w:val="24"/>
          <w:szCs w:val="24"/>
        </w:rPr>
      </w:pPr>
      <w:r w:rsidRPr="00275EE2">
        <w:rPr>
          <w:rFonts w:ascii="Times New Roman" w:hAnsi="Times New Roman" w:cs="Times New Roman"/>
          <w:color w:val="000000"/>
          <w:sz w:val="24"/>
          <w:szCs w:val="24"/>
        </w:rPr>
        <w:t xml:space="preserve">В 20-х годах ХХ века в здании открылся Российский торгово-промышленный банк, в небольших помещениях работали мастерские, открылся хозяйственный магазин Союза инвалидов. </w:t>
      </w:r>
    </w:p>
    <w:p w:rsidR="00887E19" w:rsidRPr="00275EE2" w:rsidRDefault="00887E19" w:rsidP="00887E19">
      <w:pPr>
        <w:widowControl w:val="0"/>
        <w:spacing w:line="360" w:lineRule="auto"/>
        <w:contextualSpacing/>
        <w:jc w:val="both"/>
        <w:rPr>
          <w:rFonts w:ascii="Times New Roman" w:hAnsi="Times New Roman" w:cs="Times New Roman"/>
          <w:color w:val="000000"/>
          <w:sz w:val="24"/>
          <w:szCs w:val="24"/>
        </w:rPr>
      </w:pPr>
      <w:r w:rsidRPr="00275EE2">
        <w:rPr>
          <w:rFonts w:ascii="Times New Roman" w:hAnsi="Times New Roman" w:cs="Times New Roman"/>
          <w:color w:val="000000"/>
          <w:sz w:val="24"/>
          <w:szCs w:val="24"/>
        </w:rPr>
        <w:t xml:space="preserve">В 1929 году в здании открыли первый в Чите </w:t>
      </w:r>
      <w:proofErr w:type="spellStart"/>
      <w:r w:rsidRPr="00275EE2">
        <w:rPr>
          <w:rFonts w:ascii="Times New Roman" w:hAnsi="Times New Roman" w:cs="Times New Roman"/>
          <w:color w:val="000000"/>
          <w:sz w:val="24"/>
          <w:szCs w:val="24"/>
        </w:rPr>
        <w:t>рентгенкабинет</w:t>
      </w:r>
      <w:proofErr w:type="spellEnd"/>
      <w:r w:rsidRPr="00275EE2">
        <w:rPr>
          <w:rFonts w:ascii="Times New Roman" w:hAnsi="Times New Roman" w:cs="Times New Roman"/>
          <w:color w:val="000000"/>
          <w:sz w:val="24"/>
          <w:szCs w:val="24"/>
        </w:rPr>
        <w:t xml:space="preserve">, а в 1930 году здесь разместилась городская поликлиника. После Великой Отечественной войны в здании разместился онкологический </w:t>
      </w:r>
      <w:r w:rsidRPr="00275EE2">
        <w:rPr>
          <w:rFonts w:ascii="Times New Roman" w:hAnsi="Times New Roman" w:cs="Times New Roman"/>
          <w:color w:val="000000"/>
          <w:sz w:val="24"/>
          <w:szCs w:val="24"/>
        </w:rPr>
        <w:lastRenderedPageBreak/>
        <w:t>диспансер, а когда он освободил помещение бывшего «Труфанова банка», здесь стал работать психоневрологический диспансер, который занимает здание и в наши дни.</w:t>
      </w:r>
    </w:p>
    <w:p w:rsidR="00D16083" w:rsidRDefault="00A35329" w:rsidP="00D16083">
      <w:pPr>
        <w:widowControl w:val="0"/>
        <w:spacing w:line="360" w:lineRule="auto"/>
        <w:contextualSpacing/>
        <w:jc w:val="both"/>
        <w:rPr>
          <w:rFonts w:ascii="Times New Roman" w:hAnsi="Times New Roman" w:cs="Times New Roman"/>
          <w:color w:val="000000"/>
          <w:sz w:val="24"/>
          <w:szCs w:val="24"/>
        </w:rPr>
      </w:pPr>
      <w:r>
        <w:rPr>
          <w:rFonts w:ascii="Times New Roman" w:hAnsi="Times New Roman" w:cs="Times New Roman"/>
          <w:b/>
          <w:sz w:val="24"/>
          <w:szCs w:val="24"/>
        </w:rPr>
        <w:t>Архитектурные особенности:</w:t>
      </w:r>
      <w:r>
        <w:rPr>
          <w:sz w:val="24"/>
          <w:szCs w:val="24"/>
        </w:rPr>
        <w:t xml:space="preserve"> </w:t>
      </w:r>
      <w:r w:rsidR="00D16083" w:rsidRPr="00275EE2">
        <w:rPr>
          <w:rFonts w:ascii="Times New Roman" w:hAnsi="Times New Roman" w:cs="Times New Roman"/>
          <w:color w:val="000000"/>
          <w:sz w:val="24"/>
          <w:szCs w:val="24"/>
        </w:rPr>
        <w:t>Двухэтажное кирпичное здание с парадным входом на главном фасаде. Центральный ризалит прямоугольный небольшого выноса, с двумя фигурными кронштейнами в уровне фриза. Над венчающим карнизом ризалит завершен разорванным лучковым фронтоном, увенчанным треугольным фронтоном на возвышении. Боковые ризалиты прямоугольные, завершены прямоугольной в плане, башенкой завершенной треугольным фронтоном.</w:t>
      </w:r>
    </w:p>
    <w:p w:rsidR="0045697C" w:rsidRPr="00275EE2" w:rsidRDefault="0045697C" w:rsidP="00D16083">
      <w:pPr>
        <w:widowControl w:val="0"/>
        <w:spacing w:line="360" w:lineRule="auto"/>
        <w:contextualSpacing/>
        <w:jc w:val="both"/>
        <w:rPr>
          <w:rFonts w:ascii="Times New Roman" w:hAnsi="Times New Roman" w:cs="Times New Roman"/>
          <w:color w:val="000000"/>
          <w:sz w:val="24"/>
          <w:szCs w:val="24"/>
        </w:rPr>
      </w:pPr>
    </w:p>
    <w:p w:rsidR="0045697C" w:rsidRPr="0045697C" w:rsidRDefault="0045697C" w:rsidP="0045697C">
      <w:pPr>
        <w:spacing w:line="360" w:lineRule="auto"/>
        <w:contextualSpacing/>
        <w:jc w:val="center"/>
        <w:rPr>
          <w:rFonts w:ascii="Times New Roman" w:hAnsi="Times New Roman" w:cs="Times New Roman"/>
          <w:b/>
          <w:noProof/>
          <w:sz w:val="32"/>
          <w:szCs w:val="24"/>
        </w:rPr>
      </w:pPr>
      <w:r w:rsidRPr="0045697C">
        <w:rPr>
          <w:rFonts w:ascii="Times New Roman" w:hAnsi="Times New Roman" w:cs="Times New Roman"/>
          <w:b/>
          <w:noProof/>
          <w:sz w:val="32"/>
          <w:szCs w:val="24"/>
        </w:rPr>
        <w:t>Доходный дом купца Д.В. Полутова</w:t>
      </w:r>
    </w:p>
    <w:p w:rsidR="0045697C" w:rsidRDefault="0045697C" w:rsidP="0045697C">
      <w:pPr>
        <w:spacing w:line="360" w:lineRule="auto"/>
        <w:contextualSpacing/>
        <w:jc w:val="center"/>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718656" behindDoc="0" locked="0" layoutInCell="1" allowOverlap="1">
            <wp:simplePos x="0" y="0"/>
            <wp:positionH relativeFrom="column">
              <wp:posOffset>3600450</wp:posOffset>
            </wp:positionH>
            <wp:positionV relativeFrom="paragraph">
              <wp:posOffset>38100</wp:posOffset>
            </wp:positionV>
            <wp:extent cx="2809875" cy="2105231"/>
            <wp:effectExtent l="19050" t="0" r="9525" b="0"/>
            <wp:wrapNone/>
            <wp:docPr id="53" name="Рисунок 52" descr="Фото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597.jpg"/>
                    <pic:cNvPicPr/>
                  </pic:nvPicPr>
                  <pic:blipFill>
                    <a:blip r:embed="rId56" cstate="print"/>
                    <a:stretch>
                      <a:fillRect/>
                    </a:stretch>
                  </pic:blipFill>
                  <pic:spPr>
                    <a:xfrm>
                      <a:off x="0" y="0"/>
                      <a:ext cx="2809875" cy="2105231"/>
                    </a:xfrm>
                    <a:prstGeom prst="rect">
                      <a:avLst/>
                    </a:prstGeom>
                  </pic:spPr>
                </pic:pic>
              </a:graphicData>
            </a:graphic>
          </wp:anchor>
        </w:drawing>
      </w:r>
      <w:r>
        <w:rPr>
          <w:rFonts w:ascii="Times New Roman" w:hAnsi="Times New Roman" w:cs="Times New Roman"/>
          <w:b/>
          <w:noProof/>
          <w:sz w:val="24"/>
          <w:szCs w:val="24"/>
        </w:rPr>
        <w:drawing>
          <wp:anchor distT="0" distB="0" distL="114300" distR="114300" simplePos="0" relativeHeight="251717632" behindDoc="0" locked="0" layoutInCell="1" allowOverlap="1">
            <wp:simplePos x="0" y="0"/>
            <wp:positionH relativeFrom="column">
              <wp:posOffset>95250</wp:posOffset>
            </wp:positionH>
            <wp:positionV relativeFrom="paragraph">
              <wp:posOffset>38100</wp:posOffset>
            </wp:positionV>
            <wp:extent cx="2752725" cy="2066925"/>
            <wp:effectExtent l="19050" t="0" r="9525" b="0"/>
            <wp:wrapNone/>
            <wp:docPr id="52" name="Рисунок 51" descr="Ob_wi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_wid45.jpg"/>
                    <pic:cNvPicPr/>
                  </pic:nvPicPr>
                  <pic:blipFill>
                    <a:blip r:embed="rId57" cstate="print"/>
                    <a:stretch>
                      <a:fillRect/>
                    </a:stretch>
                  </pic:blipFill>
                  <pic:spPr>
                    <a:xfrm>
                      <a:off x="0" y="0"/>
                      <a:ext cx="2752725" cy="2066925"/>
                    </a:xfrm>
                    <a:prstGeom prst="rect">
                      <a:avLst/>
                    </a:prstGeom>
                  </pic:spPr>
                </pic:pic>
              </a:graphicData>
            </a:graphic>
          </wp:anchor>
        </w:drawing>
      </w:r>
    </w:p>
    <w:p w:rsidR="0045697C" w:rsidRPr="00275EE2" w:rsidRDefault="0045697C" w:rsidP="0045697C">
      <w:pPr>
        <w:spacing w:line="360" w:lineRule="auto"/>
        <w:contextualSpacing/>
        <w:jc w:val="center"/>
        <w:rPr>
          <w:rFonts w:ascii="Times New Roman" w:hAnsi="Times New Roman" w:cs="Times New Roman"/>
          <w:b/>
          <w:sz w:val="24"/>
          <w:szCs w:val="24"/>
        </w:rPr>
      </w:pPr>
    </w:p>
    <w:p w:rsidR="0045697C" w:rsidRDefault="0045697C" w:rsidP="0045697C">
      <w:pPr>
        <w:spacing w:line="360" w:lineRule="auto"/>
        <w:contextualSpacing/>
        <w:jc w:val="both"/>
        <w:rPr>
          <w:rFonts w:ascii="Times New Roman" w:hAnsi="Times New Roman" w:cs="Times New Roman"/>
          <w:sz w:val="24"/>
          <w:szCs w:val="24"/>
        </w:rPr>
      </w:pPr>
      <w:r w:rsidRPr="00275EE2">
        <w:rPr>
          <w:rFonts w:ascii="Times New Roman" w:hAnsi="Times New Roman" w:cs="Times New Roman"/>
          <w:sz w:val="24"/>
          <w:szCs w:val="24"/>
        </w:rPr>
        <w:t xml:space="preserve"> </w:t>
      </w:r>
    </w:p>
    <w:p w:rsidR="0045697C" w:rsidRDefault="0045697C" w:rsidP="0045697C">
      <w:pPr>
        <w:spacing w:line="360" w:lineRule="auto"/>
        <w:contextualSpacing/>
        <w:jc w:val="both"/>
        <w:rPr>
          <w:rFonts w:ascii="Times New Roman" w:hAnsi="Times New Roman" w:cs="Times New Roman"/>
          <w:sz w:val="24"/>
          <w:szCs w:val="24"/>
        </w:rPr>
      </w:pPr>
    </w:p>
    <w:p w:rsidR="0045697C" w:rsidRDefault="0045697C" w:rsidP="0045697C">
      <w:pPr>
        <w:tabs>
          <w:tab w:val="left" w:pos="6300"/>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p>
    <w:p w:rsidR="0045697C" w:rsidRDefault="0045697C" w:rsidP="0045697C">
      <w:pPr>
        <w:spacing w:line="360" w:lineRule="auto"/>
        <w:contextualSpacing/>
        <w:jc w:val="both"/>
        <w:rPr>
          <w:rFonts w:ascii="Times New Roman" w:hAnsi="Times New Roman" w:cs="Times New Roman"/>
          <w:sz w:val="24"/>
          <w:szCs w:val="24"/>
        </w:rPr>
      </w:pPr>
    </w:p>
    <w:p w:rsidR="0045697C" w:rsidRDefault="0045697C" w:rsidP="0045697C">
      <w:pPr>
        <w:spacing w:line="360" w:lineRule="auto"/>
        <w:contextualSpacing/>
        <w:jc w:val="both"/>
        <w:rPr>
          <w:rFonts w:ascii="Times New Roman" w:hAnsi="Times New Roman" w:cs="Times New Roman"/>
          <w:sz w:val="24"/>
          <w:szCs w:val="24"/>
        </w:rPr>
      </w:pPr>
    </w:p>
    <w:p w:rsidR="0045697C" w:rsidRDefault="0045697C" w:rsidP="0045697C">
      <w:pPr>
        <w:spacing w:line="360" w:lineRule="auto"/>
        <w:contextualSpacing/>
        <w:jc w:val="both"/>
        <w:rPr>
          <w:rFonts w:ascii="Times New Roman" w:hAnsi="Times New Roman" w:cs="Times New Roman"/>
          <w:sz w:val="24"/>
          <w:szCs w:val="24"/>
        </w:rPr>
      </w:pPr>
    </w:p>
    <w:p w:rsidR="0045697C" w:rsidRDefault="0045697C" w:rsidP="0045697C">
      <w:pPr>
        <w:spacing w:line="360" w:lineRule="auto"/>
        <w:contextualSpacing/>
        <w:jc w:val="both"/>
        <w:rPr>
          <w:rFonts w:ascii="Times New Roman" w:hAnsi="Times New Roman" w:cs="Times New Roman"/>
          <w:sz w:val="24"/>
          <w:szCs w:val="24"/>
        </w:rPr>
      </w:pPr>
    </w:p>
    <w:p w:rsidR="0045697C" w:rsidRPr="00275EE2" w:rsidRDefault="0045697C" w:rsidP="0045697C">
      <w:pPr>
        <w:spacing w:line="360" w:lineRule="auto"/>
        <w:contextualSpacing/>
        <w:jc w:val="both"/>
        <w:rPr>
          <w:rFonts w:ascii="Times New Roman" w:hAnsi="Times New Roman" w:cs="Times New Roman"/>
          <w:sz w:val="24"/>
          <w:szCs w:val="24"/>
        </w:rPr>
      </w:pPr>
      <w:r>
        <w:rPr>
          <w:rFonts w:ascii="Times New Roman" w:hAnsi="Times New Roman" w:cs="Times New Roman"/>
          <w:b/>
          <w:color w:val="000000"/>
          <w:sz w:val="24"/>
          <w:szCs w:val="24"/>
        </w:rPr>
        <w:t>История архитектурного памятника:</w:t>
      </w:r>
      <w:r w:rsidR="00C866FF">
        <w:rPr>
          <w:rFonts w:ascii="Times New Roman" w:hAnsi="Times New Roman" w:cs="Times New Roman"/>
          <w:b/>
          <w:color w:val="000000"/>
          <w:sz w:val="24"/>
          <w:szCs w:val="24"/>
        </w:rPr>
        <w:t xml:space="preserve"> </w:t>
      </w:r>
      <w:r w:rsidRPr="00275EE2">
        <w:rPr>
          <w:rFonts w:ascii="Times New Roman" w:hAnsi="Times New Roman" w:cs="Times New Roman"/>
          <w:sz w:val="24"/>
          <w:szCs w:val="24"/>
        </w:rPr>
        <w:t xml:space="preserve">В 1903 году в центре Читы, рядом с Собором Александра Невского, появился новый квартал. Его строительство начал </w:t>
      </w:r>
      <w:proofErr w:type="spellStart"/>
      <w:r w:rsidRPr="00275EE2">
        <w:rPr>
          <w:rFonts w:ascii="Times New Roman" w:hAnsi="Times New Roman" w:cs="Times New Roman"/>
          <w:sz w:val="24"/>
          <w:szCs w:val="24"/>
        </w:rPr>
        <w:t>нерчинский</w:t>
      </w:r>
      <w:proofErr w:type="spellEnd"/>
      <w:r w:rsidRPr="00275EE2">
        <w:rPr>
          <w:rFonts w:ascii="Times New Roman" w:hAnsi="Times New Roman" w:cs="Times New Roman"/>
          <w:sz w:val="24"/>
          <w:szCs w:val="24"/>
        </w:rPr>
        <w:t xml:space="preserve"> купец Дмитрий Васильевич </w:t>
      </w:r>
      <w:proofErr w:type="spellStart"/>
      <w:r w:rsidRPr="00275EE2">
        <w:rPr>
          <w:rFonts w:ascii="Times New Roman" w:hAnsi="Times New Roman" w:cs="Times New Roman"/>
          <w:sz w:val="24"/>
          <w:szCs w:val="24"/>
        </w:rPr>
        <w:t>Полутов</w:t>
      </w:r>
      <w:proofErr w:type="spellEnd"/>
      <w:r w:rsidRPr="00275EE2">
        <w:rPr>
          <w:rFonts w:ascii="Times New Roman" w:hAnsi="Times New Roman" w:cs="Times New Roman"/>
          <w:sz w:val="24"/>
          <w:szCs w:val="24"/>
        </w:rPr>
        <w:t xml:space="preserve">. Центром этого квартала был доходный дом.  Недаром после постройки доходного дома, его помещения стали занимать читинские предприниматели. Здесь разместилось коммерческое училище баронессы М.Г. Розен, московская фотография, Софийская аптека, бакалейно-гастрономический магазин, кондитерская. Часть дома была отдана под квартиры, в которых жили самые состоятельные люди нашего города. </w:t>
      </w:r>
      <w:r w:rsidR="00C866FF">
        <w:rPr>
          <w:rFonts w:ascii="Times New Roman" w:hAnsi="Times New Roman" w:cs="Times New Roman"/>
          <w:sz w:val="24"/>
          <w:szCs w:val="24"/>
        </w:rPr>
        <w:t xml:space="preserve"> </w:t>
      </w:r>
      <w:r w:rsidRPr="00275EE2">
        <w:rPr>
          <w:rFonts w:ascii="Times New Roman" w:hAnsi="Times New Roman" w:cs="Times New Roman"/>
          <w:sz w:val="24"/>
          <w:szCs w:val="24"/>
        </w:rPr>
        <w:t>В настоящее время в здании располагается Администрация городского округа «Город Чита».</w:t>
      </w:r>
    </w:p>
    <w:p w:rsidR="0045697C" w:rsidRPr="00275EE2" w:rsidRDefault="00C866FF" w:rsidP="0045697C">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Архитектурные особенности:</w:t>
      </w:r>
      <w:r>
        <w:rPr>
          <w:sz w:val="24"/>
          <w:szCs w:val="24"/>
        </w:rPr>
        <w:t xml:space="preserve"> </w:t>
      </w:r>
      <w:proofErr w:type="gramStart"/>
      <w:r w:rsidR="0045697C" w:rsidRPr="00275EE2">
        <w:rPr>
          <w:rFonts w:ascii="Times New Roman" w:hAnsi="Times New Roman" w:cs="Times New Roman"/>
          <w:sz w:val="24"/>
          <w:szCs w:val="24"/>
        </w:rPr>
        <w:t>Трехэтажное здание, расположенное на углу улиц Софийской (</w:t>
      </w:r>
      <w:proofErr w:type="spellStart"/>
      <w:r w:rsidR="0045697C" w:rsidRPr="00275EE2">
        <w:rPr>
          <w:rFonts w:ascii="Times New Roman" w:hAnsi="Times New Roman" w:cs="Times New Roman"/>
          <w:sz w:val="24"/>
          <w:szCs w:val="24"/>
        </w:rPr>
        <w:t>Бутина</w:t>
      </w:r>
      <w:proofErr w:type="spellEnd"/>
      <w:r w:rsidR="0045697C" w:rsidRPr="00275EE2">
        <w:rPr>
          <w:rFonts w:ascii="Times New Roman" w:hAnsi="Times New Roman" w:cs="Times New Roman"/>
          <w:sz w:val="24"/>
          <w:szCs w:val="24"/>
        </w:rPr>
        <w:t>) и Большой (Ленина), было одним из красивейших в Чите.</w:t>
      </w:r>
      <w:proofErr w:type="gramEnd"/>
      <w:r w:rsidR="0045697C" w:rsidRPr="00275EE2">
        <w:rPr>
          <w:rFonts w:ascii="Times New Roman" w:hAnsi="Times New Roman" w:cs="Times New Roman"/>
          <w:sz w:val="24"/>
          <w:szCs w:val="24"/>
        </w:rPr>
        <w:t xml:space="preserve">  Над центральным входом возвышается  башенка с куполом, а угол украшен балконом. В доме очень много разных окон: прямоугольных и полукруглых, больших и маленьких, а небольшие арки на крыше здания и кружевные балкончики придают ему легкость и воздушность.</w:t>
      </w:r>
    </w:p>
    <w:p w:rsidR="00887E19" w:rsidRPr="00275EE2" w:rsidRDefault="00887E19" w:rsidP="00887E19">
      <w:pPr>
        <w:widowControl w:val="0"/>
        <w:spacing w:line="360" w:lineRule="auto"/>
        <w:contextualSpacing/>
        <w:jc w:val="both"/>
        <w:rPr>
          <w:rFonts w:ascii="Times New Roman" w:hAnsi="Times New Roman" w:cs="Times New Roman"/>
          <w:color w:val="000000"/>
          <w:sz w:val="24"/>
          <w:szCs w:val="24"/>
        </w:rPr>
      </w:pPr>
    </w:p>
    <w:p w:rsidR="0045697C" w:rsidRDefault="0045697C" w:rsidP="0045697C">
      <w:pPr>
        <w:widowControl w:val="0"/>
        <w:spacing w:line="360" w:lineRule="auto"/>
        <w:contextualSpacing/>
        <w:jc w:val="center"/>
        <w:rPr>
          <w:rFonts w:ascii="Times New Roman" w:hAnsi="Times New Roman" w:cs="Times New Roman"/>
          <w:b/>
          <w:color w:val="000000"/>
          <w:sz w:val="24"/>
          <w:szCs w:val="24"/>
        </w:rPr>
      </w:pPr>
    </w:p>
    <w:p w:rsidR="0045697C" w:rsidRDefault="0045697C" w:rsidP="0045697C">
      <w:pPr>
        <w:widowControl w:val="0"/>
        <w:spacing w:line="360" w:lineRule="auto"/>
        <w:contextualSpacing/>
        <w:jc w:val="center"/>
        <w:rPr>
          <w:rFonts w:ascii="Times New Roman" w:hAnsi="Times New Roman" w:cs="Times New Roman"/>
          <w:b/>
          <w:color w:val="000000"/>
          <w:sz w:val="24"/>
          <w:szCs w:val="24"/>
        </w:rPr>
      </w:pPr>
    </w:p>
    <w:p w:rsidR="0045697C" w:rsidRDefault="0045697C" w:rsidP="0045697C">
      <w:pPr>
        <w:widowControl w:val="0"/>
        <w:spacing w:line="360" w:lineRule="auto"/>
        <w:contextualSpacing/>
        <w:jc w:val="center"/>
        <w:rPr>
          <w:rFonts w:ascii="Times New Roman" w:hAnsi="Times New Roman" w:cs="Times New Roman"/>
          <w:b/>
          <w:color w:val="000000"/>
          <w:sz w:val="24"/>
          <w:szCs w:val="24"/>
        </w:rPr>
      </w:pPr>
    </w:p>
    <w:p w:rsidR="0045697C" w:rsidRDefault="0045697C" w:rsidP="0045697C">
      <w:pPr>
        <w:widowControl w:val="0"/>
        <w:spacing w:line="360" w:lineRule="auto"/>
        <w:contextualSpacing/>
        <w:jc w:val="center"/>
        <w:rPr>
          <w:rFonts w:ascii="Times New Roman" w:hAnsi="Times New Roman" w:cs="Times New Roman"/>
          <w:b/>
          <w:color w:val="000000"/>
          <w:sz w:val="24"/>
          <w:szCs w:val="24"/>
        </w:rPr>
      </w:pPr>
    </w:p>
    <w:p w:rsidR="0045697C" w:rsidRDefault="0045697C" w:rsidP="0045697C">
      <w:pPr>
        <w:widowControl w:val="0"/>
        <w:spacing w:line="360" w:lineRule="auto"/>
        <w:contextualSpacing/>
        <w:jc w:val="center"/>
        <w:rPr>
          <w:rFonts w:ascii="Times New Roman" w:hAnsi="Times New Roman" w:cs="Times New Roman"/>
          <w:b/>
          <w:color w:val="000000"/>
          <w:sz w:val="24"/>
          <w:szCs w:val="24"/>
        </w:rPr>
      </w:pPr>
    </w:p>
    <w:p w:rsidR="00887E19" w:rsidRDefault="00887E19" w:rsidP="0045697C">
      <w:pPr>
        <w:widowControl w:val="0"/>
        <w:spacing w:line="360" w:lineRule="auto"/>
        <w:contextualSpacing/>
        <w:jc w:val="center"/>
        <w:rPr>
          <w:rFonts w:ascii="Times New Roman" w:hAnsi="Times New Roman" w:cs="Times New Roman"/>
          <w:b/>
          <w:color w:val="000000"/>
          <w:sz w:val="24"/>
          <w:szCs w:val="24"/>
        </w:rPr>
      </w:pPr>
      <w:r w:rsidRPr="00C866FF">
        <w:rPr>
          <w:rFonts w:ascii="Times New Roman" w:hAnsi="Times New Roman" w:cs="Times New Roman"/>
          <w:b/>
          <w:color w:val="000000"/>
          <w:sz w:val="28"/>
          <w:szCs w:val="24"/>
        </w:rPr>
        <w:t>Здание Государственного банка</w:t>
      </w:r>
      <w:r w:rsidRPr="00275EE2">
        <w:rPr>
          <w:rFonts w:ascii="Times New Roman" w:hAnsi="Times New Roman" w:cs="Times New Roman"/>
          <w:b/>
          <w:color w:val="000000"/>
          <w:sz w:val="24"/>
          <w:szCs w:val="24"/>
        </w:rPr>
        <w:t>.</w:t>
      </w:r>
    </w:p>
    <w:p w:rsidR="00C866FF" w:rsidRPr="00275EE2" w:rsidRDefault="00C866FF" w:rsidP="0045697C">
      <w:pPr>
        <w:widowControl w:val="0"/>
        <w:spacing w:line="360" w:lineRule="auto"/>
        <w:contextualSpacing/>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anchor distT="0" distB="0" distL="114300" distR="114300" simplePos="0" relativeHeight="251720704" behindDoc="0" locked="0" layoutInCell="1" allowOverlap="1">
            <wp:simplePos x="0" y="0"/>
            <wp:positionH relativeFrom="column">
              <wp:posOffset>3876675</wp:posOffset>
            </wp:positionH>
            <wp:positionV relativeFrom="paragraph">
              <wp:posOffset>26670</wp:posOffset>
            </wp:positionV>
            <wp:extent cx="2419350" cy="1819275"/>
            <wp:effectExtent l="171450" t="133350" r="361950" b="314325"/>
            <wp:wrapNone/>
            <wp:docPr id="55" name="Рисунок 54" descr="183-7-2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7-21628.jpg"/>
                    <pic:cNvPicPr/>
                  </pic:nvPicPr>
                  <pic:blipFill>
                    <a:blip r:embed="rId58" cstate="print"/>
                    <a:stretch>
                      <a:fillRect/>
                    </a:stretch>
                  </pic:blipFill>
                  <pic:spPr>
                    <a:xfrm>
                      <a:off x="0" y="0"/>
                      <a:ext cx="2419350" cy="18192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color w:val="000000"/>
          <w:sz w:val="24"/>
          <w:szCs w:val="24"/>
        </w:rPr>
        <w:drawing>
          <wp:anchor distT="0" distB="0" distL="114300" distR="114300" simplePos="0" relativeHeight="251719680" behindDoc="0" locked="0" layoutInCell="1" allowOverlap="1">
            <wp:simplePos x="0" y="0"/>
            <wp:positionH relativeFrom="column">
              <wp:posOffset>95250</wp:posOffset>
            </wp:positionH>
            <wp:positionV relativeFrom="paragraph">
              <wp:posOffset>26670</wp:posOffset>
            </wp:positionV>
            <wp:extent cx="3228975" cy="1819275"/>
            <wp:effectExtent l="171450" t="133350" r="371475" b="314325"/>
            <wp:wrapNone/>
            <wp:docPr id="54" name="Рисунок 53" descr="gosban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bank_1.jpg"/>
                    <pic:cNvPicPr/>
                  </pic:nvPicPr>
                  <pic:blipFill>
                    <a:blip r:embed="rId59" cstate="print"/>
                    <a:stretch>
                      <a:fillRect/>
                    </a:stretch>
                  </pic:blipFill>
                  <pic:spPr>
                    <a:xfrm>
                      <a:off x="0" y="0"/>
                      <a:ext cx="3228975" cy="1819275"/>
                    </a:xfrm>
                    <a:prstGeom prst="rect">
                      <a:avLst/>
                    </a:prstGeom>
                    <a:ln>
                      <a:noFill/>
                    </a:ln>
                    <a:effectLst>
                      <a:outerShdw blurRad="292100" dist="139700" dir="2700000" algn="tl" rotWithShape="0">
                        <a:srgbClr val="333333">
                          <a:alpha val="65000"/>
                        </a:srgbClr>
                      </a:outerShdw>
                    </a:effectLst>
                  </pic:spPr>
                </pic:pic>
              </a:graphicData>
            </a:graphic>
          </wp:anchor>
        </w:drawing>
      </w:r>
    </w:p>
    <w:p w:rsidR="00C866FF" w:rsidRDefault="00C866FF" w:rsidP="00887E19">
      <w:pPr>
        <w:widowControl w:val="0"/>
        <w:spacing w:line="360" w:lineRule="auto"/>
        <w:contextualSpacing/>
        <w:jc w:val="both"/>
        <w:rPr>
          <w:rFonts w:ascii="Times New Roman" w:hAnsi="Times New Roman" w:cs="Times New Roman"/>
          <w:color w:val="000000"/>
          <w:sz w:val="24"/>
          <w:szCs w:val="24"/>
        </w:rPr>
      </w:pPr>
    </w:p>
    <w:p w:rsidR="00C866FF" w:rsidRDefault="00C866FF" w:rsidP="00887E19">
      <w:pPr>
        <w:widowControl w:val="0"/>
        <w:spacing w:line="360" w:lineRule="auto"/>
        <w:contextualSpacing/>
        <w:jc w:val="both"/>
        <w:rPr>
          <w:rFonts w:ascii="Times New Roman" w:hAnsi="Times New Roman" w:cs="Times New Roman"/>
          <w:color w:val="000000"/>
          <w:sz w:val="24"/>
          <w:szCs w:val="24"/>
        </w:rPr>
      </w:pPr>
    </w:p>
    <w:p w:rsidR="00C866FF" w:rsidRDefault="00C866FF" w:rsidP="00887E19">
      <w:pPr>
        <w:widowControl w:val="0"/>
        <w:spacing w:line="360" w:lineRule="auto"/>
        <w:contextualSpacing/>
        <w:jc w:val="both"/>
        <w:rPr>
          <w:rFonts w:ascii="Times New Roman" w:hAnsi="Times New Roman" w:cs="Times New Roman"/>
          <w:color w:val="000000"/>
          <w:sz w:val="24"/>
          <w:szCs w:val="24"/>
        </w:rPr>
      </w:pPr>
    </w:p>
    <w:p w:rsidR="00C866FF" w:rsidRDefault="00C866FF" w:rsidP="00887E19">
      <w:pPr>
        <w:widowControl w:val="0"/>
        <w:spacing w:line="360" w:lineRule="auto"/>
        <w:contextualSpacing/>
        <w:jc w:val="both"/>
        <w:rPr>
          <w:rFonts w:ascii="Times New Roman" w:hAnsi="Times New Roman" w:cs="Times New Roman"/>
          <w:color w:val="000000"/>
          <w:sz w:val="24"/>
          <w:szCs w:val="24"/>
        </w:rPr>
      </w:pPr>
    </w:p>
    <w:p w:rsidR="00C866FF" w:rsidRDefault="00C866FF" w:rsidP="00887E19">
      <w:pPr>
        <w:widowControl w:val="0"/>
        <w:spacing w:line="360" w:lineRule="auto"/>
        <w:contextualSpacing/>
        <w:jc w:val="both"/>
        <w:rPr>
          <w:rFonts w:ascii="Times New Roman" w:hAnsi="Times New Roman" w:cs="Times New Roman"/>
          <w:color w:val="000000"/>
          <w:sz w:val="24"/>
          <w:szCs w:val="24"/>
        </w:rPr>
      </w:pPr>
    </w:p>
    <w:p w:rsidR="00C866FF" w:rsidRDefault="00C866FF" w:rsidP="00887E19">
      <w:pPr>
        <w:widowControl w:val="0"/>
        <w:spacing w:line="360" w:lineRule="auto"/>
        <w:contextualSpacing/>
        <w:jc w:val="both"/>
        <w:rPr>
          <w:rFonts w:ascii="Times New Roman" w:hAnsi="Times New Roman" w:cs="Times New Roman"/>
          <w:color w:val="000000"/>
          <w:sz w:val="24"/>
          <w:szCs w:val="24"/>
        </w:rPr>
      </w:pPr>
    </w:p>
    <w:p w:rsidR="00C866FF" w:rsidRDefault="00C866FF" w:rsidP="00887E19">
      <w:pPr>
        <w:widowControl w:val="0"/>
        <w:spacing w:line="360" w:lineRule="auto"/>
        <w:contextualSpacing/>
        <w:jc w:val="both"/>
        <w:rPr>
          <w:rFonts w:ascii="Times New Roman" w:hAnsi="Times New Roman" w:cs="Times New Roman"/>
          <w:color w:val="000000"/>
          <w:sz w:val="24"/>
          <w:szCs w:val="24"/>
        </w:rPr>
      </w:pPr>
    </w:p>
    <w:p w:rsidR="00887E19" w:rsidRPr="00275EE2" w:rsidRDefault="00C866FF" w:rsidP="00887E19">
      <w:pPr>
        <w:widowControl w:val="0"/>
        <w:spacing w:line="360" w:lineRule="auto"/>
        <w:contextualSpacing/>
        <w:jc w:val="both"/>
        <w:rPr>
          <w:rFonts w:ascii="Times New Roman" w:hAnsi="Times New Roman" w:cs="Times New Roman"/>
          <w:color w:val="000000"/>
          <w:sz w:val="24"/>
          <w:szCs w:val="24"/>
        </w:rPr>
      </w:pPr>
      <w:r>
        <w:rPr>
          <w:rFonts w:ascii="Times New Roman" w:hAnsi="Times New Roman" w:cs="Times New Roman"/>
          <w:b/>
          <w:color w:val="000000"/>
          <w:sz w:val="24"/>
          <w:szCs w:val="24"/>
        </w:rPr>
        <w:t>История архитектурного памятника:</w:t>
      </w:r>
      <w:r w:rsidR="00D45855">
        <w:rPr>
          <w:rFonts w:ascii="Times New Roman" w:hAnsi="Times New Roman" w:cs="Times New Roman"/>
          <w:b/>
          <w:color w:val="000000"/>
          <w:sz w:val="24"/>
          <w:szCs w:val="24"/>
        </w:rPr>
        <w:t xml:space="preserve"> </w:t>
      </w:r>
      <w:r w:rsidR="00887E19" w:rsidRPr="00275EE2">
        <w:rPr>
          <w:rFonts w:ascii="Times New Roman" w:hAnsi="Times New Roman" w:cs="Times New Roman"/>
          <w:color w:val="000000"/>
          <w:sz w:val="24"/>
          <w:szCs w:val="24"/>
        </w:rPr>
        <w:t xml:space="preserve">С 1890-х годов, когда в Чите выросло население, увеличилось число купцов и объемы строительства, Забайкальская казенная палата уже не могла в большом объеме производить денежные операции. Это говорило о необходимости открытия в Чите отделения Государственного банка. В 1894 году оно открылось в доме купца </w:t>
      </w:r>
      <w:proofErr w:type="spellStart"/>
      <w:r w:rsidR="00887E19" w:rsidRPr="00275EE2">
        <w:rPr>
          <w:rFonts w:ascii="Times New Roman" w:hAnsi="Times New Roman" w:cs="Times New Roman"/>
          <w:color w:val="000000"/>
          <w:sz w:val="24"/>
          <w:szCs w:val="24"/>
        </w:rPr>
        <w:t>Немерова</w:t>
      </w:r>
      <w:proofErr w:type="spellEnd"/>
      <w:r w:rsidR="00887E19" w:rsidRPr="00275EE2">
        <w:rPr>
          <w:rFonts w:ascii="Times New Roman" w:hAnsi="Times New Roman" w:cs="Times New Roman"/>
          <w:color w:val="000000"/>
          <w:sz w:val="24"/>
          <w:szCs w:val="24"/>
        </w:rPr>
        <w:t xml:space="preserve">. </w:t>
      </w:r>
    </w:p>
    <w:p w:rsidR="00887E19" w:rsidRPr="00275EE2" w:rsidRDefault="00887E19" w:rsidP="00887E19">
      <w:pPr>
        <w:widowControl w:val="0"/>
        <w:spacing w:line="360" w:lineRule="auto"/>
        <w:contextualSpacing/>
        <w:jc w:val="both"/>
        <w:rPr>
          <w:rFonts w:ascii="Times New Roman" w:hAnsi="Times New Roman" w:cs="Times New Roman"/>
          <w:color w:val="000000"/>
          <w:sz w:val="24"/>
          <w:szCs w:val="24"/>
        </w:rPr>
      </w:pPr>
      <w:r w:rsidRPr="00275EE2">
        <w:rPr>
          <w:rFonts w:ascii="Times New Roman" w:hAnsi="Times New Roman" w:cs="Times New Roman"/>
          <w:color w:val="000000"/>
          <w:sz w:val="24"/>
          <w:szCs w:val="24"/>
        </w:rPr>
        <w:t xml:space="preserve">Когда обороты банка увеличились, и возросло количество сохраняемых ценностей и вкладчиков, возникла необходимость в строительстве отдельного здания банка.  Оно было построено в 1909 году по проекту архитектора Ф.Е. Пономарева, подрядчиком был И.Л. </w:t>
      </w:r>
      <w:proofErr w:type="spellStart"/>
      <w:r w:rsidRPr="00275EE2">
        <w:rPr>
          <w:rFonts w:ascii="Times New Roman" w:hAnsi="Times New Roman" w:cs="Times New Roman"/>
          <w:color w:val="000000"/>
          <w:sz w:val="24"/>
          <w:szCs w:val="24"/>
        </w:rPr>
        <w:t>Животовский</w:t>
      </w:r>
      <w:proofErr w:type="spellEnd"/>
      <w:r w:rsidRPr="00275EE2">
        <w:rPr>
          <w:rFonts w:ascii="Times New Roman" w:hAnsi="Times New Roman" w:cs="Times New Roman"/>
          <w:color w:val="000000"/>
          <w:sz w:val="24"/>
          <w:szCs w:val="24"/>
        </w:rPr>
        <w:t>.</w:t>
      </w:r>
    </w:p>
    <w:p w:rsidR="00887E19" w:rsidRPr="00275EE2" w:rsidRDefault="00887E19" w:rsidP="00887E19">
      <w:pPr>
        <w:widowControl w:val="0"/>
        <w:spacing w:line="360" w:lineRule="auto"/>
        <w:contextualSpacing/>
        <w:jc w:val="both"/>
        <w:rPr>
          <w:rFonts w:ascii="Times New Roman" w:hAnsi="Times New Roman" w:cs="Times New Roman"/>
          <w:color w:val="000000"/>
          <w:sz w:val="24"/>
          <w:szCs w:val="24"/>
        </w:rPr>
      </w:pPr>
      <w:r w:rsidRPr="00275EE2">
        <w:rPr>
          <w:rFonts w:ascii="Times New Roman" w:hAnsi="Times New Roman" w:cs="Times New Roman"/>
          <w:color w:val="000000"/>
          <w:sz w:val="24"/>
          <w:szCs w:val="24"/>
        </w:rPr>
        <w:t xml:space="preserve">На территории Госбанка была построена первая в Чите биологическая станция для переработки отходов в канализации и полной их очистке. </w:t>
      </w:r>
    </w:p>
    <w:p w:rsidR="00887E19" w:rsidRPr="00275EE2" w:rsidRDefault="00887E19" w:rsidP="00887E19">
      <w:pPr>
        <w:widowControl w:val="0"/>
        <w:spacing w:line="360" w:lineRule="auto"/>
        <w:contextualSpacing/>
        <w:jc w:val="both"/>
        <w:rPr>
          <w:rFonts w:ascii="Times New Roman" w:hAnsi="Times New Roman" w:cs="Times New Roman"/>
          <w:color w:val="000000"/>
          <w:sz w:val="24"/>
          <w:szCs w:val="24"/>
        </w:rPr>
      </w:pPr>
      <w:r w:rsidRPr="00275EE2">
        <w:rPr>
          <w:rFonts w:ascii="Times New Roman" w:hAnsi="Times New Roman" w:cs="Times New Roman"/>
          <w:color w:val="000000"/>
          <w:sz w:val="24"/>
          <w:szCs w:val="24"/>
        </w:rPr>
        <w:t xml:space="preserve">22 мая 1920 года в помещении Читинского Госбанка организован Дальневосточный банк. В период ДВР здесь же </w:t>
      </w:r>
      <w:proofErr w:type="spellStart"/>
      <w:r w:rsidRPr="00275EE2">
        <w:rPr>
          <w:rFonts w:ascii="Times New Roman" w:hAnsi="Times New Roman" w:cs="Times New Roman"/>
          <w:color w:val="000000"/>
          <w:sz w:val="24"/>
          <w:szCs w:val="24"/>
        </w:rPr>
        <w:t>размецается</w:t>
      </w:r>
      <w:proofErr w:type="spellEnd"/>
      <w:r w:rsidRPr="00275EE2">
        <w:rPr>
          <w:rFonts w:ascii="Times New Roman" w:hAnsi="Times New Roman" w:cs="Times New Roman"/>
          <w:color w:val="000000"/>
          <w:sz w:val="24"/>
          <w:szCs w:val="24"/>
        </w:rPr>
        <w:t xml:space="preserve"> Министерство финансов республики.</w:t>
      </w:r>
    </w:p>
    <w:p w:rsidR="00887E19" w:rsidRPr="00275EE2" w:rsidRDefault="00887E19" w:rsidP="00887E19">
      <w:pPr>
        <w:widowControl w:val="0"/>
        <w:spacing w:line="360" w:lineRule="auto"/>
        <w:contextualSpacing/>
        <w:jc w:val="both"/>
        <w:rPr>
          <w:rFonts w:ascii="Times New Roman" w:hAnsi="Times New Roman" w:cs="Times New Roman"/>
          <w:color w:val="000000"/>
          <w:sz w:val="24"/>
          <w:szCs w:val="24"/>
        </w:rPr>
      </w:pPr>
      <w:r w:rsidRPr="00275EE2">
        <w:rPr>
          <w:rFonts w:ascii="Times New Roman" w:hAnsi="Times New Roman" w:cs="Times New Roman"/>
          <w:color w:val="000000"/>
          <w:sz w:val="24"/>
          <w:szCs w:val="24"/>
        </w:rPr>
        <w:t xml:space="preserve">В 1929 году Дальневосточный банк выехал из Читы, а Госбанк, чтобы занять свое помещение заплатил за него более 100 тысяч рублей золотом. </w:t>
      </w:r>
    </w:p>
    <w:p w:rsidR="00887E19" w:rsidRPr="00275EE2" w:rsidRDefault="00887E19" w:rsidP="00887E19">
      <w:pPr>
        <w:widowControl w:val="0"/>
        <w:spacing w:line="360" w:lineRule="auto"/>
        <w:contextualSpacing/>
        <w:jc w:val="both"/>
        <w:rPr>
          <w:rFonts w:ascii="Times New Roman" w:hAnsi="Times New Roman" w:cs="Times New Roman"/>
          <w:color w:val="000000"/>
          <w:sz w:val="24"/>
          <w:szCs w:val="24"/>
        </w:rPr>
      </w:pPr>
      <w:r w:rsidRPr="00275EE2">
        <w:rPr>
          <w:rFonts w:ascii="Times New Roman" w:hAnsi="Times New Roman" w:cs="Times New Roman"/>
          <w:color w:val="000000"/>
          <w:sz w:val="24"/>
          <w:szCs w:val="24"/>
        </w:rPr>
        <w:t>В связи с образованием читинской области в 1937 году отделение Госбанка реорганизовано в контору Госбанка с сетью в 26 отделений.</w:t>
      </w:r>
    </w:p>
    <w:p w:rsidR="00887E19" w:rsidRPr="00275EE2" w:rsidRDefault="00887E19" w:rsidP="00887E19">
      <w:pPr>
        <w:widowControl w:val="0"/>
        <w:spacing w:line="360" w:lineRule="auto"/>
        <w:contextualSpacing/>
        <w:jc w:val="both"/>
        <w:rPr>
          <w:rFonts w:ascii="Times New Roman" w:hAnsi="Times New Roman" w:cs="Times New Roman"/>
          <w:color w:val="000000"/>
          <w:sz w:val="24"/>
          <w:szCs w:val="24"/>
        </w:rPr>
      </w:pPr>
      <w:r w:rsidRPr="00275EE2">
        <w:rPr>
          <w:rFonts w:ascii="Times New Roman" w:hAnsi="Times New Roman" w:cs="Times New Roman"/>
          <w:color w:val="000000"/>
          <w:sz w:val="24"/>
          <w:szCs w:val="24"/>
        </w:rPr>
        <w:t>В 1992 году банк стал Главным управлением Центрального банка России в Читинской области, а с 2008 года Забайкальского края.</w:t>
      </w:r>
    </w:p>
    <w:p w:rsidR="00D16083" w:rsidRPr="00275EE2" w:rsidRDefault="00D45855" w:rsidP="00D16083">
      <w:pPr>
        <w:widowControl w:val="0"/>
        <w:spacing w:line="360" w:lineRule="auto"/>
        <w:contextualSpacing/>
        <w:jc w:val="both"/>
        <w:rPr>
          <w:rFonts w:ascii="Times New Roman" w:hAnsi="Times New Roman" w:cs="Times New Roman"/>
          <w:color w:val="000000"/>
          <w:sz w:val="24"/>
          <w:szCs w:val="24"/>
        </w:rPr>
      </w:pPr>
      <w:r>
        <w:rPr>
          <w:rFonts w:ascii="Times New Roman" w:hAnsi="Times New Roman" w:cs="Times New Roman"/>
          <w:b/>
          <w:sz w:val="24"/>
          <w:szCs w:val="24"/>
        </w:rPr>
        <w:t>Архитектурные особенности:</w:t>
      </w:r>
      <w:r>
        <w:rPr>
          <w:sz w:val="24"/>
          <w:szCs w:val="24"/>
        </w:rPr>
        <w:t xml:space="preserve"> </w:t>
      </w:r>
      <w:r w:rsidR="00D16083" w:rsidRPr="00275EE2">
        <w:rPr>
          <w:rFonts w:ascii="Times New Roman" w:hAnsi="Times New Roman" w:cs="Times New Roman"/>
          <w:color w:val="000000"/>
          <w:sz w:val="24"/>
          <w:szCs w:val="24"/>
        </w:rPr>
        <w:t xml:space="preserve">Своей Г-образной в плане формой здание фиксирует угол квартала по ул. Анохина и Ленинградской. Главный  фасад симметричен. Его средняя часть с ризалитами завершена аттиком, увенчана треугольными фронтонами над ризалитами. Боковой  фасад асимметричен, разделен на две части с фигурными надстройками над венчающим карнизом. Парадный вход расположен в правом ризалите главного фасада, украшен полуколоннами, имеет кованый навес на ажурных кронштейнах.  </w:t>
      </w:r>
    </w:p>
    <w:p w:rsidR="00887E19" w:rsidRDefault="00887E19" w:rsidP="00887E19">
      <w:pPr>
        <w:widowControl w:val="0"/>
        <w:spacing w:line="360" w:lineRule="auto"/>
        <w:contextualSpacing/>
        <w:jc w:val="both"/>
        <w:rPr>
          <w:rFonts w:ascii="Times New Roman" w:hAnsi="Times New Roman" w:cs="Times New Roman"/>
          <w:color w:val="000000"/>
          <w:sz w:val="24"/>
          <w:szCs w:val="24"/>
        </w:rPr>
      </w:pPr>
    </w:p>
    <w:p w:rsidR="00D45855" w:rsidRDefault="00D45855" w:rsidP="00887E19">
      <w:pPr>
        <w:widowControl w:val="0"/>
        <w:spacing w:line="360" w:lineRule="auto"/>
        <w:contextualSpacing/>
        <w:jc w:val="both"/>
        <w:rPr>
          <w:rFonts w:ascii="Times New Roman" w:hAnsi="Times New Roman" w:cs="Times New Roman"/>
          <w:color w:val="000000"/>
          <w:sz w:val="24"/>
          <w:szCs w:val="24"/>
        </w:rPr>
      </w:pPr>
    </w:p>
    <w:p w:rsidR="00D45855" w:rsidRDefault="00D45855" w:rsidP="00887E19">
      <w:pPr>
        <w:widowControl w:val="0"/>
        <w:spacing w:line="360" w:lineRule="auto"/>
        <w:contextualSpacing/>
        <w:jc w:val="both"/>
        <w:rPr>
          <w:rFonts w:ascii="Times New Roman" w:hAnsi="Times New Roman" w:cs="Times New Roman"/>
          <w:color w:val="000000"/>
          <w:sz w:val="24"/>
          <w:szCs w:val="24"/>
        </w:rPr>
      </w:pPr>
    </w:p>
    <w:p w:rsidR="00D45855" w:rsidRPr="00275EE2" w:rsidRDefault="00D45855" w:rsidP="00887E19">
      <w:pPr>
        <w:widowControl w:val="0"/>
        <w:spacing w:line="360" w:lineRule="auto"/>
        <w:contextualSpacing/>
        <w:jc w:val="both"/>
        <w:rPr>
          <w:rFonts w:ascii="Times New Roman" w:hAnsi="Times New Roman" w:cs="Times New Roman"/>
          <w:color w:val="000000"/>
          <w:sz w:val="24"/>
          <w:szCs w:val="24"/>
        </w:rPr>
      </w:pPr>
    </w:p>
    <w:p w:rsidR="00887E19" w:rsidRPr="00D45855" w:rsidRDefault="00887E19" w:rsidP="00D45855">
      <w:pPr>
        <w:spacing w:line="360" w:lineRule="auto"/>
        <w:contextualSpacing/>
        <w:jc w:val="center"/>
        <w:rPr>
          <w:rFonts w:ascii="Times New Roman" w:hAnsi="Times New Roman" w:cs="Times New Roman"/>
          <w:b/>
          <w:sz w:val="32"/>
          <w:szCs w:val="24"/>
        </w:rPr>
      </w:pPr>
      <w:r w:rsidRPr="00D45855">
        <w:rPr>
          <w:rFonts w:ascii="Times New Roman" w:hAnsi="Times New Roman" w:cs="Times New Roman"/>
          <w:b/>
          <w:sz w:val="32"/>
          <w:szCs w:val="24"/>
        </w:rPr>
        <w:lastRenderedPageBreak/>
        <w:t>Первая женская гимназия</w:t>
      </w:r>
    </w:p>
    <w:p w:rsidR="00887E19" w:rsidRPr="00D45855" w:rsidRDefault="00D45855" w:rsidP="00887E19">
      <w:pPr>
        <w:spacing w:line="360" w:lineRule="auto"/>
        <w:contextualSpacing/>
        <w:jc w:val="both"/>
        <w:rPr>
          <w:rFonts w:ascii="Times New Roman" w:hAnsi="Times New Roman" w:cs="Times New Roman"/>
          <w:b/>
          <w:sz w:val="32"/>
          <w:szCs w:val="24"/>
        </w:rPr>
      </w:pPr>
      <w:r>
        <w:rPr>
          <w:rFonts w:ascii="Times New Roman" w:hAnsi="Times New Roman" w:cs="Times New Roman"/>
          <w:b/>
          <w:noProof/>
          <w:sz w:val="32"/>
          <w:szCs w:val="24"/>
        </w:rPr>
        <w:drawing>
          <wp:anchor distT="0" distB="0" distL="114300" distR="114300" simplePos="0" relativeHeight="251721728" behindDoc="0" locked="0" layoutInCell="1" allowOverlap="1">
            <wp:simplePos x="0" y="0"/>
            <wp:positionH relativeFrom="column">
              <wp:posOffset>-28575</wp:posOffset>
            </wp:positionH>
            <wp:positionV relativeFrom="paragraph">
              <wp:posOffset>1905</wp:posOffset>
            </wp:positionV>
            <wp:extent cx="2809875" cy="2105025"/>
            <wp:effectExtent l="171450" t="133350" r="371475" b="314325"/>
            <wp:wrapNone/>
            <wp:docPr id="56" name="Рисунок 55" descr="Фото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595.jpg"/>
                    <pic:cNvPicPr/>
                  </pic:nvPicPr>
                  <pic:blipFill>
                    <a:blip r:embed="rId60" cstate="print"/>
                    <a:stretch>
                      <a:fillRect/>
                    </a:stretch>
                  </pic:blipFill>
                  <pic:spPr>
                    <a:xfrm>
                      <a:off x="0" y="0"/>
                      <a:ext cx="2809875" cy="21050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sz w:val="32"/>
          <w:szCs w:val="24"/>
        </w:rPr>
        <w:drawing>
          <wp:anchor distT="0" distB="0" distL="114300" distR="114300" simplePos="0" relativeHeight="251722752" behindDoc="0" locked="0" layoutInCell="1" allowOverlap="1">
            <wp:simplePos x="0" y="0"/>
            <wp:positionH relativeFrom="column">
              <wp:posOffset>3114675</wp:posOffset>
            </wp:positionH>
            <wp:positionV relativeFrom="paragraph">
              <wp:posOffset>1905</wp:posOffset>
            </wp:positionV>
            <wp:extent cx="2943225" cy="2105025"/>
            <wp:effectExtent l="171450" t="133350" r="371475" b="314325"/>
            <wp:wrapNone/>
            <wp:docPr id="57" name="Рисунок 56" descr="женская гимназ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енская гимназия.png"/>
                    <pic:cNvPicPr/>
                  </pic:nvPicPr>
                  <pic:blipFill>
                    <a:blip r:embed="rId6" cstate="print"/>
                    <a:stretch>
                      <a:fillRect/>
                    </a:stretch>
                  </pic:blipFill>
                  <pic:spPr>
                    <a:xfrm>
                      <a:off x="0" y="0"/>
                      <a:ext cx="2943225" cy="2105025"/>
                    </a:xfrm>
                    <a:prstGeom prst="rect">
                      <a:avLst/>
                    </a:prstGeom>
                    <a:ln>
                      <a:noFill/>
                    </a:ln>
                    <a:effectLst>
                      <a:outerShdw blurRad="292100" dist="139700" dir="2700000" algn="tl" rotWithShape="0">
                        <a:srgbClr val="333333">
                          <a:alpha val="65000"/>
                        </a:srgbClr>
                      </a:outerShdw>
                    </a:effectLst>
                  </pic:spPr>
                </pic:pic>
              </a:graphicData>
            </a:graphic>
          </wp:anchor>
        </w:drawing>
      </w:r>
    </w:p>
    <w:p w:rsidR="00D45855" w:rsidRDefault="00D45855" w:rsidP="00887E19">
      <w:pPr>
        <w:spacing w:line="360" w:lineRule="auto"/>
        <w:contextualSpacing/>
        <w:jc w:val="both"/>
        <w:rPr>
          <w:rFonts w:ascii="Times New Roman" w:hAnsi="Times New Roman" w:cs="Times New Roman"/>
          <w:sz w:val="24"/>
          <w:szCs w:val="24"/>
        </w:rPr>
      </w:pPr>
    </w:p>
    <w:p w:rsidR="00D45855" w:rsidRDefault="00D45855" w:rsidP="00887E19">
      <w:pPr>
        <w:spacing w:line="360" w:lineRule="auto"/>
        <w:contextualSpacing/>
        <w:jc w:val="both"/>
        <w:rPr>
          <w:rFonts w:ascii="Times New Roman" w:hAnsi="Times New Roman" w:cs="Times New Roman"/>
          <w:sz w:val="24"/>
          <w:szCs w:val="24"/>
        </w:rPr>
      </w:pPr>
    </w:p>
    <w:p w:rsidR="00D45855" w:rsidRDefault="00D45855" w:rsidP="00887E19">
      <w:pPr>
        <w:spacing w:line="360" w:lineRule="auto"/>
        <w:contextualSpacing/>
        <w:jc w:val="both"/>
        <w:rPr>
          <w:rFonts w:ascii="Times New Roman" w:hAnsi="Times New Roman" w:cs="Times New Roman"/>
          <w:sz w:val="24"/>
          <w:szCs w:val="24"/>
        </w:rPr>
      </w:pPr>
    </w:p>
    <w:p w:rsidR="00D45855" w:rsidRDefault="00D45855" w:rsidP="00887E19">
      <w:pPr>
        <w:spacing w:line="360" w:lineRule="auto"/>
        <w:contextualSpacing/>
        <w:jc w:val="both"/>
        <w:rPr>
          <w:rFonts w:ascii="Times New Roman" w:hAnsi="Times New Roman" w:cs="Times New Roman"/>
          <w:sz w:val="24"/>
          <w:szCs w:val="24"/>
        </w:rPr>
      </w:pPr>
    </w:p>
    <w:p w:rsidR="00D45855" w:rsidRDefault="00D45855" w:rsidP="00887E19">
      <w:pPr>
        <w:spacing w:line="360" w:lineRule="auto"/>
        <w:contextualSpacing/>
        <w:jc w:val="both"/>
        <w:rPr>
          <w:rFonts w:ascii="Times New Roman" w:hAnsi="Times New Roman" w:cs="Times New Roman"/>
          <w:sz w:val="24"/>
          <w:szCs w:val="24"/>
        </w:rPr>
      </w:pPr>
    </w:p>
    <w:p w:rsidR="00D45855" w:rsidRDefault="00D45855" w:rsidP="00887E19">
      <w:pPr>
        <w:spacing w:line="360" w:lineRule="auto"/>
        <w:contextualSpacing/>
        <w:jc w:val="both"/>
        <w:rPr>
          <w:rFonts w:ascii="Times New Roman" w:hAnsi="Times New Roman" w:cs="Times New Roman"/>
          <w:sz w:val="24"/>
          <w:szCs w:val="24"/>
        </w:rPr>
      </w:pPr>
    </w:p>
    <w:p w:rsidR="00D45855" w:rsidRDefault="00D45855" w:rsidP="00887E19">
      <w:pPr>
        <w:spacing w:line="360" w:lineRule="auto"/>
        <w:contextualSpacing/>
        <w:jc w:val="both"/>
        <w:rPr>
          <w:rFonts w:ascii="Times New Roman" w:hAnsi="Times New Roman" w:cs="Times New Roman"/>
          <w:sz w:val="24"/>
          <w:szCs w:val="24"/>
        </w:rPr>
      </w:pPr>
    </w:p>
    <w:p w:rsidR="00887E19" w:rsidRPr="00275EE2" w:rsidRDefault="00D45855" w:rsidP="00887E19">
      <w:pPr>
        <w:spacing w:line="360" w:lineRule="auto"/>
        <w:contextualSpacing/>
        <w:jc w:val="both"/>
        <w:rPr>
          <w:rFonts w:ascii="Times New Roman" w:hAnsi="Times New Roman" w:cs="Times New Roman"/>
          <w:sz w:val="24"/>
          <w:szCs w:val="24"/>
        </w:rPr>
      </w:pPr>
      <w:r>
        <w:rPr>
          <w:rFonts w:ascii="Times New Roman" w:hAnsi="Times New Roman" w:cs="Times New Roman"/>
          <w:b/>
          <w:color w:val="000000"/>
          <w:sz w:val="24"/>
          <w:szCs w:val="24"/>
        </w:rPr>
        <w:t xml:space="preserve">История архитектурного памятника: </w:t>
      </w:r>
      <w:r w:rsidR="00887E19" w:rsidRPr="00275EE2">
        <w:rPr>
          <w:rFonts w:ascii="Times New Roman" w:hAnsi="Times New Roman" w:cs="Times New Roman"/>
          <w:sz w:val="24"/>
          <w:szCs w:val="24"/>
        </w:rPr>
        <w:t xml:space="preserve">В России до 1917 года юноши и девушки учились отдельно. Существовали мужские и женские гимназии, которые  подготавливали к слушанию курса в университете.  Учились в них  восемь лет и проходили </w:t>
      </w:r>
      <w:proofErr w:type="gramStart"/>
      <w:r w:rsidR="00887E19" w:rsidRPr="00275EE2">
        <w:rPr>
          <w:rFonts w:ascii="Times New Roman" w:hAnsi="Times New Roman" w:cs="Times New Roman"/>
          <w:sz w:val="24"/>
          <w:szCs w:val="24"/>
        </w:rPr>
        <w:t>обучение по предметам</w:t>
      </w:r>
      <w:proofErr w:type="gramEnd"/>
      <w:r w:rsidR="00887E19" w:rsidRPr="00275EE2">
        <w:rPr>
          <w:rFonts w:ascii="Times New Roman" w:hAnsi="Times New Roman" w:cs="Times New Roman"/>
          <w:sz w:val="24"/>
          <w:szCs w:val="24"/>
        </w:rPr>
        <w:t>: латинский и греческий языки, русский язык, математика, физика, география, история. Обучение было платным, поэтому учились в основном  дети купцов, чиновников, богатых мещан и казаков.</w:t>
      </w:r>
    </w:p>
    <w:p w:rsidR="00887E19" w:rsidRPr="00275EE2" w:rsidRDefault="00887E19" w:rsidP="00887E19">
      <w:pPr>
        <w:spacing w:line="360" w:lineRule="auto"/>
        <w:contextualSpacing/>
        <w:jc w:val="both"/>
        <w:rPr>
          <w:rFonts w:ascii="Times New Roman" w:hAnsi="Times New Roman" w:cs="Times New Roman"/>
          <w:sz w:val="24"/>
          <w:szCs w:val="24"/>
        </w:rPr>
      </w:pPr>
      <w:r w:rsidRPr="00275EE2">
        <w:rPr>
          <w:rFonts w:ascii="Times New Roman" w:hAnsi="Times New Roman" w:cs="Times New Roman"/>
          <w:sz w:val="24"/>
          <w:szCs w:val="24"/>
        </w:rPr>
        <w:t xml:space="preserve">На углу улиц </w:t>
      </w:r>
      <w:proofErr w:type="spellStart"/>
      <w:r w:rsidRPr="00275EE2">
        <w:rPr>
          <w:rFonts w:ascii="Times New Roman" w:hAnsi="Times New Roman" w:cs="Times New Roman"/>
          <w:sz w:val="24"/>
          <w:szCs w:val="24"/>
        </w:rPr>
        <w:t>Бутина</w:t>
      </w:r>
      <w:proofErr w:type="spellEnd"/>
      <w:r w:rsidRPr="00275EE2">
        <w:rPr>
          <w:rFonts w:ascii="Times New Roman" w:hAnsi="Times New Roman" w:cs="Times New Roman"/>
          <w:sz w:val="24"/>
          <w:szCs w:val="24"/>
        </w:rPr>
        <w:t xml:space="preserve"> и Чкалова стоит трехэтажное здание</w:t>
      </w:r>
      <w:proofErr w:type="gramStart"/>
      <w:r w:rsidRPr="00275EE2">
        <w:rPr>
          <w:rFonts w:ascii="Times New Roman" w:hAnsi="Times New Roman" w:cs="Times New Roman"/>
          <w:sz w:val="24"/>
          <w:szCs w:val="24"/>
        </w:rPr>
        <w:t xml:space="preserve">  П</w:t>
      </w:r>
      <w:proofErr w:type="gramEnd"/>
      <w:r w:rsidRPr="00275EE2">
        <w:rPr>
          <w:rFonts w:ascii="Times New Roman" w:hAnsi="Times New Roman" w:cs="Times New Roman"/>
          <w:sz w:val="24"/>
          <w:szCs w:val="24"/>
        </w:rPr>
        <w:t>ервой женской гимназии. В гимназии обучалось около 400 учениц, была в ней и своя домовая церковь святой великомученицы Александры. Женская гимназия работала в новом здании семь лет, до революции 1917 года.</w:t>
      </w:r>
    </w:p>
    <w:p w:rsidR="00887E19" w:rsidRPr="00275EE2" w:rsidRDefault="00887E19" w:rsidP="00887E19">
      <w:pPr>
        <w:spacing w:line="360" w:lineRule="auto"/>
        <w:contextualSpacing/>
        <w:jc w:val="both"/>
        <w:rPr>
          <w:rFonts w:ascii="Times New Roman" w:hAnsi="Times New Roman" w:cs="Times New Roman"/>
          <w:sz w:val="24"/>
          <w:szCs w:val="24"/>
        </w:rPr>
      </w:pPr>
      <w:r w:rsidRPr="00275EE2">
        <w:rPr>
          <w:rFonts w:ascii="Times New Roman" w:hAnsi="Times New Roman" w:cs="Times New Roman"/>
          <w:sz w:val="24"/>
          <w:szCs w:val="24"/>
        </w:rPr>
        <w:t xml:space="preserve">В апреле 1920 года здесь был штаб войск атамана Семенова, а в апреле открылось первое высшее учебное заведение в нашем городе – учительский институт, преобразованный в 1923 году в Читинский госуниверситет. В 1922 году в здании располагалось Министерство просвещения ДВР.  </w:t>
      </w:r>
    </w:p>
    <w:p w:rsidR="00887E19" w:rsidRPr="00275EE2" w:rsidRDefault="00887E19" w:rsidP="00887E19">
      <w:pPr>
        <w:spacing w:line="360" w:lineRule="auto"/>
        <w:contextualSpacing/>
        <w:jc w:val="both"/>
        <w:rPr>
          <w:rFonts w:ascii="Times New Roman" w:hAnsi="Times New Roman" w:cs="Times New Roman"/>
          <w:sz w:val="24"/>
          <w:szCs w:val="24"/>
        </w:rPr>
      </w:pPr>
      <w:r w:rsidRPr="00275EE2">
        <w:rPr>
          <w:rFonts w:ascii="Times New Roman" w:hAnsi="Times New Roman" w:cs="Times New Roman"/>
          <w:sz w:val="24"/>
          <w:szCs w:val="24"/>
        </w:rPr>
        <w:t>Когда осенью 1923 года Читинский госуниверситет был переведен во Владивосток, в здании открылся индустриальный техникум, где были лесной, строительный, электромеханический и горный университеты. В 1936 году техникум переводится в Красноярск, а помещение бывшей женской гимназии занимает общеобразовательная и музыкальная школа. В 1940 году в здание въезжает Читинский педагогический институт. В годы Великой Отечественной войны 1941-1945 годов здесь, как и в мужской гимназии размещался эвакогоспиталь, а с 1946 года вновь начал работать пединститут.  Сейчас здание занимают исторический и филологический факультеты Забайкальского государственного гуманитарно-педагогического университета.</w:t>
      </w:r>
    </w:p>
    <w:p w:rsidR="00D16083" w:rsidRDefault="00D45855" w:rsidP="00D16083">
      <w:pPr>
        <w:spacing w:line="360" w:lineRule="auto"/>
        <w:contextualSpacing/>
        <w:jc w:val="both"/>
        <w:rPr>
          <w:rFonts w:ascii="Times New Roman" w:hAnsi="Times New Roman" w:cs="Times New Roman"/>
          <w:sz w:val="24"/>
          <w:szCs w:val="24"/>
        </w:rPr>
      </w:pPr>
      <w:r>
        <w:rPr>
          <w:rFonts w:ascii="Times New Roman" w:hAnsi="Times New Roman" w:cs="Times New Roman"/>
          <w:b/>
          <w:sz w:val="24"/>
          <w:szCs w:val="24"/>
        </w:rPr>
        <w:t>Архитектурные особенности:</w:t>
      </w:r>
      <w:r>
        <w:rPr>
          <w:sz w:val="24"/>
          <w:szCs w:val="24"/>
        </w:rPr>
        <w:t xml:space="preserve"> </w:t>
      </w:r>
      <w:r w:rsidR="00D16083" w:rsidRPr="00275EE2">
        <w:rPr>
          <w:rFonts w:ascii="Times New Roman" w:hAnsi="Times New Roman" w:cs="Times New Roman"/>
          <w:sz w:val="24"/>
          <w:szCs w:val="24"/>
        </w:rPr>
        <w:t xml:space="preserve">В проектировании здания гимназии принимали участие два архитектора Г.В. Никитин (1902) и  Ф.Е. Пономарев (1904). В 1909 году здание было построено. Двухэтажное здание с подвалом. </w:t>
      </w:r>
      <w:proofErr w:type="spellStart"/>
      <w:r w:rsidR="00D16083" w:rsidRPr="00275EE2">
        <w:rPr>
          <w:rFonts w:ascii="Times New Roman" w:hAnsi="Times New Roman" w:cs="Times New Roman"/>
          <w:sz w:val="24"/>
          <w:szCs w:val="24"/>
        </w:rPr>
        <w:t>Ш-образному</w:t>
      </w:r>
      <w:proofErr w:type="spellEnd"/>
      <w:r w:rsidR="00D16083" w:rsidRPr="00275EE2">
        <w:rPr>
          <w:rFonts w:ascii="Times New Roman" w:hAnsi="Times New Roman" w:cs="Times New Roman"/>
          <w:sz w:val="24"/>
          <w:szCs w:val="24"/>
        </w:rPr>
        <w:t xml:space="preserve"> плану соответствует трехчастная композиция главного фасада с 3 ризалитами. Центральный ризалит, является входным портиком и завершен массивным сводом. Ризалиты на флангах увенчаны куполами. </w:t>
      </w:r>
      <w:proofErr w:type="gramStart"/>
      <w:r w:rsidR="00D16083" w:rsidRPr="00275EE2">
        <w:rPr>
          <w:rFonts w:ascii="Times New Roman" w:hAnsi="Times New Roman" w:cs="Times New Roman"/>
          <w:sz w:val="24"/>
          <w:szCs w:val="24"/>
        </w:rPr>
        <w:t>Центральный купол здания восьмигранный, а боковые – четырехгранные.</w:t>
      </w:r>
      <w:proofErr w:type="gramEnd"/>
      <w:r>
        <w:rPr>
          <w:rFonts w:ascii="Times New Roman" w:hAnsi="Times New Roman" w:cs="Times New Roman"/>
          <w:sz w:val="24"/>
          <w:szCs w:val="24"/>
        </w:rPr>
        <w:t xml:space="preserve"> </w:t>
      </w:r>
      <w:r w:rsidR="00D16083" w:rsidRPr="00275EE2">
        <w:rPr>
          <w:rFonts w:ascii="Times New Roman" w:hAnsi="Times New Roman" w:cs="Times New Roman"/>
          <w:sz w:val="24"/>
          <w:szCs w:val="24"/>
        </w:rPr>
        <w:t>Здание оформлено пилястрами и полуколоннами.</w:t>
      </w:r>
    </w:p>
    <w:p w:rsidR="002D0F52" w:rsidRDefault="002D0F52" w:rsidP="00D16083">
      <w:pPr>
        <w:spacing w:line="360" w:lineRule="auto"/>
        <w:contextualSpacing/>
        <w:jc w:val="both"/>
        <w:rPr>
          <w:rFonts w:ascii="Times New Roman" w:hAnsi="Times New Roman" w:cs="Times New Roman"/>
          <w:sz w:val="24"/>
          <w:szCs w:val="24"/>
        </w:rPr>
      </w:pPr>
    </w:p>
    <w:p w:rsidR="002D0F52" w:rsidRDefault="002D0F52" w:rsidP="00D16083">
      <w:pPr>
        <w:spacing w:line="360" w:lineRule="auto"/>
        <w:contextualSpacing/>
        <w:jc w:val="both"/>
        <w:rPr>
          <w:rFonts w:ascii="Times New Roman" w:hAnsi="Times New Roman" w:cs="Times New Roman"/>
          <w:sz w:val="24"/>
          <w:szCs w:val="24"/>
        </w:rPr>
      </w:pPr>
    </w:p>
    <w:p w:rsidR="002D0F52" w:rsidRPr="00A55EA5" w:rsidRDefault="002D0F52" w:rsidP="002D0F52">
      <w:pPr>
        <w:spacing w:line="360" w:lineRule="auto"/>
        <w:contextualSpacing/>
        <w:jc w:val="center"/>
        <w:rPr>
          <w:rFonts w:ascii="Times New Roman" w:hAnsi="Times New Roman" w:cs="Times New Roman"/>
          <w:b/>
          <w:bCs/>
          <w:iCs/>
          <w:sz w:val="32"/>
          <w:szCs w:val="24"/>
        </w:rPr>
      </w:pPr>
      <w:r w:rsidRPr="00A55EA5">
        <w:rPr>
          <w:rFonts w:ascii="Times New Roman" w:hAnsi="Times New Roman" w:cs="Times New Roman"/>
          <w:b/>
          <w:bCs/>
          <w:iCs/>
          <w:sz w:val="32"/>
          <w:szCs w:val="24"/>
        </w:rPr>
        <w:lastRenderedPageBreak/>
        <w:t xml:space="preserve">Дом </w:t>
      </w:r>
      <w:proofErr w:type="spellStart"/>
      <w:r w:rsidRPr="00A55EA5">
        <w:rPr>
          <w:rFonts w:ascii="Times New Roman" w:hAnsi="Times New Roman" w:cs="Times New Roman"/>
          <w:b/>
          <w:bCs/>
          <w:iCs/>
          <w:sz w:val="32"/>
          <w:szCs w:val="24"/>
        </w:rPr>
        <w:t>Зазовских</w:t>
      </w:r>
      <w:proofErr w:type="spellEnd"/>
    </w:p>
    <w:p w:rsidR="002D0F52" w:rsidRPr="00275EE2" w:rsidRDefault="002D0F52" w:rsidP="002D0F52">
      <w:pPr>
        <w:spacing w:line="360" w:lineRule="auto"/>
        <w:contextualSpacing/>
        <w:jc w:val="both"/>
        <w:rPr>
          <w:rFonts w:ascii="Times New Roman" w:hAnsi="Times New Roman" w:cs="Times New Roman"/>
          <w:b/>
          <w:bCs/>
          <w:iCs/>
          <w:sz w:val="24"/>
          <w:szCs w:val="24"/>
        </w:rPr>
      </w:pPr>
      <w:r>
        <w:rPr>
          <w:rFonts w:ascii="Times New Roman" w:hAnsi="Times New Roman" w:cs="Times New Roman"/>
          <w:b/>
          <w:bCs/>
          <w:iCs/>
          <w:noProof/>
          <w:sz w:val="24"/>
          <w:szCs w:val="24"/>
        </w:rPr>
        <w:drawing>
          <wp:anchor distT="0" distB="0" distL="114300" distR="114300" simplePos="0" relativeHeight="251724800" behindDoc="0" locked="0" layoutInCell="1" allowOverlap="1">
            <wp:simplePos x="0" y="0"/>
            <wp:positionH relativeFrom="column">
              <wp:posOffset>466725</wp:posOffset>
            </wp:positionH>
            <wp:positionV relativeFrom="paragraph">
              <wp:posOffset>59055</wp:posOffset>
            </wp:positionV>
            <wp:extent cx="1952625" cy="1466850"/>
            <wp:effectExtent l="171450" t="133350" r="371475" b="304800"/>
            <wp:wrapNone/>
            <wp:docPr id="58" name="Рисунок 29" descr="32-7-21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7-21679.jpg"/>
                    <pic:cNvPicPr/>
                  </pic:nvPicPr>
                  <pic:blipFill>
                    <a:blip r:embed="rId61" cstate="print"/>
                    <a:stretch>
                      <a:fillRect/>
                    </a:stretch>
                  </pic:blipFill>
                  <pic:spPr>
                    <a:xfrm>
                      <a:off x="0" y="0"/>
                      <a:ext cx="1952625" cy="14668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bCs/>
          <w:iCs/>
          <w:noProof/>
          <w:sz w:val="24"/>
          <w:szCs w:val="24"/>
        </w:rPr>
        <w:drawing>
          <wp:anchor distT="0" distB="0" distL="114300" distR="114300" simplePos="0" relativeHeight="251725824" behindDoc="0" locked="0" layoutInCell="1" allowOverlap="1">
            <wp:simplePos x="0" y="0"/>
            <wp:positionH relativeFrom="column">
              <wp:posOffset>4000500</wp:posOffset>
            </wp:positionH>
            <wp:positionV relativeFrom="paragraph">
              <wp:posOffset>59055</wp:posOffset>
            </wp:positionV>
            <wp:extent cx="2038350" cy="1524000"/>
            <wp:effectExtent l="171450" t="133350" r="361950" b="304800"/>
            <wp:wrapNone/>
            <wp:docPr id="59" name="Рисунок 30" descr="185-7-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7-3762.jpg"/>
                    <pic:cNvPicPr/>
                  </pic:nvPicPr>
                  <pic:blipFill>
                    <a:blip r:embed="rId62" cstate="print"/>
                    <a:stretch>
                      <a:fillRect/>
                    </a:stretch>
                  </pic:blipFill>
                  <pic:spPr>
                    <a:xfrm>
                      <a:off x="0" y="0"/>
                      <a:ext cx="2038350" cy="15240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bCs/>
          <w:iCs/>
          <w:sz w:val="24"/>
          <w:szCs w:val="24"/>
        </w:rPr>
        <w:br w:type="textWrapping" w:clear="all"/>
      </w:r>
    </w:p>
    <w:p w:rsidR="002D0F52" w:rsidRDefault="002D0F52" w:rsidP="002D0F52">
      <w:pPr>
        <w:pStyle w:val="msoaccenttext5"/>
        <w:widowControl w:val="0"/>
        <w:spacing w:line="360" w:lineRule="auto"/>
        <w:contextualSpacing/>
        <w:jc w:val="both"/>
        <w:rPr>
          <w:i w:val="0"/>
          <w:sz w:val="24"/>
          <w:szCs w:val="24"/>
        </w:rPr>
      </w:pPr>
    </w:p>
    <w:p w:rsidR="002D0F52" w:rsidRDefault="002D0F52" w:rsidP="002D0F52">
      <w:pPr>
        <w:pStyle w:val="msoaccenttext5"/>
        <w:widowControl w:val="0"/>
        <w:spacing w:line="360" w:lineRule="auto"/>
        <w:contextualSpacing/>
        <w:jc w:val="both"/>
        <w:rPr>
          <w:i w:val="0"/>
          <w:sz w:val="24"/>
          <w:szCs w:val="24"/>
        </w:rPr>
      </w:pPr>
    </w:p>
    <w:p w:rsidR="002D0F52" w:rsidRDefault="002D0F52" w:rsidP="002D0F52">
      <w:pPr>
        <w:pStyle w:val="msoaccenttext5"/>
        <w:widowControl w:val="0"/>
        <w:spacing w:line="360" w:lineRule="auto"/>
        <w:contextualSpacing/>
        <w:jc w:val="both"/>
        <w:rPr>
          <w:i w:val="0"/>
          <w:sz w:val="24"/>
          <w:szCs w:val="24"/>
        </w:rPr>
      </w:pPr>
    </w:p>
    <w:p w:rsidR="002D0F52" w:rsidRDefault="002D0F52" w:rsidP="002D0F52">
      <w:pPr>
        <w:pStyle w:val="msoaccenttext5"/>
        <w:widowControl w:val="0"/>
        <w:spacing w:line="360" w:lineRule="auto"/>
        <w:contextualSpacing/>
        <w:jc w:val="both"/>
        <w:rPr>
          <w:i w:val="0"/>
          <w:sz w:val="24"/>
          <w:szCs w:val="24"/>
        </w:rPr>
      </w:pPr>
    </w:p>
    <w:p w:rsidR="002D0F52" w:rsidRPr="00275EE2" w:rsidRDefault="002D0F52" w:rsidP="002D0F52">
      <w:pPr>
        <w:pStyle w:val="msoaccenttext5"/>
        <w:widowControl w:val="0"/>
        <w:spacing w:line="360" w:lineRule="auto"/>
        <w:contextualSpacing/>
        <w:jc w:val="both"/>
        <w:rPr>
          <w:b w:val="0"/>
          <w:i w:val="0"/>
          <w:sz w:val="24"/>
          <w:szCs w:val="24"/>
        </w:rPr>
      </w:pPr>
      <w:r>
        <w:rPr>
          <w:i w:val="0"/>
          <w:sz w:val="24"/>
          <w:szCs w:val="24"/>
        </w:rPr>
        <w:t xml:space="preserve">История архитектурного памятника: </w:t>
      </w:r>
      <w:r w:rsidRPr="00275EE2">
        <w:rPr>
          <w:b w:val="0"/>
          <w:i w:val="0"/>
          <w:sz w:val="24"/>
          <w:szCs w:val="24"/>
        </w:rPr>
        <w:t xml:space="preserve">Это здание — пример крупного доходного дома. </w:t>
      </w:r>
      <w:proofErr w:type="gramStart"/>
      <w:r w:rsidRPr="00275EE2">
        <w:rPr>
          <w:b w:val="0"/>
          <w:i w:val="0"/>
          <w:sz w:val="24"/>
          <w:szCs w:val="24"/>
        </w:rPr>
        <w:t>Построен</w:t>
      </w:r>
      <w:proofErr w:type="gramEnd"/>
      <w:r w:rsidRPr="00275EE2">
        <w:rPr>
          <w:b w:val="0"/>
          <w:i w:val="0"/>
          <w:sz w:val="24"/>
          <w:szCs w:val="24"/>
        </w:rPr>
        <w:t xml:space="preserve"> в 1911 году купцами 2-ой гильдии, братьями Соломоном и </w:t>
      </w:r>
      <w:proofErr w:type="spellStart"/>
      <w:r w:rsidRPr="00275EE2">
        <w:rPr>
          <w:b w:val="0"/>
          <w:i w:val="0"/>
          <w:sz w:val="24"/>
          <w:szCs w:val="24"/>
        </w:rPr>
        <w:t>Зусей</w:t>
      </w:r>
      <w:proofErr w:type="spellEnd"/>
      <w:r w:rsidRPr="00275EE2">
        <w:rPr>
          <w:b w:val="0"/>
          <w:i w:val="0"/>
          <w:sz w:val="24"/>
          <w:szCs w:val="24"/>
        </w:rPr>
        <w:t xml:space="preserve"> </w:t>
      </w:r>
      <w:proofErr w:type="spellStart"/>
      <w:r w:rsidRPr="00275EE2">
        <w:rPr>
          <w:b w:val="0"/>
          <w:i w:val="0"/>
          <w:sz w:val="24"/>
          <w:szCs w:val="24"/>
        </w:rPr>
        <w:t>Зазовскими</w:t>
      </w:r>
      <w:proofErr w:type="spellEnd"/>
      <w:r w:rsidRPr="00275EE2">
        <w:rPr>
          <w:b w:val="0"/>
          <w:i w:val="0"/>
          <w:sz w:val="24"/>
          <w:szCs w:val="24"/>
        </w:rPr>
        <w:t>. В 1912 году в доме располагались, бакалейный магазин общества «Эконом», Сибирский торговый банк,  ресторан «Самсон». С 1917 года в здании размещалось правление и главный магазин компании «Зингер». В 1922 году здесь торговало «Забайкальское  Акционерное Общество», с 1925 года здание частично занимал Государственный Архив Читинской Области, в 1926 открыта редакция газеты «Забайкальский  рабочий». В настоящее время здесь находится Забайкальский филиал Байкальского университета экономики и права.</w:t>
      </w:r>
    </w:p>
    <w:p w:rsidR="002D0F52" w:rsidRPr="00275EE2" w:rsidRDefault="002D0F52" w:rsidP="002D0F52">
      <w:pPr>
        <w:pStyle w:val="msoaccenttext5"/>
        <w:widowControl w:val="0"/>
        <w:spacing w:line="360" w:lineRule="auto"/>
        <w:contextualSpacing/>
        <w:jc w:val="both"/>
        <w:rPr>
          <w:b w:val="0"/>
          <w:i w:val="0"/>
          <w:sz w:val="24"/>
          <w:szCs w:val="24"/>
        </w:rPr>
      </w:pPr>
      <w:r w:rsidRPr="00A55EA5">
        <w:rPr>
          <w:i w:val="0"/>
          <w:sz w:val="24"/>
          <w:szCs w:val="24"/>
        </w:rPr>
        <w:t>Архитектурные особенности:</w:t>
      </w:r>
      <w:r w:rsidRPr="00275EE2">
        <w:rPr>
          <w:b w:val="0"/>
          <w:i w:val="0"/>
          <w:sz w:val="24"/>
          <w:szCs w:val="24"/>
        </w:rPr>
        <w:t xml:space="preserve"> Двухэтажное здание, с массивным угловым эркером, расположенным над парадным угловым входом и </w:t>
      </w:r>
      <w:proofErr w:type="spellStart"/>
      <w:r w:rsidRPr="00275EE2">
        <w:rPr>
          <w:b w:val="0"/>
          <w:i w:val="0"/>
          <w:sz w:val="24"/>
          <w:szCs w:val="24"/>
        </w:rPr>
        <w:t>увенчаным</w:t>
      </w:r>
      <w:proofErr w:type="spellEnd"/>
      <w:r w:rsidRPr="00275EE2">
        <w:rPr>
          <w:b w:val="0"/>
          <w:i w:val="0"/>
          <w:sz w:val="24"/>
          <w:szCs w:val="24"/>
        </w:rPr>
        <w:t xml:space="preserve"> высоким куполом. Ризалиты декорированы ложными фронтонами.       </w:t>
      </w:r>
    </w:p>
    <w:p w:rsidR="002D0F52" w:rsidRDefault="002D0F52" w:rsidP="002D0F52">
      <w:pPr>
        <w:pStyle w:val="msoaccenttext5"/>
        <w:widowControl w:val="0"/>
        <w:spacing w:line="360" w:lineRule="auto"/>
        <w:contextualSpacing/>
        <w:jc w:val="both"/>
        <w:rPr>
          <w:bCs w:val="0"/>
          <w:iCs w:val="0"/>
          <w:sz w:val="24"/>
          <w:szCs w:val="24"/>
        </w:rPr>
      </w:pPr>
    </w:p>
    <w:p w:rsidR="002D0F52" w:rsidRPr="00275EE2" w:rsidRDefault="002D0F52" w:rsidP="00D16083">
      <w:pPr>
        <w:spacing w:line="360" w:lineRule="auto"/>
        <w:contextualSpacing/>
        <w:jc w:val="both"/>
        <w:rPr>
          <w:rFonts w:ascii="Times New Roman" w:hAnsi="Times New Roman" w:cs="Times New Roman"/>
          <w:sz w:val="24"/>
          <w:szCs w:val="24"/>
        </w:rPr>
      </w:pPr>
    </w:p>
    <w:p w:rsidR="003A25B4" w:rsidRPr="00275EE2" w:rsidRDefault="003A25B4" w:rsidP="00887E19">
      <w:pPr>
        <w:spacing w:line="360" w:lineRule="auto"/>
        <w:contextualSpacing/>
        <w:jc w:val="both"/>
        <w:rPr>
          <w:rFonts w:ascii="Times New Roman" w:hAnsi="Times New Roman" w:cs="Times New Roman"/>
          <w:sz w:val="24"/>
          <w:szCs w:val="24"/>
        </w:rPr>
      </w:pPr>
    </w:p>
    <w:sectPr w:rsidR="003A25B4" w:rsidRPr="00275EE2" w:rsidSect="002D0F52">
      <w:pgSz w:w="11906" w:h="16838"/>
      <w:pgMar w:top="720" w:right="720" w:bottom="720" w:left="720"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A93178"/>
    <w:rsid w:val="000217CE"/>
    <w:rsid w:val="00032EB9"/>
    <w:rsid w:val="000546F7"/>
    <w:rsid w:val="00091E6A"/>
    <w:rsid w:val="001035A8"/>
    <w:rsid w:val="00125396"/>
    <w:rsid w:val="001A5EF8"/>
    <w:rsid w:val="001F36C1"/>
    <w:rsid w:val="001F5D35"/>
    <w:rsid w:val="002015C9"/>
    <w:rsid w:val="00275EE2"/>
    <w:rsid w:val="002D0F52"/>
    <w:rsid w:val="002F057E"/>
    <w:rsid w:val="003726EB"/>
    <w:rsid w:val="00387CD5"/>
    <w:rsid w:val="003A25B4"/>
    <w:rsid w:val="003A3340"/>
    <w:rsid w:val="003B1B83"/>
    <w:rsid w:val="003E4584"/>
    <w:rsid w:val="00412FCE"/>
    <w:rsid w:val="0045697C"/>
    <w:rsid w:val="004E04D8"/>
    <w:rsid w:val="005079AA"/>
    <w:rsid w:val="005466B2"/>
    <w:rsid w:val="00576B18"/>
    <w:rsid w:val="005B622A"/>
    <w:rsid w:val="005E2906"/>
    <w:rsid w:val="0061420B"/>
    <w:rsid w:val="0063526B"/>
    <w:rsid w:val="006C33D0"/>
    <w:rsid w:val="007418E8"/>
    <w:rsid w:val="0077539E"/>
    <w:rsid w:val="00887E19"/>
    <w:rsid w:val="008969E4"/>
    <w:rsid w:val="008A3A05"/>
    <w:rsid w:val="008C4120"/>
    <w:rsid w:val="00916FE5"/>
    <w:rsid w:val="00992EBB"/>
    <w:rsid w:val="009D0595"/>
    <w:rsid w:val="009F12CA"/>
    <w:rsid w:val="00A2370B"/>
    <w:rsid w:val="00A35329"/>
    <w:rsid w:val="00A55EA5"/>
    <w:rsid w:val="00A921A7"/>
    <w:rsid w:val="00A93178"/>
    <w:rsid w:val="00B0664F"/>
    <w:rsid w:val="00B1425D"/>
    <w:rsid w:val="00C60F8E"/>
    <w:rsid w:val="00C66789"/>
    <w:rsid w:val="00C72D08"/>
    <w:rsid w:val="00C866FF"/>
    <w:rsid w:val="00CE2998"/>
    <w:rsid w:val="00D16083"/>
    <w:rsid w:val="00D276AD"/>
    <w:rsid w:val="00D31DCB"/>
    <w:rsid w:val="00D45855"/>
    <w:rsid w:val="00D82579"/>
    <w:rsid w:val="00DD51E3"/>
    <w:rsid w:val="00DE1C56"/>
    <w:rsid w:val="00DF35E4"/>
    <w:rsid w:val="00E46F53"/>
    <w:rsid w:val="00EC43D4"/>
    <w:rsid w:val="00EE5D12"/>
    <w:rsid w:val="00F20AE5"/>
    <w:rsid w:val="00FA7B1C"/>
    <w:rsid w:val="00FB7618"/>
    <w:rsid w:val="00FC3F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colormenu v:ext="edit" strokecolor="red"/>
    </o:shapedefaults>
    <o:shapelayout v:ext="edit">
      <o:idmap v:ext="edit" data="1"/>
      <o:rules v:ext="edit">
        <o:r id="V:Rule2" type="connector" idref="#_x0000_s1030"/>
        <o:r id="V:Rule3" type="connector" idref="#_x0000_s1031"/>
        <o:r id="V:Rule4" type="connector" idref="#_x0000_s1032"/>
        <o:r id="V:Rule5" type="connector" idref="#_x0000_s1033"/>
        <o:r id="V:Rule6" type="connector" idref="#_x0000_s1034"/>
        <o:r id="V:Rule7" type="connector" idref="#_x0000_s1035"/>
        <o:r id="V:Rule8" type="connector" idref="#_x0000_s1036"/>
        <o:r id="V:Rule9" type="connector" idref="#_x0000_s1037"/>
        <o:r id="V:Rule10" type="connector" idref="#_x0000_s1038"/>
        <o:r id="V:Rule11" type="connector" idref="#_x0000_s1039"/>
        <o:r id="V:Rule12" type="connector" idref="#_x0000_s1040"/>
        <o:r id="V:Rule13" type="connector" idref="#_x0000_s1042"/>
        <o:r id="V:Rule14" type="connector" idref="#_x0000_s1043"/>
        <o:r id="V:Rule15" type="connector" idref="#_x0000_s1044"/>
        <o:r id="V:Rule16" type="connector" idref="#_x0000_s1045"/>
        <o:r id="V:Rule17" type="connector" idref="#_x0000_s1047"/>
        <o:r id="V:Rule18"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8E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accenttext5">
    <w:name w:val="msoaccenttext5"/>
    <w:rsid w:val="00887E19"/>
    <w:pPr>
      <w:spacing w:after="60" w:line="271" w:lineRule="auto"/>
    </w:pPr>
    <w:rPr>
      <w:rFonts w:ascii="Times New Roman" w:eastAsia="Times New Roman" w:hAnsi="Times New Roman" w:cs="Times New Roman"/>
      <w:b/>
      <w:bCs/>
      <w:i/>
      <w:iCs/>
      <w:color w:val="000000"/>
      <w:kern w:val="28"/>
      <w:sz w:val="17"/>
      <w:szCs w:val="17"/>
    </w:rPr>
  </w:style>
  <w:style w:type="character" w:customStyle="1" w:styleId="apple-converted-space">
    <w:name w:val="apple-converted-space"/>
    <w:basedOn w:val="a0"/>
    <w:rsid w:val="00FC3F47"/>
  </w:style>
  <w:style w:type="character" w:styleId="a3">
    <w:name w:val="Hyperlink"/>
    <w:basedOn w:val="a0"/>
    <w:uiPriority w:val="99"/>
    <w:semiHidden/>
    <w:unhideWhenUsed/>
    <w:rsid w:val="00FC3F47"/>
    <w:rPr>
      <w:color w:val="0000FF"/>
      <w:u w:val="single"/>
    </w:rPr>
  </w:style>
  <w:style w:type="paragraph" w:styleId="a4">
    <w:name w:val="Balloon Text"/>
    <w:basedOn w:val="a"/>
    <w:link w:val="a5"/>
    <w:uiPriority w:val="99"/>
    <w:semiHidden/>
    <w:unhideWhenUsed/>
    <w:rsid w:val="00275E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5EE2"/>
    <w:rPr>
      <w:rFonts w:ascii="Tahoma" w:hAnsi="Tahoma" w:cs="Tahoma"/>
      <w:sz w:val="16"/>
      <w:szCs w:val="16"/>
    </w:rPr>
  </w:style>
  <w:style w:type="table" w:styleId="a6">
    <w:name w:val="Table Grid"/>
    <w:basedOn w:val="a1"/>
    <w:uiPriority w:val="59"/>
    <w:rsid w:val="008A3A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 Spacing"/>
    <w:link w:val="a8"/>
    <w:uiPriority w:val="1"/>
    <w:qFormat/>
    <w:rsid w:val="002D0F52"/>
    <w:pPr>
      <w:spacing w:after="0" w:line="240" w:lineRule="auto"/>
    </w:pPr>
    <w:rPr>
      <w:lang w:eastAsia="en-US"/>
    </w:rPr>
  </w:style>
  <w:style w:type="character" w:customStyle="1" w:styleId="a8">
    <w:name w:val="Без интервала Знак"/>
    <w:basedOn w:val="a0"/>
    <w:link w:val="a7"/>
    <w:uiPriority w:val="1"/>
    <w:rsid w:val="002D0F52"/>
    <w:rPr>
      <w:lang w:eastAsia="en-US"/>
    </w:rPr>
  </w:style>
</w:styles>
</file>

<file path=word/webSettings.xml><?xml version="1.0" encoding="utf-8"?>
<w:webSettings xmlns:r="http://schemas.openxmlformats.org/officeDocument/2006/relationships" xmlns:w="http://schemas.openxmlformats.org/wordprocessingml/2006/main">
  <w:divs>
    <w:div w:id="682434968">
      <w:bodyDiv w:val="1"/>
      <w:marLeft w:val="0"/>
      <w:marRight w:val="0"/>
      <w:marTop w:val="0"/>
      <w:marBottom w:val="0"/>
      <w:divBdr>
        <w:top w:val="none" w:sz="0" w:space="0" w:color="auto"/>
        <w:left w:val="none" w:sz="0" w:space="0" w:color="auto"/>
        <w:bottom w:val="none" w:sz="0" w:space="0" w:color="auto"/>
        <w:right w:val="none" w:sz="0" w:space="0" w:color="auto"/>
      </w:divBdr>
    </w:div>
    <w:div w:id="1819682763">
      <w:bodyDiv w:val="1"/>
      <w:marLeft w:val="0"/>
      <w:marRight w:val="0"/>
      <w:marTop w:val="0"/>
      <w:marBottom w:val="0"/>
      <w:divBdr>
        <w:top w:val="none" w:sz="0" w:space="0" w:color="auto"/>
        <w:left w:val="none" w:sz="0" w:space="0" w:color="auto"/>
        <w:bottom w:val="none" w:sz="0" w:space="0" w:color="auto"/>
        <w:right w:val="none" w:sz="0" w:space="0" w:color="auto"/>
      </w:divBdr>
    </w:div>
    <w:div w:id="212110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project.redu.ru/mos/terms.html" TargetMode="External"/><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hyperlink" Target="http://e-project.redu.ru/mos/terms.html" TargetMode="Externa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e-project.redu.ru/mos/terms.html" TargetMode="External"/><Relationship Id="rId29" Type="http://schemas.openxmlformats.org/officeDocument/2006/relationships/image" Target="media/image19.jpe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image" Target="media/image1.gif"/><Relationship Id="rId15" Type="http://schemas.openxmlformats.org/officeDocument/2006/relationships/hyperlink" Target="http://e-project.redu.ru/mos/terms.htm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hyperlink" Target="http://e-project.redu.ru/mos/terms.html" TargetMode="External"/><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glossaryDocument" Target="glossary/document.xml"/><Relationship Id="rId8" Type="http://schemas.openxmlformats.org/officeDocument/2006/relationships/image" Target="media/image4.jpeg"/><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hyperlink" Target="http://e-project.redu.ru/mos/terms.html" TargetMode="External"/><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B68838EF0D84662847627B2A88B3724"/>
        <w:category>
          <w:name w:val="Общие"/>
          <w:gallery w:val="placeholder"/>
        </w:category>
        <w:types>
          <w:type w:val="bbPlcHdr"/>
        </w:types>
        <w:behaviors>
          <w:behavior w:val="content"/>
        </w:behaviors>
        <w:guid w:val="{3FF92251-727D-4BBF-81B2-CBB8EADE6508}"/>
      </w:docPartPr>
      <w:docPartBody>
        <w:p w:rsidR="00000000" w:rsidRDefault="00695F0E" w:rsidP="00695F0E">
          <w:pPr>
            <w:pStyle w:val="DB68838EF0D84662847627B2A88B3724"/>
          </w:pPr>
          <w:r>
            <w:rPr>
              <w:color w:val="FFFFFF" w:themeColor="background1"/>
              <w:sz w:val="80"/>
              <w:szCs w:val="80"/>
            </w:rPr>
            <w:t>[Введите название документа]</w:t>
          </w:r>
        </w:p>
      </w:docPartBody>
    </w:docPart>
    <w:docPart>
      <w:docPartPr>
        <w:name w:val="6EE19B7476D7485C9D941C2896C0CE10"/>
        <w:category>
          <w:name w:val="Общие"/>
          <w:gallery w:val="placeholder"/>
        </w:category>
        <w:types>
          <w:type w:val="bbPlcHdr"/>
        </w:types>
        <w:behaviors>
          <w:behavior w:val="content"/>
        </w:behaviors>
        <w:guid w:val="{CDDE6D97-05D5-4876-9B6E-5F385CFF15FF}"/>
      </w:docPartPr>
      <w:docPartBody>
        <w:p w:rsidR="00000000" w:rsidRDefault="00695F0E" w:rsidP="00695F0E">
          <w:pPr>
            <w:pStyle w:val="6EE19B7476D7485C9D941C2896C0CE10"/>
          </w:pPr>
          <w:r>
            <w:rPr>
              <w:color w:val="FFFFFF" w:themeColor="background1"/>
              <w:sz w:val="40"/>
              <w:szCs w:val="40"/>
            </w:rPr>
            <w:t>[Введите подзаголовок документа]</w:t>
          </w:r>
        </w:p>
      </w:docPartBody>
    </w:docPart>
    <w:docPart>
      <w:docPartPr>
        <w:name w:val="ACC3658AAE044A5EBB6FE0E516BA392A"/>
        <w:category>
          <w:name w:val="Общие"/>
          <w:gallery w:val="placeholder"/>
        </w:category>
        <w:types>
          <w:type w:val="bbPlcHdr"/>
        </w:types>
        <w:behaviors>
          <w:behavior w:val="content"/>
        </w:behaviors>
        <w:guid w:val="{DD72B0B4-D439-47C9-910C-34B9F0433785}"/>
      </w:docPartPr>
      <w:docPartBody>
        <w:p w:rsidR="00000000" w:rsidRDefault="00695F0E" w:rsidP="00695F0E">
          <w:pPr>
            <w:pStyle w:val="ACC3658AAE044A5EBB6FE0E516BA392A"/>
          </w:pPr>
          <w:r>
            <w:rPr>
              <w:color w:val="FFFFFF" w:themeColor="background1"/>
            </w:rPr>
            <w:t>[Введите название организации]</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695F0E"/>
    <w:rsid w:val="003B5C94"/>
    <w:rsid w:val="00695F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B68838EF0D84662847627B2A88B3724">
    <w:name w:val="DB68838EF0D84662847627B2A88B3724"/>
    <w:rsid w:val="00695F0E"/>
  </w:style>
  <w:style w:type="paragraph" w:customStyle="1" w:styleId="6EE19B7476D7485C9D941C2896C0CE10">
    <w:name w:val="6EE19B7476D7485C9D941C2896C0CE10"/>
    <w:rsid w:val="00695F0E"/>
  </w:style>
  <w:style w:type="paragraph" w:customStyle="1" w:styleId="03D5A2E2547E483B8EF2C829D0A5694B">
    <w:name w:val="03D5A2E2547E483B8EF2C829D0A5694B"/>
    <w:rsid w:val="00695F0E"/>
  </w:style>
  <w:style w:type="paragraph" w:customStyle="1" w:styleId="69D3B8925C6C40FAA5037AF1E0BC823A">
    <w:name w:val="69D3B8925C6C40FAA5037AF1E0BC823A"/>
    <w:rsid w:val="00695F0E"/>
  </w:style>
  <w:style w:type="paragraph" w:customStyle="1" w:styleId="1E4D912319CB425BB3FCE2D5097DCB27">
    <w:name w:val="1E4D912319CB425BB3FCE2D5097DCB27"/>
    <w:rsid w:val="00695F0E"/>
  </w:style>
  <w:style w:type="paragraph" w:customStyle="1" w:styleId="09E77C513AC94071A1B3A5EC55F189AB">
    <w:name w:val="09E77C513AC94071A1B3A5EC55F189AB"/>
    <w:rsid w:val="00695F0E"/>
  </w:style>
  <w:style w:type="paragraph" w:customStyle="1" w:styleId="BC057AAECE374930BE02FE01089D753E">
    <w:name w:val="BC057AAECE374930BE02FE01089D753E"/>
    <w:rsid w:val="00695F0E"/>
  </w:style>
  <w:style w:type="paragraph" w:customStyle="1" w:styleId="7EE7585E1DA446C18BE809C645D69975">
    <w:name w:val="7EE7585E1DA446C18BE809C645D69975"/>
    <w:rsid w:val="00695F0E"/>
  </w:style>
  <w:style w:type="paragraph" w:customStyle="1" w:styleId="9C6D8E3B53084B64BF52AC0507A0BDF3">
    <w:name w:val="9C6D8E3B53084B64BF52AC0507A0BDF3"/>
    <w:rsid w:val="00695F0E"/>
  </w:style>
  <w:style w:type="paragraph" w:customStyle="1" w:styleId="ACC3658AAE044A5EBB6FE0E516BA392A">
    <w:name w:val="ACC3658AAE044A5EBB6FE0E516BA392A"/>
    <w:rsid w:val="00695F0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1</Pages>
  <Words>4313</Words>
  <Characters>24586</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Архитектурное кружево Читы</dc:title>
  <dc:subject>Методическое пособие для подготовки к 3 этапу городской краеведческой эстафеты «Взгляд сквозь столетия»</dc:subject>
  <dc:creator>User 23</dc:creator>
  <cp:keywords/>
  <dc:description/>
  <cp:lastModifiedBy>Admin</cp:lastModifiedBy>
  <cp:revision>7</cp:revision>
  <cp:lastPrinted>2002-01-02T16:36:00Z</cp:lastPrinted>
  <dcterms:created xsi:type="dcterms:W3CDTF">2012-12-19T12:04:00Z</dcterms:created>
  <dcterms:modified xsi:type="dcterms:W3CDTF">2002-01-02T16:47:00Z</dcterms:modified>
</cp:coreProperties>
</file>