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C912CD" w:rsidRPr="001F78A6" w:rsidRDefault="00C912CD" w:rsidP="00C91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</w:t>
      </w:r>
      <w:r w:rsidRPr="001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proofErr w:type="spellStart"/>
      <w:r w:rsidRPr="001F7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F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комплекта:</w:t>
      </w:r>
    </w:p>
    <w:p w:rsidR="00C912CD" w:rsidRPr="001F78A6" w:rsidRDefault="00C912CD" w:rsidP="00C912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CTT,Italic" w:eastAsia="Times New Roman" w:hAnsi="OfficinaSansCTT,Italic" w:cs="OfficinaSansCTT,Italic"/>
          <w:iCs/>
          <w:lang w:eastAsia="ru-RU"/>
        </w:rPr>
      </w:pPr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 xml:space="preserve">Науменко, Т. И.,   Музыка. 9 </w:t>
      </w:r>
      <w:proofErr w:type="spellStart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>кл</w:t>
      </w:r>
      <w:proofErr w:type="spellEnd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>.: учеб</w:t>
      </w:r>
      <w:proofErr w:type="gramStart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>.</w:t>
      </w:r>
      <w:proofErr w:type="gramEnd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 xml:space="preserve"> </w:t>
      </w:r>
      <w:proofErr w:type="gramStart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>д</w:t>
      </w:r>
      <w:proofErr w:type="gramEnd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 xml:space="preserve">ля </w:t>
      </w:r>
      <w:proofErr w:type="spellStart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>общеобразоват</w:t>
      </w:r>
      <w:proofErr w:type="spellEnd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 xml:space="preserve">. учреждений / Т. И. Науменко, В. В. </w:t>
      </w:r>
      <w:proofErr w:type="spellStart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>Алеев</w:t>
      </w:r>
      <w:proofErr w:type="spellEnd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>. –   М.: Дрофа, 2010. – 144с.: ил</w:t>
      </w:r>
      <w:proofErr w:type="gramStart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 xml:space="preserve">., </w:t>
      </w:r>
      <w:proofErr w:type="gramEnd"/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 xml:space="preserve">нот. </w:t>
      </w:r>
      <w:r w:rsidRPr="001F78A6">
        <w:rPr>
          <w:rFonts w:ascii="OfficinaSansCTT,Italic" w:eastAsia="Times New Roman" w:hAnsi="OfficinaSansCTT,Italic" w:cs="OfficinaSansCTT,Italic"/>
          <w:iCs/>
          <w:lang w:val="en-US" w:eastAsia="ru-RU"/>
        </w:rPr>
        <w:t>ISBN</w:t>
      </w:r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 xml:space="preserve">  978-5-358-06819-3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OfficinaSansCTT,Italic" w:eastAsia="Times New Roman" w:hAnsi="OfficinaSansCTT,Italic" w:cs="OfficinaSansCTT,Italic"/>
          <w:iCs/>
          <w:lang w:eastAsia="ru-RU"/>
        </w:rPr>
      </w:pPr>
      <w:r w:rsidRPr="001F78A6">
        <w:rPr>
          <w:rFonts w:ascii="OfficinaSansCTT,Italic" w:eastAsia="Times New Roman" w:hAnsi="OfficinaSansCTT,Italic" w:cs="OfficinaSansCTT,Italic"/>
          <w:iCs/>
          <w:lang w:eastAsia="ru-RU"/>
        </w:rPr>
        <w:t>В комплекте с учебником «Дневник музыкальных наблюдений», «Нотная хрестоматия и методические рекомендации для учителя», фонохрестоматия для учащихся и учителя.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C912CD" w:rsidRPr="001F78A6" w:rsidRDefault="00C912CD" w:rsidP="00C91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Настоящая программа «Искусство. Музыка. 5—9 классы» составлена в полном соответствии с Базисным учебным планом образовательных учреждений общего образования. Она предусматривает следующее количество, отведенное на изучение предмета: «Музыка» в 5—7 классах из расчета не менее 105 часов (по 35 часов в каждом классе), «Искусство. Музыка» в 8—9 классах из расчета не менее 70 часов (по 35 часов в каждом классе), </w:t>
      </w:r>
      <w:r w:rsidRPr="001F78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выпадении уроков по расписанию  на праздничные дни на изучение предмета может отводиться 34 часа в год. </w:t>
      </w:r>
    </w:p>
    <w:p w:rsidR="00C912CD" w:rsidRPr="001F78A6" w:rsidRDefault="00C912CD" w:rsidP="00C912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 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— литературой, изобразительным искусством, историей, мировой художественной культурой, русским языком, природоведением. В связи с этим авторы в различной мере ориентировались на учебные программы по указанным предметам для 5—9 классов.</w:t>
      </w:r>
    </w:p>
    <w:p w:rsidR="00C912CD" w:rsidRPr="001F78A6" w:rsidRDefault="00C912CD" w:rsidP="00C912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Другие отличительные особенности программы отразились: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— во взгляде на музыку не только с точки зрения ее эстетической ценности, но и с позиции ее универсального значения в мире, когда музыка раскрывается во всем богатстве своих граней, врастающих в различные сферы бытия, </w:t>
      </w: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—п</w:t>
      </w:r>
      <w:proofErr w:type="gram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рироду, обычаи, верования, человеческие отношения, фантазии, чувства;  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(Отметим, что принципы </w:t>
      </w:r>
      <w:r w:rsidRPr="001F78A6">
        <w:rPr>
          <w:rFonts w:ascii="Times New Roman" w:eastAsia="SchoolBookSanPin" w:hAnsi="Times New Roman" w:cs="Times New Roman"/>
          <w:i/>
          <w:iCs/>
          <w:sz w:val="24"/>
          <w:szCs w:val="24"/>
          <w:lang w:eastAsia="ru-RU"/>
        </w:rPr>
        <w:t xml:space="preserve">универсализации 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и </w:t>
      </w:r>
      <w:r w:rsidRPr="001F78A6">
        <w:rPr>
          <w:rFonts w:ascii="Times New Roman" w:eastAsia="SchoolBookSanPin" w:hAnsi="Times New Roman" w:cs="Times New Roman"/>
          <w:i/>
          <w:iCs/>
          <w:sz w:val="24"/>
          <w:szCs w:val="24"/>
          <w:lang w:eastAsia="ru-RU"/>
        </w:rPr>
        <w:t xml:space="preserve">интеграции 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знаний, ставшие характерной приметой Стандартов второго поколения, являются безусловной приметой настоящей программы с момента начала ее функционирования (</w:t>
      </w:r>
      <w:smartTag w:uri="urn:schemas-microsoft-com:office:smarttags" w:element="metricconverter">
        <w:smartTagPr>
          <w:attr w:name="ProductID" w:val="2003 г"/>
        </w:smartTagPr>
        <w:r w:rsidRPr="001F78A6">
          <w:rPr>
            <w:rFonts w:ascii="Times New Roman" w:eastAsia="SchoolBookSanPin" w:hAnsi="Times New Roman" w:cs="Times New Roman"/>
            <w:sz w:val="24"/>
            <w:szCs w:val="24"/>
            <w:lang w:eastAsia="ru-RU"/>
          </w:rPr>
          <w:t>2003 г</w:t>
        </w:r>
      </w:smartTag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.);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 в системном погружении в проблематику музыкального содержания;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 в рассмотрении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 в углублении идеи музыкального образования при помощи учебника («Книга открывает мир»);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C912CD" w:rsidRPr="001F78A6" w:rsidRDefault="00C912CD" w:rsidP="00C912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 xml:space="preserve">              ЦЕЛЬ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предмета «Музыка» в основной школе заключается в духовно-нравственном воспитании школьников через приобщение к музыкальной культуре как важнейшему </w:t>
      </w:r>
    </w:p>
    <w:p w:rsidR="00C912CD" w:rsidRPr="001F78A6" w:rsidRDefault="00C912CD" w:rsidP="00C912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lastRenderedPageBreak/>
        <w:t>компоненту гармонического формирования личности.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 xml:space="preserve">ЗАДАЧИ 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музыкального образования направлены на реализацию цели программы и состоят в следующем: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 научить школьников воспринимать музыку как неотъемлемую часть жизни каждого человека («Без музыки земля — пустой, недостроенный дом, в котором никто не живет»);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 содействовать развитию внимательного и доброго отношения к окружающему миру;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 воспитывать эмоциональную отзывчивость к музыкальным явлениям, потребность в музыкальных переживаниях;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—развивать интеллектуальный потенциал;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— всемерно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</w:t>
      </w:r>
      <w:proofErr w:type="spell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— способствовать формированию </w:t>
      </w:r>
      <w:proofErr w:type="spell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 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C912CD" w:rsidRPr="001F78A6" w:rsidRDefault="00C912CD" w:rsidP="00C912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Усиление интегративного характера курса в 8—9 классах потребовало реализации в программе следующих задач: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—овладеть культурой восприятия традиционных и современных искусств;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Обогатить знания и расширить опыт художественно-творческой деятельности в области различных видов искусства. </w:t>
      </w: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( Настоящие задачи представлены в опоре на:</w:t>
      </w:r>
      <w:proofErr w:type="gram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Примерные про-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граммы по учебным предметам. Изобразительное искусство, 5—7 классы. Музыка, 5—7 классы. Искусство, 8—9 классы: проект. —2-е изд. — М.: Просвещение, 2011. — (Стандарты второго поколения).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Кроме того, настоящая программа предусматривает решение еще одной важной задачи. Она заключается в постепенном воспитании культуры мышления и речи. Новизна данной задачи, бывшей до настоящего времени прерогативой курсов по русскому языку и литературе, для предмета «Музыка» несомненна. Однако, по нашему убеждению, постановка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такой задачи не только </w:t>
      </w: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правомерна</w:t>
      </w:r>
      <w:proofErr w:type="gram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, но естественно вытекает из характера и широкой гуманитарной направленности предмета.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Важнейшим методом программы, во многом определяющим ее содержание, является метод междисциплинарных взаимодействий. Границы его распространения на область учебных дисциплин, равно как и его смысловое развитие </w:t>
      </w:r>
      <w:proofErr w:type="spell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посравнению</w:t>
      </w:r>
      <w:proofErr w:type="spell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с программой для начальной школы, значительно расширяются и углубляются. Расширение «междисциплинарного поля» позволяет включить в его пределы значительный круг учебных дисциплин — таких, как литература, изобразительное искусство, история, мировая художественная культура, русский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lastRenderedPageBreak/>
        <w:t>язык, природоведение.</w:t>
      </w:r>
    </w:p>
    <w:p w:rsidR="00C912CD" w:rsidRPr="001F78A6" w:rsidRDefault="00C912CD" w:rsidP="00C912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  Особо следует отметить, что область взаимодействий охватывает все содержание программы с точки зрения «музыка и жизнь». Эта наиважнейшая особенность получает последовательное и аргументированное воплощение на протяжении всех лет обучения — с 1 по 9 класс. Приданию содержательной многомерности при освещении данной проблемы способствует постоянная опора на родственные музыке виды искусства — литературу и живопись. «Несмотря на коренные различия, искусства, по-видимому, произрастают из одного корня, и стоит начать вглядываться в них, как единство выступает все более и более убедительно», — отмечал П. Флоренский. Вот почему в программе так много обращений не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только к образам музыкальных произведений, но и к образам литературы и изобразительного искусства: ведь каждое искусство на своем языке рассказывает об одном и том же </w:t>
      </w: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—о</w:t>
      </w:r>
      <w:proofErr w:type="gram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жизни человека.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 </w:t>
      </w:r>
      <w:r w:rsidRPr="001F78A6"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  <w:t>Системный подход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, как и в программе для 1—4 классов, </w:t>
      </w: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главного «координатора» в целостном методологическом пространстве. Его использование помогает организовать важнейшие компоненты программы — ее </w:t>
      </w:r>
      <w:proofErr w:type="spell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тематизм</w:t>
      </w:r>
      <w:proofErr w:type="spell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, музыкальный и фоновый (литературно-изобразительный) материал, виды практической деятельности. 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 Широкая познавательная панорама, отличающая системный подход и наглядно воплощенная в содержательной концепции курса </w:t>
      </w:r>
      <w:r w:rsidRPr="001F78A6">
        <w:rPr>
          <w:rFonts w:ascii="Cambria Math" w:eastAsia="SchoolBookSanPin" w:hAnsi="Cambria Math" w:cs="Cambria Math"/>
          <w:sz w:val="24"/>
          <w:szCs w:val="24"/>
          <w:lang w:eastAsia="ru-RU"/>
        </w:rPr>
        <w:t>≪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Музыка</w:t>
      </w:r>
      <w:r w:rsidRPr="001F78A6">
        <w:rPr>
          <w:rFonts w:ascii="Cambria Math" w:eastAsia="SchoolBookSanPin" w:hAnsi="Cambria Math" w:cs="Cambria Math"/>
          <w:sz w:val="24"/>
          <w:szCs w:val="24"/>
          <w:lang w:eastAsia="ru-RU"/>
        </w:rPr>
        <w:t>≫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, позволяет выявить внутри настоящей программы (макросистемы) ее этапные уровни (подсистемы).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 Пять подсистем, соответствующих годам обучения в основной школе, получают  отражение в содержании каждой из тем года: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5 класс — «Музыка и другие виды искусства»;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6 класс — «В чем сила музыки»;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7 класс — «Содержание и форма в музыке»;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8 класс — «Традиция и современность в музыке»;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9 класс — «Музыка как часть духовной культуры».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 Основными  видами практической деятельности на уроке являются: I — слушание музыки, II — выполнение проблемно-творческих заданий, III — хоровое пение. Организация  видов деятельности предполагает участие всех компонентов учебно-методического комплекта — учебника, дневника музыкальных наблюдений (размышлений), нотной хрестоматии для учителя, музыкальной фонохрестоматии; каждый из видов деятельности непременно соотносится с содержанием учебника.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Особо отметим, что слушание музыки, выполнение проблемно-творческих заданий и хоровое пение строго подчинены </w:t>
      </w:r>
      <w:r w:rsidRPr="001F78A6">
        <w:rPr>
          <w:rFonts w:ascii="Times New Roman" w:eastAsia="SchoolBookSanPin" w:hAnsi="Times New Roman" w:cs="Times New Roman"/>
          <w:i/>
          <w:iCs/>
          <w:sz w:val="24"/>
          <w:szCs w:val="24"/>
          <w:lang w:eastAsia="ru-RU"/>
        </w:rPr>
        <w:t>единой содержательной идее урока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 xml:space="preserve">               Слушание музыки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предваряется вступительным комментарием учителя, в котором ставится главная проблема урока, освещаются ее основные аспекты. В качестве художественного материала могут привлекаться литературно - поэтические фрагменты, а также произведения изобразительного искусства, приводимые в учебнике. Их цель— 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придать большую многомерность в освещении изучаемой темы.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 </w:t>
      </w:r>
      <w:r w:rsidRPr="001F78A6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>Выполнение проблемно – творческих заданий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осуществляется учащимися в дневниках музыкальных впечатлений (размышлений). Этот вид практической деятельности предназначается для </w:t>
      </w: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работы</w:t>
      </w:r>
      <w:proofErr w:type="gram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как на уроке, так и дома.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lastRenderedPageBreak/>
        <w:t xml:space="preserve">            Хоровое пение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продолжает развитие общего содержания урока. Песенный репертуар составлен с учетом максимального тематического соответствия содержанию про</w:t>
      </w:r>
      <w:r w:rsidRPr="001F78A6">
        <w:rPr>
          <w:rFonts w:ascii="Times New Roman" w:eastAsia="SchoolBookSanPin" w:hAnsi="Times New Roman" w:cs="Times New Roman"/>
          <w:sz w:val="21"/>
          <w:szCs w:val="21"/>
          <w:lang w:eastAsia="ru-RU"/>
        </w:rPr>
        <w:t>граммы.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В  программе широко используется </w:t>
      </w:r>
      <w:r w:rsidRPr="001F78A6"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  <w:t>метод проблемного обучения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, позволяющий сочетать традиционное изложение материала с включением проблемных ситуаций.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курса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Ценностные ориентиры содержания курса заключаются: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—в формировании и воспитании у </w:t>
      </w: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веры в Россию, чувства личной ответственности за Отечество;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—в формировании чувства патриотизма и гражданской солидарности;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—в формировании разностороннего, интеллектуально - творческого и духовного развития;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—в формировании основ художественного мышления;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C912CD" w:rsidRPr="00C912CD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(Раздел «Ценностные ориентиры» представлен в опоре на:</w:t>
      </w:r>
      <w:proofErr w:type="gram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Примерные программы по учебным предметам. Изобразительное искусство, 5—7 классы. Музыка, 5—7 классы. Искусство, 8—9 классы: проект. — 2-е изд. — М.: Просвещение, 2011. — (Стандарты второго </w:t>
      </w:r>
      <w:proofErr w:type="spell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п</w:t>
      </w: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o</w:t>
      </w:r>
      <w:proofErr w:type="gram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кoлeния</w:t>
      </w:r>
      <w:proofErr w:type="spell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1F78A6">
        <w:rPr>
          <w:rFonts w:ascii="Times New Roman" w:eastAsia="SchoolBookSanPin" w:hAnsi="Times New Roman" w:cs="Times New Roman"/>
          <w:i/>
          <w:iCs/>
          <w:sz w:val="24"/>
          <w:szCs w:val="24"/>
          <w:lang w:eastAsia="ru-RU"/>
        </w:rPr>
        <w:t>Алеев</w:t>
      </w:r>
      <w:proofErr w:type="spellEnd"/>
      <w:r w:rsidRPr="001F78A6">
        <w:rPr>
          <w:rFonts w:ascii="Times New Roman" w:eastAsia="SchoolBookSanPin" w:hAnsi="Times New Roman" w:cs="Times New Roman"/>
          <w:i/>
          <w:iCs/>
          <w:sz w:val="24"/>
          <w:szCs w:val="24"/>
          <w:lang w:eastAsia="ru-RU"/>
        </w:rPr>
        <w:t xml:space="preserve"> В. В. Науменко Г. И.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8A6">
        <w:rPr>
          <w:rFonts w:ascii="Times New Roman" w:eastAsia="SchoolBookSanPin" w:hAnsi="Times New Roman" w:cs="Times New Roman"/>
          <w:i/>
          <w:iCs/>
          <w:sz w:val="24"/>
          <w:szCs w:val="24"/>
          <w:lang w:eastAsia="ru-RU"/>
        </w:rPr>
        <w:t>Кичак</w:t>
      </w:r>
      <w:proofErr w:type="spellEnd"/>
      <w:r w:rsidRPr="001F78A6">
        <w:rPr>
          <w:rFonts w:ascii="Times New Roman" w:eastAsia="SchoolBookSanPin" w:hAnsi="Times New Roman" w:cs="Times New Roman"/>
          <w:i/>
          <w:iCs/>
          <w:sz w:val="24"/>
          <w:szCs w:val="24"/>
          <w:lang w:eastAsia="ru-RU"/>
        </w:rPr>
        <w:t xml:space="preserve"> Г. Н. 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Музыка. 1—4 </w:t>
      </w:r>
      <w:proofErr w:type="spell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кл</w:t>
      </w:r>
      <w:proofErr w:type="spell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. Рабочая программа для общеобразовательных учреждений. — 2-е изд., </w:t>
      </w:r>
      <w:proofErr w:type="spell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М.: Дрофа, 2012.)</w:t>
      </w:r>
      <w:proofErr w:type="gramEnd"/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>9 КЛАСС</w:t>
      </w:r>
      <w:r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>. Знания и умения.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—формирование целостного представления о поликультурной картине современного музыкального мира;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—обогащение духовного мира на основе присвоения художественного опыта человечества;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—обогащенное представление о художественных ценностях произведений разных видов искусства;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—инициативность и самостоятельность в решении </w:t>
      </w:r>
      <w:proofErr w:type="spell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учебно-творческих задач;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—наличие предпочтений, художественно-эстетического вкуса, </w:t>
      </w:r>
      <w:proofErr w:type="spell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эмпатии</w:t>
      </w:r>
      <w:proofErr w:type="spell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, эмоциональной отзывчивости и заинтересованного отношения к искусству;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—умение рассуждать, выдвигать предположения, обосновывать собственную точку зрения о художественных явлениях социума;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—соответствующий возрасту уровень восприятия искусства;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—навыки проектирования индивидуальной и коллективной художественно-творческой деятельности;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—контроль собственных учебных действий и самостоятельность в постановке творческих задач;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—участие в учебном сотрудничестве и творческой деятельности на основе уважения к художественным интересам сверстников.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—понимание роли искусства в становлении духовного мира человека, культурно-историческом развитии современного социума;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—общее представление об этической составляющей искусства (добро, зло, справедливость, долг и т. д.);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—развитие устойчивой потребности в общении с миром искусства в собственной внеурочной и внешкольной деятельности;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—самостоятельность при организации содержательного культурного досуга;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lastRenderedPageBreak/>
        <w:t>—соответствующий возрасту уровень духовной культуры;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—творческий подход к решению различных учебных и реальных жизненных проблем;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—расширение сферы познавательных интересов, гармоничное интеллектуально-творческое развитие;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—усвоение культурных традиций, нравственных эталонов и норм социального поведения;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—понимание художественных явлений действительности в их многообразии;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—общее представление о природе искусств и специфике выразительных средств отдельных его видов;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—освоение знаний о выдающихся явлениях и произведениях отечественного и зарубежного искусства;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—овладение умениями и навыками для эмоционального воплощения художественно-творческих идей в разных видах искусства;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—эмоциональное восприятие существующих традиционных и современных видов искусства в их взаимопроникновении;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—осознанное применение специальной терминологии для обоснования собственной точки зрения в отношении проблем искусства;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—опыт художественно-творческой деятельности в разных видах искусства;</w:t>
      </w:r>
    </w:p>
    <w:p w:rsidR="00C912CD" w:rsidRPr="00C912CD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—участие в разработке и реализации художественно - творческих проектов.</w:t>
      </w:r>
    </w:p>
    <w:p w:rsidR="00C912CD" w:rsidRPr="00C912CD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</w:pPr>
      <w:r w:rsidRPr="00C912CD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C912CD" w:rsidRPr="00C912CD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</w:pPr>
      <w:r w:rsidRPr="00C912CD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>9 КЛАСС (35ч)</w:t>
      </w:r>
    </w:p>
    <w:p w:rsidR="00C912CD" w:rsidRPr="00C912CD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</w:pPr>
      <w:r w:rsidRPr="00C912CD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>Тема года: «МУЗЫКА КАК ЧАСТЬ ДУХОВНОЙ КУЛЬТУРЫ»</w:t>
      </w:r>
    </w:p>
    <w:p w:rsidR="00C912CD" w:rsidRPr="00C912CD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</w:pPr>
      <w:r w:rsidRPr="00C912CD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>ЧТО ТАКОЕ «МУЗЫКА СЕГОДНЯ»?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1.О понятии «современная музыка» (вместо введения).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2.Почему меняется музыка.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3.Как меняется музыка.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4.О </w:t>
      </w: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неизменном</w:t>
      </w:r>
      <w:proofErr w:type="gram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в музыке.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5.Музыкальная среда.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6.Какая музыка нам нужна.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7.«Новая» жизнь «старой» музыки.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8.Современное композиторское творчество.</w:t>
      </w:r>
    </w:p>
    <w:p w:rsidR="00C912CD" w:rsidRPr="00C912CD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9.Виды музыки в современном мире.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Cs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bCs/>
          <w:sz w:val="24"/>
          <w:szCs w:val="24"/>
          <w:lang w:eastAsia="ru-RU"/>
        </w:rPr>
        <w:t>Человек в музыке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10.«Искусство — это твой собственный голос».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11.Музыка и </w:t>
      </w:r>
      <w:proofErr w:type="spell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12.О любительской музыке.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13.Авторская песня.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lastRenderedPageBreak/>
        <w:t>14.Герой авторской пенсии.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15.Рок-музыка.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16.Герой </w:t>
      </w:r>
      <w:proofErr w:type="gramStart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рок-песни</w:t>
      </w:r>
      <w:proofErr w:type="gramEnd"/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.</w:t>
      </w:r>
    </w:p>
    <w:p w:rsidR="00C912CD" w:rsidRPr="00C912CD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17.О разности вкусов.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Cs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bCs/>
          <w:sz w:val="24"/>
          <w:szCs w:val="24"/>
          <w:lang w:eastAsia="ru-RU"/>
        </w:rPr>
        <w:t>Новые музыкальные взаимодействия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18.О музыке «легкой» и «серьезной»: история.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19.О музыке «легкой» и «серьезной»: современность.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20.Стилевые взаимодействия.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21.Об особенностях музыкального концерта: музыка и зрелище. Зачем мы ходим на концерт.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22.Музыкальная сцена сегодня.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23.Выход за пределы сцены.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>24.Музыка — целый мир (вместо заключения).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термина – реализм, как обозначение правдивости искусства и     правдивого отражения в его образах реальной жизни; определение различий понятий «мода» и «современность».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учащимся при разборе в окружающей сложной музыкальной атмосфере, анализе и оценке её эстетических, идейных и нравственных качеств.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</w:t>
      </w:r>
      <w:r w:rsidRPr="001F7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мира музыки через знакомство с лучшими образцами музыкального искусства в творчестве композиторов реализма и классицизма, народной и современной музыке, наблюдение за их взаимодействием и единством через создание ситуаций спора, дискуссий, бесед, проблемно-поисковую и исследовательскую деятельность.</w:t>
      </w:r>
    </w:p>
    <w:p w:rsidR="00C912CD" w:rsidRPr="001F78A6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и рост музыкальных впечатлений, знаний, навыков, умений учащихся при определении и разграничении «лёгкой» и «серьёзной» музыки по содержанию и восприятию в дружеской атмосфере доверия и уважения  друг к  другу.</w:t>
      </w:r>
    </w:p>
    <w:p w:rsidR="00C912CD" w:rsidRPr="00C912CD" w:rsidRDefault="00C912CD" w:rsidP="00C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F78A6">
        <w:rPr>
          <w:rFonts w:ascii="Times New Roman" w:eastAsia="Times New Roman" w:hAnsi="Times New Roman" w:cs="Times New Roman"/>
          <w:sz w:val="24"/>
          <w:szCs w:val="24"/>
          <w:lang w:eastAsia="ru-RU"/>
        </w:rPr>
        <w:t>3.Эмоционально-нравственное воспитание; формирование и обогащение духовного мира учащихся, закрепление основ хорошего музыкального вкуса.</w:t>
      </w:r>
      <w:r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                </w:t>
      </w:r>
      <w:r w:rsidRPr="001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2410"/>
      </w:tblGrid>
      <w:tr w:rsidR="00C912CD" w:rsidRPr="001F78A6" w:rsidTr="00C912CD">
        <w:tc>
          <w:tcPr>
            <w:tcW w:w="1384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1F7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C912CD" w:rsidRPr="001F78A6" w:rsidTr="00C912CD">
        <w:tc>
          <w:tcPr>
            <w:tcW w:w="1384" w:type="dxa"/>
          </w:tcPr>
          <w:p w:rsidR="00C912CD" w:rsidRPr="001F78A6" w:rsidRDefault="00C912CD" w:rsidP="00C912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410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2CD" w:rsidRPr="001F78A6" w:rsidTr="00C912CD">
        <w:tc>
          <w:tcPr>
            <w:tcW w:w="1384" w:type="dxa"/>
          </w:tcPr>
          <w:p w:rsidR="00C912CD" w:rsidRPr="001F78A6" w:rsidRDefault="00C912CD" w:rsidP="00C912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410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2CD" w:rsidRPr="001F78A6" w:rsidTr="00C912CD">
        <w:tc>
          <w:tcPr>
            <w:tcW w:w="1384" w:type="dxa"/>
          </w:tcPr>
          <w:p w:rsidR="00C912CD" w:rsidRPr="001F78A6" w:rsidRDefault="00C912CD" w:rsidP="00C912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410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2CD" w:rsidRPr="001F78A6" w:rsidTr="00C912CD">
        <w:tc>
          <w:tcPr>
            <w:tcW w:w="1384" w:type="dxa"/>
          </w:tcPr>
          <w:p w:rsidR="00C912CD" w:rsidRPr="001F78A6" w:rsidRDefault="00C912CD" w:rsidP="00C912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410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2CD" w:rsidRPr="001F78A6" w:rsidTr="00C912CD">
        <w:tc>
          <w:tcPr>
            <w:tcW w:w="1384" w:type="dxa"/>
          </w:tcPr>
          <w:p w:rsidR="00C912CD" w:rsidRPr="001F78A6" w:rsidRDefault="00C912CD" w:rsidP="00C912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410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2CD" w:rsidRPr="001F78A6" w:rsidTr="00C912CD">
        <w:tc>
          <w:tcPr>
            <w:tcW w:w="1384" w:type="dxa"/>
          </w:tcPr>
          <w:p w:rsidR="00C912CD" w:rsidRPr="001F78A6" w:rsidRDefault="00C912CD" w:rsidP="00C912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2410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2CD" w:rsidRPr="001F78A6" w:rsidTr="00C912CD">
        <w:tc>
          <w:tcPr>
            <w:tcW w:w="1384" w:type="dxa"/>
          </w:tcPr>
          <w:p w:rsidR="00C912CD" w:rsidRPr="001F78A6" w:rsidRDefault="00C912CD" w:rsidP="00C912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410" w:type="dxa"/>
          </w:tcPr>
          <w:p w:rsidR="00C912CD" w:rsidRPr="001F78A6" w:rsidRDefault="00C912CD" w:rsidP="003514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00347" w:rsidRPr="00000347" w:rsidRDefault="00000347" w:rsidP="00C91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0347">
        <w:rPr>
          <w:rFonts w:ascii="Times New Roman" w:hAnsi="Times New Roman" w:cs="Times New Roman"/>
          <w:b/>
          <w:sz w:val="28"/>
          <w:szCs w:val="28"/>
        </w:rPr>
        <w:lastRenderedPageBreak/>
        <w:t>Календ</w:t>
      </w:r>
      <w:r w:rsidR="00127202"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9</w:t>
      </w:r>
      <w:r w:rsidRPr="0000034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576"/>
        <w:gridCol w:w="2115"/>
        <w:gridCol w:w="3113"/>
        <w:gridCol w:w="3665"/>
        <w:gridCol w:w="1299"/>
        <w:gridCol w:w="1680"/>
        <w:gridCol w:w="1941"/>
      </w:tblGrid>
      <w:tr w:rsidR="00000347" w:rsidRPr="00000347" w:rsidTr="00ED2399">
        <w:tc>
          <w:tcPr>
            <w:tcW w:w="0" w:type="auto"/>
            <w:vMerge w:val="restart"/>
          </w:tcPr>
          <w:bookmarkEnd w:id="0"/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урока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0" w:type="auto"/>
            <w:vMerge w:val="restart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 к уровню достижений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ЗУН</w:t>
            </w:r>
          </w:p>
        </w:tc>
        <w:tc>
          <w:tcPr>
            <w:tcW w:w="0" w:type="auto"/>
            <w:gridSpan w:val="2"/>
          </w:tcPr>
          <w:p w:rsidR="00000347" w:rsidRPr="00000347" w:rsidRDefault="00000347" w:rsidP="0000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Контрольно-оценочная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ИКТ средство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обучения</w:t>
            </w:r>
          </w:p>
        </w:tc>
      </w:tr>
      <w:tr w:rsidR="00000347" w:rsidRPr="00000347" w:rsidTr="00ED2399">
        <w:tc>
          <w:tcPr>
            <w:tcW w:w="0" w:type="auto"/>
            <w:vMerge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15352" w:type="dxa"/>
            <w:gridSpan w:val="8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eastAsia="Times New Roman" w:hAnsi="OfficinaSansCTT" w:cs="OfficinaSansCTT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OfficinaSansCTT" w:eastAsia="SchoolBookSanPin" w:hAnsi="OfficinaSansCTT" w:cs="OfficinaSansCTT"/>
                <w:b/>
                <w:bCs/>
                <w:iCs/>
                <w:sz w:val="18"/>
                <w:szCs w:val="18"/>
                <w:lang w:eastAsia="ru-RU"/>
              </w:rPr>
              <w:t>9 КЛАСС   Тема года «</w:t>
            </w:r>
            <w:r w:rsidRPr="00000347">
              <w:rPr>
                <w:rFonts w:ascii="OfficinaSansCTT" w:eastAsia="Times New Roman" w:hAnsi="OfficinaSansCTT" w:cs="OfficinaSansCTT"/>
                <w:b/>
                <w:sz w:val="18"/>
                <w:szCs w:val="18"/>
                <w:lang w:eastAsia="ru-RU"/>
              </w:rPr>
              <w:t>«МУЗЫКА КАК ЧАСТЬ ДУХОВНОЙ КУЛЬТУРЫ ЧЕЛОВЕКА»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eastAsia="SchoolBookSanPin" w:hAnsi="OfficinaSansCTT" w:cs="OfficinaSansCTT"/>
                <w:b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OfficinaSansCTT" w:eastAsia="SchoolBookSanPin" w:hAnsi="OfficinaSansCTT" w:cs="OfficinaSansCTT"/>
                <w:b/>
                <w:bCs/>
                <w:iCs/>
                <w:sz w:val="18"/>
                <w:szCs w:val="18"/>
                <w:lang w:eastAsia="ru-RU"/>
              </w:rPr>
              <w:t xml:space="preserve"> 1 четверть «</w:t>
            </w:r>
            <w:r w:rsidRPr="00000347">
              <w:rPr>
                <w:rFonts w:ascii="OfficinaSansCTT" w:eastAsia="Times New Roman" w:hAnsi="OfficinaSansCTT" w:cs="OfficinaSansCTT"/>
                <w:b/>
                <w:sz w:val="18"/>
                <w:szCs w:val="18"/>
                <w:lang w:eastAsia="ru-RU"/>
              </w:rPr>
              <w:t>ЧТО ТАКОЕ «МУЗЫКА СЕГОДНЯ» (9ч)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О понятии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«современная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музыка»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Полисемичность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понятия «современная музыка». Тема утраченной гармонии в современной музыке (на примере Симфонии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000347">
                <w:rPr>
                  <w:rFonts w:ascii="Times New Roman" w:eastAsia="SchoolBookSanPin" w:hAnsi="Times New Roman" w:cs="Times New Roman"/>
                  <w:sz w:val="18"/>
                  <w:szCs w:val="18"/>
                  <w:lang w:eastAsia="ru-RU"/>
                </w:rPr>
                <w:t>6 Г</w:t>
              </w:r>
            </w:smartTag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Канчели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Канчели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Симфония №6. I часть.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Фрагменты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Анализировать специфику воплощения жизненных проблем в музыкальном искусстве.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Анализировать стилевое своеобразие музыки XX 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Анализировать приемы взаимодействия и развития образов в музыкальном произведении.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4. Эмоционально воспринимать художественные образы музыкального произведения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Входной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 Почему меняется музыка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Эволюционные процессы в музыке как следствие эволюции в окружающем мире.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Образы ушедшего прошлого в произведениях искусства (на примере стихотворения Д. Самойлова «Двор моего детства» и вокальной пьесы 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Г. Свиридова «По-осеннему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кычет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сова...).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Художественный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о э з и я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Д. Самойлов.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Двор моего детства.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 у з ы к а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Г. Свиридов.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По-осеннему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кычет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сова...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Из поэмы для баритона и фортепиано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«Отчалившая Русь» на стихи С. Есенина (слушание).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Ж и в о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и с ь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Е. Куманьков.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У Сивцева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Вражка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Петровские ворота; Последние дни.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lastRenderedPageBreak/>
              <w:t>Гнездниковский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переулок;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В. Семенов.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Шарманщик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Проявлять личностное отношение, эмоциональную отзывчивость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 произведениям искусства при их восприятии.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Воспринимать и выявлять внутренние связи между образами музыки, литературы и изобразительного искусства.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Выявлять возможности эмоционального воздействия музыки на человека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 слайдов с репродукциями,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портретами композиторов, поэтов, художников</w:t>
            </w:r>
          </w:p>
        </w:tc>
      </w:tr>
      <w:tr w:rsidR="00000347" w:rsidRPr="00000347" w:rsidTr="00ED2399">
        <w:tc>
          <w:tcPr>
            <w:tcW w:w="15352" w:type="dxa"/>
            <w:gridSpan w:val="8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Как меняется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музыка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Воплощение различных граней «стиля времени» в искусстве XX века (на примере I части концерта для фортепиано с оркестром Б. Чайковского).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Б. Чайковский.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Концерт для фортепиано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 оркестром. I часть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Анализировать специфику воплощения жизненных проблем в музыкальном искусстве.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Анализировать стилевое многообразие музыки XX 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Воспринимать и оценивать музыкальные произведения с точки зрения единства содержания и формы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Видеоролик концерта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О неизменном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музыке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Воплощение красоты и гармонии в музыке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ХХ века (на примере I части концерта для кларнета и камерного оркестра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Б. Чайковского).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Преходящее и неизменное в искусстве (на примере стихотворения Р. Гамзатова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«Вернулся я...»).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Художественный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 у з ы к а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Б. Чайковский.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Концерт для кларнета и камерного оркестра. I часть (слушание).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о э з и 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Р. Гамзатов.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Вернулся я...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Исследовать разнообразие и специфику современной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Оценивать музыкальные произведения с позиции красоты и правды.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Понимать стилевые черты русской классической музыкальной школы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 слайдов с портретами композитора, поэта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Музыкальная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Полифоничность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современной звуковой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среды. Коллективное обсуждение вопросов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«Что такое искусство и что — попса?»,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«Как человек может противостоять агрессии сегодняшней музыкальной среды?».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Поэтический материал: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Банников.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Сбежать бы из дому сейчас...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репертуар по выбору учащихся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Осознавать значение искусства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 жизни современного человека.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Размышлять о позитивном и негативном воздействии средств массовой информации на эмоциональное состояние человека и духовно-нравственное состояние общества.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Подбирать необходимый материал для выполнения творческих проектов (презентации музыки различного образного содержания)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Какая музыка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нам </w:t>
            </w:r>
            <w:proofErr w:type="gramStart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нужна</w:t>
            </w:r>
            <w:proofErr w:type="gram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Многообразие функций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Мода в музыке.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Воплощение традиций в музыке (на примере фортепианной пьесы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Караманова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Аvе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Маriа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»).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Караманов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v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Маriа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Осознавать значение искусства в жизни современного человека.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Исследовать техники современной музыкальной композиции.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Оценивать и соотносить характерные черты творчества отдельных отечественных и зарубежных композиторов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презентация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«Новая» жизнь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«старой» музыки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«Старая» музыка в условиях духовных запросов нашего современника. Новые варианты интерпретаций «старых» произведений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(на примере  I части «Неоконченной» симфонии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Ф.Шуберта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Ф. Шуберт.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Симфония № 8 «Неоконченная». I часть. Экспозиция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Рассуждать о специфике воплощения духовного опыта человечества в искусстве.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Анализировать многообразие связей музыки и киноискусства.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Выявлять возможности эмоционального воздействия музыки на человека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Видеоролик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Шуберт. Неоконченная симфония 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Современное.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композиторское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творчество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Профессия «композитор» сегодня. Традиции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и инновации в творчестве 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Э. Денисова.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Э. Денисов.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Живопись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Эмоционально воспринимать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образы различных видов искусства.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Находить ассоциативные связи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между художественными образами музыки и другими видами искусства.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Анализировать специфику воплощения жизненных проблем в различных видах искусства.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4. Анализировать стилевое многообразие музыки XX 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5. Ориентироваться в специфике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выразительных средств отдельных видов искусства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 УРОК 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Обобщение музыкальных впечатлений за 1 четверть. 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 тест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по усмотрению учащихся</w:t>
            </w:r>
          </w:p>
        </w:tc>
      </w:tr>
      <w:tr w:rsidR="00000347" w:rsidRPr="00000347" w:rsidTr="00ED2399">
        <w:tc>
          <w:tcPr>
            <w:tcW w:w="15352" w:type="dxa"/>
            <w:gridSpan w:val="8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Вторая четверть (7 ч)  </w:t>
            </w: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ЧТО ТАКОЕ «МУЗЫКА СЕГОДНЯ» (продолжение)</w:t>
            </w:r>
          </w:p>
          <w:p w:rsidR="00000347" w:rsidRPr="00000347" w:rsidRDefault="00000347" w:rsidP="0000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10/11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музыки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современном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мире</w:t>
            </w:r>
            <w:proofErr w:type="gram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(2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Многообразие стилей и жанров в области академической и массовой музыки XX 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Знакомство с некоторыми из них и их обсуждение.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 по выбору учащихся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Анализировать стилевое многообразие музыки XX 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Самостоятельно исследовать техники современной музыкальной композиции.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Собирать и классифицировать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художественную коллекцию песен, танцев, обрядовых действ, музыкальных инструментов народов мира.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4. Самостоятельно исследовать многообразие современной этнической музыки (звучание народных инструментов, характерные мелодии и ритмы, манера исполнения и т. д.)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</w:tr>
      <w:tr w:rsidR="00000347" w:rsidRPr="00000347" w:rsidTr="00ED2399">
        <w:tc>
          <w:tcPr>
            <w:tcW w:w="15352" w:type="dxa"/>
            <w:gridSpan w:val="8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В МУЗЫКЕ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12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«Искусство —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это </w:t>
            </w:r>
            <w:proofErr w:type="gramStart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твой</w:t>
            </w:r>
            <w:proofErr w:type="gram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</w:t>
            </w:r>
            <w:proofErr w:type="spell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голос»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Любительское пение как форма самовыражения человека. Коллективное обсуждение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вопросов, связанных с любительским пением.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 по выбору учителя и учащихся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Участвовать в различных видах вокального исполнительства.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Проявлять личностное отношение, эмоциональную отзывчивость к музыкальным произведениям при их исполнении.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Передавать в вокально-исполнительской деятельности интонационные черты исполняемой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4. Творчески интерпретировать содержание музыкальных произведений в пении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13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Музыка и </w:t>
            </w:r>
            <w:proofErr w:type="spellStart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Облагораживающая роль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в жизни людей. Различные виды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. Домашние концерты как средство досуга, как воплощение душевного единения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семьи, друзей (на примере фрагмента романа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М. Булгакова «Белая гвардия»).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Художественный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Л и т е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а т у р а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М. Булгаков.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Белая гвардия. Фрагмент.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 у з ы к а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Ш.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Гуно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Каватина Валентина; Куплеты Мефистофеля. Из оперы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lastRenderedPageBreak/>
              <w:t>«Фауст»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Сотрудничать со сверстниками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 процессе исполнения высокохудожественных произведений или их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фрагментов.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Принимать участие в коллективной деятельности при подготовке и проведении литературно-музыкальных композиций.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Использовать образовательные ресурсы сети Интернет для поиска произведений литературы и изобразительного искусства к изучаемой теме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видеоролик 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Ш.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Гуно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Каватина Валентина; Куплеты Мефистофеля. Из оперы «Фауст»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14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 любительской музыке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Различные культуры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. Жанры и жанровые разновидности «прошлой» и современной любительской музыки.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Вторая половина XX века — период расцвета любительской песни (репертуар, тематика,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обстановка исполнения).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Романс «Когда на него ты глядишь» (в исполнении 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В. Паниной, слушание);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Дольский.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Исполнение желаний (слушание, участие в исполнении);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Р. Щедрин.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Веселый марш монтажников-высотников. Из кинофильма «Высота»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Осознавать значение искусства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 жизни современного человека.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Исследовать разнообразие и специфику современной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Высказывать собственное мнение о художественных достоинствах отдельных музыкальных стилей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15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Авторская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песня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Отличительные особенности авторской песни (время возникновения, лирическая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и гражданская направленность, соотношение стихов и музыки). Кто был создателями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авторской песни.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В. Высоцкий.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Песня о друге. Из кинофильма «Вертикаль» (слушание, участие в исполнении);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Б. Окуджава.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Песенка об Арбате (слушание, участие в исполнении)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Анализировать специфику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воплощения жизненных проблем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 вокальном искусстве.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Высказывать собственное мнение о художественных достоинствах отдельных музыкальных стилей.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Собирать художественную коллекцию песен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Презинтация</w:t>
            </w:r>
            <w:proofErr w:type="spellEnd"/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«Авторская песня»  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16 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Герой авторской песни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Авторская песня как социальное явление.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«Осуществление» идеологических противоречий советского времени в произведениях искусства. Образ героя авторской песни;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его приоритеты и ценности (на примере песен Б. Окуджавы «Настоящих людей так немного...»  и А. Галича «Я в путь собирался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всегда налегке...»).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Б. Окуджава.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Настоящих людей так немного (слушание, участие в исполнении);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Галич.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Я в путь собирался всегда налегке..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слушание, участие в исполнении);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С. </w:t>
            </w: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Никитин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стихи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Д.Сухарева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Ю. Визбора.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Александра (слушание, участие в исполнении)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Анализировать специфику воплощения жизненных проблем в вокальном искусстве.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Исследовать разнообразие и специфику современной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Собирать художественную коллекцию песен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Презентация 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«Герой авторской песни»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Видеоролик с выступлением Окуджавы, Галича, Никитина, 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Визбора</w:t>
            </w:r>
          </w:p>
        </w:tc>
      </w:tr>
      <w:tr w:rsidR="00000347" w:rsidRPr="00000347" w:rsidTr="00ED2399">
        <w:tc>
          <w:tcPr>
            <w:tcW w:w="15352" w:type="dxa"/>
            <w:gridSpan w:val="8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Третья четверть (11 ч)  </w:t>
            </w: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ЧЕЛОВЕК В МУЗЫКЕ (продолжение)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17/18 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Рок-музыка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(2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Революционное значение рок-музыки в массовой музыкальной культуре. Черты общности и отличия авторской песни и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рок-песни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. «Битлз» и «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битломания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». Современные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направления рок-музыки.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Песни из репертуара группы «Битлз»: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Мишель; Вчера; Земляничные поляны;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Помогите!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Осознавать значение искусства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 жизни современного человека.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Анализировать специфику воплощения жизненных проблем в музыкальном искусстве.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Собирать художественную коллекцию песен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«Рок – музыка»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Видеоролик выступления группы Битлз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19/20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Герой </w:t>
            </w:r>
            <w:proofErr w:type="gramStart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рок-песни</w:t>
            </w:r>
            <w:proofErr w:type="gram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(2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Образ героя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рок-песни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(его жизненная позиция, нравственные установки, отношение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 окружающему миру). Рок-музыка в СССР, ее отличие от музыки, исполняемой ВИА.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Рок сегодня: тенденции, перспективы.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Коллективное обсуждение и прослушивание музыкальных произведений на темы, предложенные в §16 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(задание 7).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Макаревич.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Однажды мир прогнется под нас;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Ю. Шевчук.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Родина; Осень;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В. Цой.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Звезда по имени солнце;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lastRenderedPageBreak/>
              <w:t>Хочу перемен;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А также материал по выбору учителя и учащихся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Анализировать специфику воплощения жизненных проблем в музыкальном искусстве.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Исследовать разнообразие и специфику современной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Воспринимать и сопоставлять художественно-образное содержание музыкальных произведений (правдивое — ложное, красивое — уродливое).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4. Понимать специфику популярной отечественной музыки, высказывать собственное мнение о ее художественной ценности.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5. Самостоятельно исследовать творческую биографию одного из популярных исполнителей, музыкальных коллективов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Презентация 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«Герой 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</w:t>
            </w:r>
            <w:proofErr w:type="gramStart"/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песни»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>видеоролик выступления Макаревича,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>Шевчука, Цоя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21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разности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вкусов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Музыкальные вкусы человека, формируемые временем, в котором он живет. Несовпадения, конфликты музыкальных интересов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и предпочтений между различными поколениями; причины этого явления, пути преодоления взаимных непониманий.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 по выбору учителя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и учащихся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Анализировать специфику воплощения жизненных проблем в музыкальном искусстве.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Размышлять о позитивном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и негативном воздействии средств массовой информации на эмоциональное состояние человека и духовно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-н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равственное состояние общества.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Сравнивать произведения разных жанров и стилей.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4. Оценивать музыкальные произведения с позиции красоты и правды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0347" w:rsidRPr="00000347" w:rsidTr="00ED2399">
        <w:tc>
          <w:tcPr>
            <w:tcW w:w="15352" w:type="dxa"/>
            <w:gridSpan w:val="8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НОВЫЕ МУЗЫКАЛЬНЫЕ ВЗАИМОДЕЙСТВИЯ</w:t>
            </w:r>
          </w:p>
          <w:p w:rsidR="00000347" w:rsidRPr="00000347" w:rsidRDefault="00000347" w:rsidP="0000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22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музыке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«легкой»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«серьезной»: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история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«Легкая» и «серьезная» музыка в творчестве композиторов прошлых столетий (на примере творчества М. Глинки и 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И. Штрауса).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Понятие «музыкальный шлягер».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Интонационные особенности некоторых музыкальных жанров, размывающие границы музыкального академизма.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М. Глинка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стихи </w:t>
            </w: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Е. Баратынского.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Не искушай меня без нужды... (слушание);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И. Штраус.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Сказки Венского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леса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рагмент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Воспринимать и сравнивать образцы легкой и серьезной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Осознавать интонационно-образные, жанровые и стилевые основы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Воспринимать и сравнивать разнообразные по смыслу музыкальные интонации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Видеоролик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М. Глинка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Не искушай меня без нужды... (слушание);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И. Штраус.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Сказки Венского леса.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Фрагмент 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23/24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музыке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«легкой»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«серьезной»: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современность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(2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Размежевание и сближение «легкой» и «серьезной» музыки в отечественной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культуре XX—XXI веков. Обращение композиторов-академистов к киномузыке (на примере творчества Д. Шостаковича, 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Эшпая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, 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Шнитке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lastRenderedPageBreak/>
              <w:t>Губайдулиной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, Г.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Канчели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). Критерии оценки «легкой» и «серьезной»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Д. Шостакович.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Песня о встречном (слушание);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Эшпай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Москвичи (слушание, участие в исполнении);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Губайдулина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 к мультфильму «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Маугли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» (слушание);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Шнитке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. Музыка к кинофильму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«Маленькие трагедии». Фрагменты (слушание);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Канчели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Чито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грито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чито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маргарито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. Из кинофильма «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Мимино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»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Исследовать жанровое разнообразие популярной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Понимать специфику современной популярной отечественной музыки,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высказывать собственное мнение о ее художественной ценности.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Воспринимать и сравнивать различные образцы легкой и серьезной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lastRenderedPageBreak/>
              <w:t>4. Анализировать стилевое многообразие музыки XX 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5. Находить ассоциативные связи между художественными образами музыки и киноискусства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видеофрагменты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Д. Шостакович.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Песня о встречном;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Эшпай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Москвичи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Губайдулина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 к мультфильму «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Маугли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Шнитке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. Музыка к кинофильму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«Маленькие трагедии». Фрагменты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Канчели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Чито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грито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чито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маргарито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. Из кинофильма «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Мимино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25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25/26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Стилевые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взаимодействия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(2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Различные виды стилевых взаимодействий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 музыкальном искусстве XX — начала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XXI 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Полистилистика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в творчестве композиторов академического направления (на примере Серенады 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Шнитке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2. Слияние академической и массовой музыки в современных аранжировках (на примере творчества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В.Мэй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Синтез различных музыкальных культур в условиях современной концертной жизни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(на примере дуэта М.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Кабалье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и Ф. Меркьюри).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Шнитке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Серенада для пяти исполнителей I и III части (слушание);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Вивальди.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Лето. II часть. Из цикла «Четыре концерта для скрипки с оркестром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«Времена года» (слушание);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Ф. Меркьюри.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Барселона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Анализировать стилевое многообразие музыки XX 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Воспринимать и сравнивать различные образцы легкой и серьезной 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Осознавать интонационно-образные, жанровые и стилевые основы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музыки как вида искусства.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4. Воспринимать и сравнивать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разнообразные по смыслу музыкальные интонации, исследовать разнообразие и специфику современной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5. Сравнивать и определять музыкальные произведения разных жанров и стилей.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Узнавать по характерным признакам (интонации, мелодии, ритму и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др.) музыку отдельных выдающихся композиторов прошлого и современности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Видеофрагменты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дуэта М.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Кабалье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Ф. Меркьюри).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Шнитке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Серенада для пяти исполнителей I и III части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Вивальди.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Лето. II часть. Из цикла «Четыре концерта для скрипки с оркестром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«Времена года»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Ф. Меркьюри.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Барселона 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 УРОК 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музыкальных впечатлений за 3 четверть.   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продемонстрировать знания о музыке, охотно участвовать в коллективной </w:t>
            </w: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итоговый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</w:tr>
      <w:tr w:rsidR="00000347" w:rsidRPr="00000347" w:rsidTr="00ED2399">
        <w:tc>
          <w:tcPr>
            <w:tcW w:w="15352" w:type="dxa"/>
            <w:gridSpan w:val="8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Четвертая четверть (8 ч) </w:t>
            </w: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НОВЫЕ МУЗЫКАЛЬНЫЕ ВЗАИМОДЕЙСТВИЯ (продолжение)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28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 особенностях музыкально-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</w:t>
            </w:r>
            <w:proofErr w:type="spell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концерта: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и зрелище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(2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Различные формы концерта; особенности его составного характера. Синтетическая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природа концерта, ориентированная одновременно на слуховое и зрительное восприятие. Музыкально-визуальное выражение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 лазерном шоу «В ожидании Кусто»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Ж.М.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Жарра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. «Жанровая мозаика» в кукольном спектакле-пародии «Необыкновенный концерт».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Ж.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М.Жарр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 ожидании Кусто. Фрагмент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(слушание);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Музыкальные фрагменты из кукольного спектакля «Необыкновенный концерт»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Воспринимать электронную музыку и высказывать о ней собственное мнение.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Эмоционально откликаться и оценивать с эстетических позиций звучание электронных музыкальных инструментов.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Осознавать специфику некоторых творческих профессий в области временных искусств (в соответствии с содержанием изучаемой темы)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Видеофрагмент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из кукольного спектакля «Необыкновенный концерт»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29/30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proofErr w:type="gramEnd"/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ачем мы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ходим на концерт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(2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Коллективное обсуждение вопроса: «Роль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композитора и исполнителя во время проведения концерта».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А. Пахмутова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, стихи </w:t>
            </w: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Н. Добронравова.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Как молоды мы были (слушание, участие в исполнении);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Солнце. Песня из репертуара рок-группы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Rammstein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»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Высказывать собственное мнение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о художественных достоинствах отдельных музыкальных жанров и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стилей.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Выявлять возможности эмоционального воздействия музыки на человека (на личном примере).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Сотрудничать в процессе коллективного обсуждения творческих вопросов.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4. Подбирать необходимый материал для выполнения творческих проектов.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5. Искать информацию о явлениях музыкальной жизни в стране и за ее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lastRenderedPageBreak/>
              <w:t>пределами.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6. Называть отдельных выдающихся отечественных и зарубежных концертных исполнителей, включая музыкальные коллективы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>Презентация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>Видеофрагмент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Как молоды мы были (слушание, участие в исполнении);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Солнце. Песня из репертуара рок-группы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Rammstein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31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Музыкальная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сцена сегодня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Взаимосвязь между содержанием концерта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и местом его проведения. Характер концерта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 расчете на состав аудитории. Специфика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«синтетических» концертов (на примере «Декабрьских вечеров» в ГМИИ им. А. С. Пушкина).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Художественный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Ж и в о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и с ь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Д. Веласкес.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Портрет инфанты Маргариты;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П. Пикассо.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Портрет инфанты Маргариты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(по Веласкесу).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 у з ы к 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Пярт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Коллаж на тему ВАСН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 Осознавать значение искусства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 жизни современного человека.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Анализировать и обобщать стилевое многообразие музыки XX 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Ориентироваться в жанрах музыки западноевропейских и отечественных композиторов.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4. Анализировать и обобщать многообразие связей музыки и изобразительного искусства.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5. Воспринимать и сравнивать музыкальный язык в произведениях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разного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смыслового и эмоционального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содержания.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6. Анализировать приемы взаимодействия и развития нескольких образов в музыкальных произведениях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разных форм и жанров.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7. Исследовать многообразие форм построения музыкальных произведений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Ж и в о </w:t>
            </w:r>
            <w:proofErr w:type="gram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 и с и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Д. Веласкес.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Портрет инфанты Маргариты;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П. Пикассо.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Портрет инфанты Маргариты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(по Веласкесу).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32 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Выход за пределы сцены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Концерты на открытом воздухе. Сближение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«легкой» и «серьезной» музыки в условиях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демократизации концертной жизни: музыка на стадионах.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Г. Ф. Гендель.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 на воде. Увертюра (слушание);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Дж.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Пуччини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Ария принца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Калафа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Из оперы «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Турандот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» 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1.Осознавать и рассказывать о влиянии музыки на человека.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Выявлять возможности эмоционального воздействия музыки на человека.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Видеофрагмент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Г. Ф. Гендель.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 на воде. Увертюра (слушание);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Дж.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>Пуччини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Ария принца 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Калафа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Из оперы «</w:t>
            </w:r>
            <w:proofErr w:type="spellStart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Турандот</w:t>
            </w:r>
            <w:proofErr w:type="spellEnd"/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33  </w:t>
            </w: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—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целый мир (вместо заключения)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(1 ч)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Роль музыки в духовной жизни человека.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«Оркестр мира» как выражение межнационального единства музыкальной культуры.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Музыкальный материал: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Р. Вагнер.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Увертюра к опере «Нюрнбергские Мейстерзингеры»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lastRenderedPageBreak/>
              <w:t>(слушание)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lastRenderedPageBreak/>
              <w:t>1.Осознавать значение искусства</w:t>
            </w:r>
            <w:r w:rsidRPr="00000347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в жизни современного человека.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2. Рассуждать о специфике воплощения духовного опыта человечества в искусстве.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3. Ориентироваться в специфике выразительных средств в области музыкального искусства.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 xml:space="preserve">4. Владеть отдельными специальными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lastRenderedPageBreak/>
              <w:t>терминами из области музыкального искусства в рамках изучаемого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курса.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5. Различать виды оркестра и группы музыкальных инструментов.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6. Осваивать отдельные образцы, характерные черты западноевропейской музыки разных эпох.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7. Понимать характерные черты венской классической школы, композиторов-романтиков.</w:t>
            </w:r>
          </w:p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8. Оценивать произведения искусства с позиции восполнения мировой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художественной культуры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текущий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23" w:lineRule="atLeas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  <w:r w:rsidRPr="0000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творческое задание</w:t>
            </w:r>
          </w:p>
          <w:p w:rsidR="00000347" w:rsidRPr="00000347" w:rsidRDefault="00000347" w:rsidP="00000347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Видеофрагмент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SchoolBookSanPi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Р. Вагнер. </w:t>
            </w:r>
            <w:r w:rsidRPr="00000347">
              <w:rPr>
                <w:rFonts w:ascii="Times New Roman" w:eastAsia="SchoolBookSanPin" w:hAnsi="Times New Roman" w:cs="Times New Roman"/>
                <w:sz w:val="18"/>
                <w:szCs w:val="18"/>
                <w:lang w:eastAsia="ru-RU"/>
              </w:rPr>
              <w:t>Увертюра к опере «Нюрнбергские Мейстерзингеры»</w:t>
            </w:r>
          </w:p>
        </w:tc>
      </w:tr>
      <w:tr w:rsidR="00000347" w:rsidRPr="00000347" w:rsidTr="00ED2399">
        <w:tc>
          <w:tcPr>
            <w:tcW w:w="0" w:type="auto"/>
          </w:tcPr>
          <w:p w:rsid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34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ЗАКЛЮЧИТЕЛЬНЫЙ УРОК (2</w:t>
            </w:r>
            <w:r w:rsidRPr="00000347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ч)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Обобщение музыкальных впечатлений за 4 четверть и год 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299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</w:t>
            </w:r>
          </w:p>
        </w:tc>
        <w:tc>
          <w:tcPr>
            <w:tcW w:w="1680" w:type="dxa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</w:t>
            </w:r>
          </w:p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0" w:type="auto"/>
          </w:tcPr>
          <w:p w:rsidR="00000347" w:rsidRPr="00000347" w:rsidRDefault="00000347" w:rsidP="000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0347" w:rsidRPr="00000347" w:rsidRDefault="00000347" w:rsidP="000003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347" w:rsidRPr="00000347" w:rsidRDefault="00000347" w:rsidP="000003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0347" w:rsidRDefault="00000347"/>
    <w:sectPr w:rsidR="00000347" w:rsidSect="00000347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47" w:rsidRDefault="00000347" w:rsidP="00000347">
      <w:pPr>
        <w:spacing w:after="0" w:line="240" w:lineRule="auto"/>
      </w:pPr>
      <w:r>
        <w:separator/>
      </w:r>
    </w:p>
  </w:endnote>
  <w:endnote w:type="continuationSeparator" w:id="0">
    <w:p w:rsidR="00000347" w:rsidRDefault="00000347" w:rsidP="0000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CTT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fficinaSans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767548"/>
      <w:docPartObj>
        <w:docPartGallery w:val="Page Numbers (Bottom of Page)"/>
        <w:docPartUnique/>
      </w:docPartObj>
    </w:sdtPr>
    <w:sdtEndPr/>
    <w:sdtContent>
      <w:p w:rsidR="00000347" w:rsidRDefault="000003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CD">
          <w:rPr>
            <w:noProof/>
          </w:rPr>
          <w:t>17</w:t>
        </w:r>
        <w:r>
          <w:fldChar w:fldCharType="end"/>
        </w:r>
      </w:p>
    </w:sdtContent>
  </w:sdt>
  <w:p w:rsidR="00000347" w:rsidRDefault="000003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47" w:rsidRDefault="00000347" w:rsidP="00000347">
      <w:pPr>
        <w:spacing w:after="0" w:line="240" w:lineRule="auto"/>
      </w:pPr>
      <w:r>
        <w:separator/>
      </w:r>
    </w:p>
  </w:footnote>
  <w:footnote w:type="continuationSeparator" w:id="0">
    <w:p w:rsidR="00000347" w:rsidRDefault="00000347" w:rsidP="0000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47" w:rsidRDefault="00000347">
    <w:pPr>
      <w:pStyle w:val="a5"/>
    </w:pPr>
    <w:r>
      <w:t>Музыка 9 класс</w:t>
    </w:r>
  </w:p>
  <w:p w:rsidR="00000347" w:rsidRDefault="00000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20C"/>
    <w:multiLevelType w:val="hybridMultilevel"/>
    <w:tmpl w:val="803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7B89"/>
    <w:multiLevelType w:val="hybridMultilevel"/>
    <w:tmpl w:val="BB02B234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C2DE9"/>
    <w:multiLevelType w:val="hybridMultilevel"/>
    <w:tmpl w:val="E93EB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B6"/>
    <w:rsid w:val="00000347"/>
    <w:rsid w:val="00127202"/>
    <w:rsid w:val="00B162B6"/>
    <w:rsid w:val="00C6287C"/>
    <w:rsid w:val="00C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00347"/>
  </w:style>
  <w:style w:type="table" w:styleId="a3">
    <w:name w:val="Table Grid"/>
    <w:basedOn w:val="a1"/>
    <w:rsid w:val="0000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0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347"/>
  </w:style>
  <w:style w:type="paragraph" w:styleId="a7">
    <w:name w:val="footer"/>
    <w:basedOn w:val="a"/>
    <w:link w:val="a8"/>
    <w:uiPriority w:val="99"/>
    <w:unhideWhenUsed/>
    <w:rsid w:val="000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347"/>
  </w:style>
  <w:style w:type="paragraph" w:styleId="a9">
    <w:name w:val="Balloon Text"/>
    <w:basedOn w:val="a"/>
    <w:link w:val="aa"/>
    <w:uiPriority w:val="99"/>
    <w:semiHidden/>
    <w:unhideWhenUsed/>
    <w:rsid w:val="0000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00347"/>
  </w:style>
  <w:style w:type="table" w:styleId="a3">
    <w:name w:val="Table Grid"/>
    <w:basedOn w:val="a1"/>
    <w:rsid w:val="0000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0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347"/>
  </w:style>
  <w:style w:type="paragraph" w:styleId="a7">
    <w:name w:val="footer"/>
    <w:basedOn w:val="a"/>
    <w:link w:val="a8"/>
    <w:uiPriority w:val="99"/>
    <w:unhideWhenUsed/>
    <w:rsid w:val="000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347"/>
  </w:style>
  <w:style w:type="paragraph" w:styleId="a9">
    <w:name w:val="Balloon Text"/>
    <w:basedOn w:val="a"/>
    <w:link w:val="aa"/>
    <w:uiPriority w:val="99"/>
    <w:semiHidden/>
    <w:unhideWhenUsed/>
    <w:rsid w:val="0000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5798</Words>
  <Characters>33049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4</cp:revision>
  <dcterms:created xsi:type="dcterms:W3CDTF">2014-09-08T18:38:00Z</dcterms:created>
  <dcterms:modified xsi:type="dcterms:W3CDTF">2014-09-10T03:21:00Z</dcterms:modified>
</cp:coreProperties>
</file>