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43" w:rsidRDefault="00DF7E43" w:rsidP="00DF7E4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Международная д</w:t>
      </w:r>
      <w:r w:rsidRPr="003C7324">
        <w:rPr>
          <w:rFonts w:ascii="Times New Roman" w:hAnsi="Times New Roman"/>
          <w:b/>
          <w:sz w:val="28"/>
          <w:szCs w:val="28"/>
        </w:rPr>
        <w:t xml:space="preserve">истанционная олимпиада </w:t>
      </w:r>
      <w:r>
        <w:rPr>
          <w:rFonts w:ascii="Times New Roman" w:hAnsi="Times New Roman"/>
          <w:b/>
          <w:sz w:val="28"/>
          <w:szCs w:val="28"/>
        </w:rPr>
        <w:t>«Эрудит»</w:t>
      </w:r>
      <w:r w:rsidRPr="00D74E13">
        <w:t xml:space="preserve"> </w:t>
      </w:r>
    </w:p>
    <w:p w:rsidR="00DF7E43" w:rsidRDefault="00DF7E43" w:rsidP="00DF7E43">
      <w:pPr>
        <w:pStyle w:val="a4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язык, </w:t>
      </w:r>
      <w:r w:rsidRPr="00A3787D">
        <w:rPr>
          <w:b/>
          <w:sz w:val="28"/>
          <w:szCs w:val="28"/>
        </w:rPr>
        <w:t>6</w:t>
      </w:r>
      <w:r w:rsidRPr="00800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класс, </w:t>
      </w:r>
      <w:r w:rsidRPr="003C732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800033">
        <w:rPr>
          <w:b/>
          <w:sz w:val="28"/>
          <w:szCs w:val="28"/>
        </w:rPr>
        <w:t xml:space="preserve"> </w:t>
      </w:r>
      <w:r w:rsidRPr="003C7324">
        <w:rPr>
          <w:b/>
          <w:sz w:val="28"/>
          <w:szCs w:val="28"/>
        </w:rPr>
        <w:t>ту</w:t>
      </w:r>
      <w:r>
        <w:rPr>
          <w:b/>
          <w:sz w:val="28"/>
          <w:szCs w:val="28"/>
        </w:rPr>
        <w:t>р</w:t>
      </w:r>
    </w:p>
    <w:p w:rsidR="00DF7E43" w:rsidRPr="00DF7E43" w:rsidRDefault="00DF7E43" w:rsidP="00DF7E43">
      <w:pPr>
        <w:pStyle w:val="a4"/>
        <w:spacing w:before="0" w:beforeAutospacing="0"/>
        <w:jc w:val="center"/>
        <w:rPr>
          <w:b/>
          <w:lang w:val="en-US"/>
        </w:rPr>
      </w:pP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-63500</wp:posOffset>
            </wp:positionV>
            <wp:extent cx="2263775" cy="1771015"/>
            <wp:effectExtent l="95250" t="0" r="3175" b="57785"/>
            <wp:wrapSquare wrapText="bothSides"/>
            <wp:docPr id="2" name="Рисунок 2" descr="396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64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D49D9">
        <w:rPr>
          <w:rFonts w:ascii="Times New Roman" w:hAnsi="Times New Roman"/>
          <w:sz w:val="32"/>
          <w:szCs w:val="32"/>
          <w:lang w:val="en-US"/>
        </w:rPr>
        <w:t>The world is so manic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That we don’t have a chance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To get rid of the panic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And look around us.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124460</wp:posOffset>
            </wp:positionV>
            <wp:extent cx="2886710" cy="1801495"/>
            <wp:effectExtent l="95250" t="0" r="8890" b="65405"/>
            <wp:wrapTight wrapText="bothSides">
              <wp:wrapPolygon edited="0">
                <wp:start x="-285" y="0"/>
                <wp:lineTo x="-713" y="22384"/>
                <wp:lineTo x="21239" y="22384"/>
                <wp:lineTo x="21381" y="22384"/>
                <wp:lineTo x="21381" y="22156"/>
                <wp:lineTo x="21239" y="21927"/>
                <wp:lineTo x="21524" y="21927"/>
                <wp:lineTo x="21667" y="21014"/>
                <wp:lineTo x="21667" y="0"/>
                <wp:lineTo x="-285" y="0"/>
              </wp:wrapPolygon>
            </wp:wrapTight>
            <wp:docPr id="3" name="Рисунок 3" descr="wallpaper_64130_192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lpaper_64130_1920x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Time goes by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But we can’t still enjoy yet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Bird’s loud cry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AD49D9">
        <w:rPr>
          <w:rFonts w:ascii="Times New Roman" w:hAnsi="Times New Roman"/>
          <w:sz w:val="32"/>
          <w:szCs w:val="32"/>
          <w:lang w:val="en-US"/>
        </w:rPr>
        <w:t>And the song of spring joy.</w:t>
      </w:r>
      <w:proofErr w:type="gramEnd"/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102870</wp:posOffset>
            </wp:positionV>
            <wp:extent cx="2569210" cy="1771015"/>
            <wp:effectExtent l="95250" t="0" r="2540" b="57785"/>
            <wp:wrapTight wrapText="bothSides">
              <wp:wrapPolygon edited="0">
                <wp:start x="-320" y="0"/>
                <wp:lineTo x="-801" y="22305"/>
                <wp:lineTo x="21141" y="22305"/>
                <wp:lineTo x="21461" y="22305"/>
                <wp:lineTo x="21621" y="20678"/>
                <wp:lineTo x="21621" y="0"/>
                <wp:lineTo x="-320" y="0"/>
              </wp:wrapPolygon>
            </wp:wrapTight>
            <wp:docPr id="4" name="Рисунок 4" descr="8256944_w640_h64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256944_w640_h640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735" b="1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Out life is avoid of dreams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AD49D9">
        <w:rPr>
          <w:rFonts w:ascii="Times New Roman" w:hAnsi="Times New Roman"/>
          <w:sz w:val="32"/>
          <w:szCs w:val="32"/>
          <w:lang w:val="en-US"/>
        </w:rPr>
        <w:t>And is spent on digital machines.</w:t>
      </w:r>
      <w:proofErr w:type="gramEnd"/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We stare at computer screens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 xml:space="preserve">Which bring fake </w:t>
      </w:r>
      <w:proofErr w:type="gramStart"/>
      <w:r w:rsidRPr="00AD49D9">
        <w:rPr>
          <w:rFonts w:ascii="Times New Roman" w:hAnsi="Times New Roman"/>
          <w:sz w:val="32"/>
          <w:szCs w:val="32"/>
          <w:lang w:val="en-US"/>
        </w:rPr>
        <w:t>imagination.</w:t>
      </w:r>
      <w:proofErr w:type="gramEnd"/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112395</wp:posOffset>
            </wp:positionV>
            <wp:extent cx="2119630" cy="1427480"/>
            <wp:effectExtent l="95250" t="0" r="0" b="58420"/>
            <wp:wrapTight wrapText="bothSides">
              <wp:wrapPolygon edited="0">
                <wp:start x="-388" y="0"/>
                <wp:lineTo x="-971" y="22484"/>
                <wp:lineTo x="20966" y="22484"/>
                <wp:lineTo x="21354" y="22484"/>
                <wp:lineTo x="21548" y="20754"/>
                <wp:lineTo x="21548" y="0"/>
                <wp:lineTo x="-388" y="0"/>
              </wp:wrapPolygon>
            </wp:wrapTight>
            <wp:docPr id="5" name="Рисунок 5" descr="798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987f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Let’s live a daily life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247650</wp:posOffset>
            </wp:positionV>
            <wp:extent cx="2052320" cy="1057275"/>
            <wp:effectExtent l="95250" t="0" r="5080" b="66675"/>
            <wp:wrapTight wrapText="bothSides">
              <wp:wrapPolygon edited="0">
                <wp:start x="-401" y="0"/>
                <wp:lineTo x="-1002" y="22962"/>
                <wp:lineTo x="21052" y="22962"/>
                <wp:lineTo x="21453" y="22962"/>
                <wp:lineTo x="21653" y="21016"/>
                <wp:lineTo x="21653" y="0"/>
                <wp:lineTo x="-401" y="0"/>
              </wp:wrapPolygon>
            </wp:wrapTight>
            <wp:docPr id="6" name="Рисунок 6" descr="f20131023154810-pepsi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20131023154810-pepsi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D49D9">
        <w:rPr>
          <w:rFonts w:ascii="Times New Roman" w:hAnsi="Times New Roman"/>
          <w:sz w:val="32"/>
          <w:szCs w:val="32"/>
          <w:lang w:val="en-US"/>
        </w:rPr>
        <w:t>Like this is the last one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Exult at warmth of May,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AD49D9">
        <w:rPr>
          <w:rFonts w:ascii="Times New Roman" w:hAnsi="Times New Roman"/>
          <w:sz w:val="32"/>
          <w:szCs w:val="32"/>
          <w:lang w:val="en-US"/>
        </w:rPr>
        <w:t>Mid-August heat and winter fun.</w:t>
      </w:r>
      <w:proofErr w:type="gramEnd"/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299720</wp:posOffset>
            </wp:positionV>
            <wp:extent cx="2486025" cy="1863090"/>
            <wp:effectExtent l="95250" t="0" r="9525" b="60960"/>
            <wp:wrapTight wrapText="bothSides">
              <wp:wrapPolygon edited="0">
                <wp:start x="-331" y="0"/>
                <wp:lineTo x="-828" y="22307"/>
                <wp:lineTo x="21186" y="22307"/>
                <wp:lineTo x="21352" y="22307"/>
                <wp:lineTo x="21683" y="21423"/>
                <wp:lineTo x="21683" y="0"/>
                <wp:lineTo x="-331" y="0"/>
              </wp:wrapPolygon>
            </wp:wrapTight>
            <wp:docPr id="7" name="Рисунок 7" descr="na-sait-050820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-sait-05082010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The only precious things you’ve got</w:t>
      </w:r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 xml:space="preserve">Are family and friends to be you </w:t>
      </w:r>
      <w:proofErr w:type="gramStart"/>
      <w:r w:rsidRPr="00AD49D9">
        <w:rPr>
          <w:rFonts w:ascii="Times New Roman" w:hAnsi="Times New Roman"/>
          <w:sz w:val="32"/>
          <w:szCs w:val="32"/>
          <w:lang w:val="en-US"/>
        </w:rPr>
        <w:t>with.</w:t>
      </w:r>
      <w:proofErr w:type="gramEnd"/>
    </w:p>
    <w:p w:rsidR="00DF7E43" w:rsidRPr="00AD49D9" w:rsidRDefault="00DF7E43" w:rsidP="00DF7E43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AD49D9">
        <w:rPr>
          <w:rFonts w:ascii="Times New Roman" w:hAnsi="Times New Roman"/>
          <w:sz w:val="32"/>
          <w:szCs w:val="32"/>
          <w:lang w:val="en-US"/>
        </w:rPr>
        <w:t>Remember that no matter what,</w:t>
      </w:r>
    </w:p>
    <w:p w:rsidR="00DF7E43" w:rsidRDefault="00DF7E43" w:rsidP="00DF7E43">
      <w:pPr>
        <w:pStyle w:val="a4"/>
        <w:spacing w:before="0" w:beforeAutospacing="0"/>
        <w:jc w:val="center"/>
        <w:rPr>
          <w:sz w:val="32"/>
          <w:szCs w:val="32"/>
          <w:lang w:val="en-US"/>
        </w:rPr>
      </w:pPr>
      <w:r w:rsidRPr="00AD49D9">
        <w:rPr>
          <w:sz w:val="32"/>
          <w:szCs w:val="32"/>
          <w:lang w:val="en-US"/>
        </w:rPr>
        <w:t>They are your air to breathe.</w:t>
      </w:r>
    </w:p>
    <w:p w:rsidR="00DF7E43" w:rsidRDefault="00DF7E43" w:rsidP="00DF7E43">
      <w:pPr>
        <w:pStyle w:val="a4"/>
        <w:spacing w:before="0" w:beforeAutospacing="0"/>
        <w:jc w:val="center"/>
        <w:rPr>
          <w:sz w:val="32"/>
          <w:szCs w:val="32"/>
        </w:rPr>
      </w:pPr>
    </w:p>
    <w:p w:rsidR="00DF7E43" w:rsidRDefault="00DF7E43" w:rsidP="00DF7E43">
      <w:pPr>
        <w:pStyle w:val="a4"/>
        <w:spacing w:before="0" w:beforeAutospacing="0"/>
        <w:jc w:val="center"/>
        <w:rPr>
          <w:sz w:val="32"/>
          <w:szCs w:val="32"/>
        </w:rPr>
      </w:pPr>
    </w:p>
    <w:p w:rsidR="00DF7E43" w:rsidRDefault="00DF7E43" w:rsidP="00DF7E43">
      <w:pPr>
        <w:pStyle w:val="a4"/>
        <w:spacing w:before="0" w:beforeAutospacing="0"/>
        <w:jc w:val="center"/>
        <w:rPr>
          <w:sz w:val="32"/>
          <w:szCs w:val="32"/>
        </w:rPr>
      </w:pPr>
    </w:p>
    <w:p w:rsidR="00DF7E43" w:rsidRDefault="00DF7E43" w:rsidP="00DF7E43">
      <w:pPr>
        <w:pStyle w:val="a4"/>
        <w:spacing w:before="0" w:beforeAutospacing="0"/>
        <w:jc w:val="center"/>
        <w:rPr>
          <w:sz w:val="32"/>
          <w:szCs w:val="32"/>
        </w:rPr>
      </w:pPr>
    </w:p>
    <w:p w:rsidR="00DF7E43" w:rsidRDefault="00DF7E43" w:rsidP="00DF7E43">
      <w:pPr>
        <w:pStyle w:val="a4"/>
        <w:spacing w:before="0" w:beforeAutospacing="0"/>
        <w:jc w:val="center"/>
        <w:rPr>
          <w:sz w:val="32"/>
          <w:szCs w:val="32"/>
        </w:rPr>
      </w:pPr>
      <w:r>
        <w:rPr>
          <w:sz w:val="32"/>
          <w:szCs w:val="32"/>
        </w:rPr>
        <w:t>Источники</w:t>
      </w:r>
    </w:p>
    <w:p w:rsidR="00DF7E43" w:rsidRDefault="00DF7E43" w:rsidP="00DF7E43">
      <w:pPr>
        <w:pStyle w:val="a4"/>
        <w:numPr>
          <w:ilvl w:val="0"/>
          <w:numId w:val="1"/>
        </w:numPr>
        <w:spacing w:before="0" w:beforeAutospacing="0"/>
        <w:jc w:val="both"/>
        <w:rPr>
          <w:b/>
          <w:sz w:val="32"/>
          <w:szCs w:val="32"/>
        </w:rPr>
      </w:pPr>
      <w:hyperlink r:id="rId11" w:history="1">
        <w:r w:rsidRPr="00382367">
          <w:rPr>
            <w:rStyle w:val="a3"/>
            <w:b/>
            <w:sz w:val="32"/>
            <w:szCs w:val="32"/>
          </w:rPr>
          <w:t>http://otvali.ru/photos/nochju_v_tokio_svetlo_kak_dnem_foto:39765.html</w:t>
        </w:r>
      </w:hyperlink>
      <w:r>
        <w:rPr>
          <w:b/>
          <w:sz w:val="32"/>
          <w:szCs w:val="32"/>
        </w:rPr>
        <w:t xml:space="preserve"> </w:t>
      </w:r>
    </w:p>
    <w:p w:rsidR="00DF7E43" w:rsidRDefault="00DF7E43" w:rsidP="00DF7E43">
      <w:pPr>
        <w:pStyle w:val="a4"/>
        <w:numPr>
          <w:ilvl w:val="0"/>
          <w:numId w:val="1"/>
        </w:numPr>
        <w:spacing w:before="0" w:beforeAutospacing="0"/>
        <w:jc w:val="both"/>
        <w:rPr>
          <w:b/>
          <w:sz w:val="32"/>
          <w:szCs w:val="32"/>
        </w:rPr>
      </w:pPr>
      <w:hyperlink r:id="rId12" w:history="1">
        <w:r w:rsidRPr="00382367">
          <w:rPr>
            <w:rStyle w:val="a3"/>
            <w:b/>
            <w:sz w:val="32"/>
            <w:szCs w:val="32"/>
          </w:rPr>
          <w:t>http://bestforce.skeeks.com/gdefon/download/site/bestforce/id/466760/name/ptica_seraya_fokus_penki_derevo_cvety_yarkie_razmy/</w:t>
        </w:r>
      </w:hyperlink>
      <w:r>
        <w:rPr>
          <w:b/>
          <w:sz w:val="32"/>
          <w:szCs w:val="32"/>
        </w:rPr>
        <w:t xml:space="preserve"> </w:t>
      </w:r>
    </w:p>
    <w:p w:rsidR="00DF7E43" w:rsidRDefault="00DF7E43" w:rsidP="00DF7E43">
      <w:pPr>
        <w:pStyle w:val="a4"/>
        <w:numPr>
          <w:ilvl w:val="0"/>
          <w:numId w:val="1"/>
        </w:numPr>
        <w:spacing w:before="0" w:beforeAutospacing="0"/>
        <w:jc w:val="both"/>
        <w:rPr>
          <w:b/>
          <w:sz w:val="32"/>
          <w:szCs w:val="32"/>
        </w:rPr>
      </w:pPr>
      <w:hyperlink r:id="rId13" w:history="1">
        <w:r w:rsidRPr="00382367">
          <w:rPr>
            <w:rStyle w:val="a3"/>
            <w:b/>
            <w:sz w:val="32"/>
            <w:szCs w:val="32"/>
          </w:rPr>
          <w:t>http://lugansk.lug.slando.ua/obyavlenie/igrovoy-kompyuter-intel-2-yadra-4giga-operativy-500gb-vinchester-ID5VJfD.html</w:t>
        </w:r>
      </w:hyperlink>
      <w:r>
        <w:rPr>
          <w:b/>
          <w:sz w:val="32"/>
          <w:szCs w:val="32"/>
        </w:rPr>
        <w:t xml:space="preserve"> </w:t>
      </w:r>
    </w:p>
    <w:p w:rsidR="00DF7E43" w:rsidRDefault="00DF7E43" w:rsidP="00DF7E43">
      <w:pPr>
        <w:pStyle w:val="a4"/>
        <w:numPr>
          <w:ilvl w:val="0"/>
          <w:numId w:val="1"/>
        </w:numPr>
        <w:spacing w:before="0" w:beforeAutospacing="0"/>
        <w:jc w:val="both"/>
        <w:rPr>
          <w:b/>
          <w:sz w:val="32"/>
          <w:szCs w:val="32"/>
        </w:rPr>
      </w:pPr>
      <w:hyperlink r:id="rId14" w:history="1">
        <w:r w:rsidRPr="00382367">
          <w:rPr>
            <w:rStyle w:val="a3"/>
            <w:b/>
            <w:sz w:val="32"/>
            <w:szCs w:val="32"/>
          </w:rPr>
          <w:t>http://vsevesti.com/go/ru/article/id/1169929/samoe-holodnoe-pepsi-etogo-leta.html</w:t>
        </w:r>
      </w:hyperlink>
      <w:r>
        <w:rPr>
          <w:b/>
          <w:sz w:val="32"/>
          <w:szCs w:val="32"/>
        </w:rPr>
        <w:t xml:space="preserve"> </w:t>
      </w:r>
    </w:p>
    <w:p w:rsidR="00DF7E43" w:rsidRDefault="00DF7E43" w:rsidP="00DF7E43">
      <w:pPr>
        <w:pStyle w:val="a4"/>
        <w:numPr>
          <w:ilvl w:val="0"/>
          <w:numId w:val="1"/>
        </w:numPr>
        <w:spacing w:before="0" w:beforeAutospacing="0"/>
        <w:jc w:val="both"/>
        <w:rPr>
          <w:b/>
          <w:sz w:val="32"/>
          <w:szCs w:val="32"/>
        </w:rPr>
      </w:pPr>
      <w:hyperlink r:id="rId15" w:history="1">
        <w:r w:rsidRPr="00382367">
          <w:rPr>
            <w:rStyle w:val="a3"/>
            <w:b/>
            <w:sz w:val="32"/>
            <w:szCs w:val="32"/>
          </w:rPr>
          <w:t>http://pikabu.ru/story/shkolote_ne_ponyat_874017</w:t>
        </w:r>
      </w:hyperlink>
    </w:p>
    <w:p w:rsidR="00F11C49" w:rsidRDefault="00F11C49"/>
    <w:sectPr w:rsidR="00F11C49" w:rsidSect="00F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629"/>
    <w:multiLevelType w:val="hybridMultilevel"/>
    <w:tmpl w:val="09F6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F7E43"/>
    <w:rsid w:val="002358E7"/>
    <w:rsid w:val="00843122"/>
    <w:rsid w:val="00DF7E43"/>
    <w:rsid w:val="00F1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E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7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E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DF7E43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ugansk.lug.slando.ua/obyavlenie/igrovoy-kompyuter-intel-2-yadra-4giga-operativy-500gb-vinchester-ID5VJf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bestforce.skeeks.com/gdefon/download/site/bestforce/id/466760/name/ptica_seraya_fokus_penki_derevo_cvety_yarkie_razm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tvali.ru/photos/nochju_v_tokio_svetlo_kak_dnem_foto:39765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ikabu.ru/story/shkolote_ne_ponyat_874017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sevesti.com/go/ru/article/id/1169929/samoe-holodnoe-pepsi-etogo-l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2014-07-02T18:40:00Z</dcterms:created>
  <dcterms:modified xsi:type="dcterms:W3CDTF">2014-07-02T18:41:00Z</dcterms:modified>
</cp:coreProperties>
</file>