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A3493" w:rsidRDefault="001A3493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2055ED">
        <w:rPr>
          <w:rFonts w:ascii="Times New Roman" w:hAnsi="Times New Roman" w:cs="Times New Roman"/>
          <w:b/>
          <w:sz w:val="28"/>
          <w:szCs w:val="28"/>
        </w:rPr>
        <w:t>теме: Материалы для сварных конструкций</w:t>
      </w:r>
    </w:p>
    <w:p w:rsidR="00A103DC" w:rsidRDefault="002055E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02.05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>
        <w:rPr>
          <w:bCs/>
        </w:rPr>
        <w:t xml:space="preserve"> </w:t>
      </w:r>
      <w:r w:rsidRPr="002055ED">
        <w:rPr>
          <w:rFonts w:ascii="Times New Roman" w:hAnsi="Times New Roman" w:cs="Times New Roman"/>
          <w:b/>
          <w:bCs/>
          <w:sz w:val="28"/>
          <w:szCs w:val="28"/>
        </w:rPr>
        <w:t>Технология производства сварных конструкций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Pr="002055ED" w:rsidRDefault="002055ED" w:rsidP="00531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Материалы для сварных конструкций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1.</w:t>
      </w:r>
      <w:r w:rsidRPr="002055ED">
        <w:rPr>
          <w:rFonts w:ascii="Times New Roman" w:hAnsi="Times New Roman" w:cs="Times New Roman"/>
          <w:sz w:val="28"/>
          <w:szCs w:val="28"/>
        </w:rPr>
        <w:tab/>
        <w:t>Свинец, хром, никель, цинк - это металлы: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 xml:space="preserve"> тяжелые;</w:t>
      </w:r>
      <w:r w:rsidRPr="002055ED">
        <w:rPr>
          <w:rFonts w:ascii="Times New Roman" w:hAnsi="Times New Roman" w:cs="Times New Roman"/>
          <w:sz w:val="28"/>
          <w:szCs w:val="28"/>
        </w:rPr>
        <w:tab/>
        <w:t>3) драгоценные;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 xml:space="preserve"> легкие;</w:t>
      </w:r>
      <w:r w:rsidRPr="002055ED">
        <w:rPr>
          <w:rFonts w:ascii="Times New Roman" w:hAnsi="Times New Roman" w:cs="Times New Roman"/>
          <w:sz w:val="28"/>
          <w:szCs w:val="28"/>
        </w:rPr>
        <w:tab/>
        <w:t>4) черные.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2.</w:t>
      </w:r>
      <w:r w:rsidRPr="002055ED">
        <w:rPr>
          <w:rFonts w:ascii="Times New Roman" w:hAnsi="Times New Roman" w:cs="Times New Roman"/>
          <w:sz w:val="28"/>
          <w:szCs w:val="28"/>
        </w:rPr>
        <w:tab/>
        <w:t>Магний, алюминий, титан - это металлы: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драгоценные;</w:t>
      </w:r>
      <w:r w:rsidRPr="002055ED">
        <w:rPr>
          <w:rFonts w:ascii="Times New Roman" w:hAnsi="Times New Roman" w:cs="Times New Roman"/>
          <w:sz w:val="28"/>
          <w:szCs w:val="28"/>
        </w:rPr>
        <w:tab/>
        <w:t>3) тяжелые;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>черные;</w:t>
      </w:r>
      <w:r w:rsidRPr="0020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5ED">
        <w:rPr>
          <w:rFonts w:ascii="Times New Roman" w:hAnsi="Times New Roman" w:cs="Times New Roman"/>
          <w:sz w:val="28"/>
          <w:szCs w:val="28"/>
        </w:rPr>
        <w:t>4) легкие.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3.</w:t>
      </w:r>
      <w:r w:rsidRPr="002055ED">
        <w:rPr>
          <w:rFonts w:ascii="Times New Roman" w:hAnsi="Times New Roman" w:cs="Times New Roman"/>
          <w:sz w:val="28"/>
          <w:szCs w:val="28"/>
        </w:rPr>
        <w:tab/>
        <w:t>Физические свойства металлов объясняются строением: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кристаллической решетки;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>атомов;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3)</w:t>
      </w:r>
      <w:r w:rsidRPr="002055ED">
        <w:rPr>
          <w:rFonts w:ascii="Times New Roman" w:hAnsi="Times New Roman" w:cs="Times New Roman"/>
          <w:sz w:val="28"/>
          <w:szCs w:val="28"/>
        </w:rPr>
        <w:tab/>
        <w:t>сварного</w:t>
      </w:r>
      <w:r w:rsidRPr="002055ED">
        <w:rPr>
          <w:rFonts w:ascii="Times New Roman" w:hAnsi="Times New Roman" w:cs="Times New Roman"/>
          <w:sz w:val="28"/>
          <w:szCs w:val="28"/>
        </w:rPr>
        <w:tab/>
        <w:t>соединения;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4)</w:t>
      </w:r>
      <w:r w:rsidRPr="002055ED">
        <w:rPr>
          <w:rFonts w:ascii="Times New Roman" w:hAnsi="Times New Roman" w:cs="Times New Roman"/>
          <w:sz w:val="28"/>
          <w:szCs w:val="28"/>
        </w:rPr>
        <w:tab/>
        <w:t>структуры</w:t>
      </w:r>
      <w:r w:rsidRPr="002055ED">
        <w:rPr>
          <w:rFonts w:ascii="Times New Roman" w:hAnsi="Times New Roman" w:cs="Times New Roman"/>
          <w:sz w:val="28"/>
          <w:szCs w:val="28"/>
        </w:rPr>
        <w:tab/>
        <w:t>металла.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4.</w:t>
      </w:r>
      <w:r w:rsidRPr="002055ED">
        <w:rPr>
          <w:rFonts w:ascii="Times New Roman" w:hAnsi="Times New Roman" w:cs="Times New Roman"/>
          <w:sz w:val="28"/>
          <w:szCs w:val="28"/>
        </w:rPr>
        <w:tab/>
        <w:t>Свойство металлов сопротивляться разрушению под действием механических нагрузок: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пластичность;</w:t>
      </w:r>
      <w:r w:rsidRPr="002055ED">
        <w:rPr>
          <w:rFonts w:ascii="Times New Roman" w:hAnsi="Times New Roman" w:cs="Times New Roman"/>
          <w:sz w:val="28"/>
          <w:szCs w:val="28"/>
        </w:rPr>
        <w:tab/>
        <w:t>3) прочность;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>упругость;</w:t>
      </w:r>
      <w:r w:rsidRPr="0020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5ED">
        <w:rPr>
          <w:rFonts w:ascii="Times New Roman" w:hAnsi="Times New Roman" w:cs="Times New Roman"/>
          <w:sz w:val="28"/>
          <w:szCs w:val="28"/>
        </w:rPr>
        <w:t>4)вязкость.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5.</w:t>
      </w:r>
      <w:r w:rsidRPr="002055ED">
        <w:rPr>
          <w:rFonts w:ascii="Times New Roman" w:hAnsi="Times New Roman" w:cs="Times New Roman"/>
          <w:sz w:val="28"/>
          <w:szCs w:val="28"/>
        </w:rPr>
        <w:tab/>
        <w:t>Свойство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5ED">
        <w:rPr>
          <w:rFonts w:ascii="Times New Roman" w:hAnsi="Times New Roman" w:cs="Times New Roman"/>
          <w:sz w:val="28"/>
          <w:szCs w:val="28"/>
        </w:rPr>
        <w:t>принимать новые формы и размеры под действием внешних сил, не разрушаясь</w:t>
      </w:r>
      <w:proofErr w:type="gramEnd"/>
      <w:r w:rsidRPr="002055ED">
        <w:rPr>
          <w:rFonts w:ascii="Times New Roman" w:hAnsi="Times New Roman" w:cs="Times New Roman"/>
          <w:sz w:val="28"/>
          <w:szCs w:val="28"/>
        </w:rPr>
        <w:t>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прочность;</w:t>
      </w:r>
      <w:r w:rsidRPr="0020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5ED">
        <w:rPr>
          <w:rFonts w:ascii="Times New Roman" w:hAnsi="Times New Roman" w:cs="Times New Roman"/>
          <w:sz w:val="28"/>
          <w:szCs w:val="28"/>
        </w:rPr>
        <w:t>3) вязкость;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>пластичность;</w:t>
      </w:r>
      <w:r w:rsidRPr="002055ED">
        <w:rPr>
          <w:rFonts w:ascii="Times New Roman" w:hAnsi="Times New Roman" w:cs="Times New Roman"/>
          <w:sz w:val="28"/>
          <w:szCs w:val="28"/>
        </w:rPr>
        <w:tab/>
        <w:t>4) упругость.</w:t>
      </w:r>
      <w:r w:rsidRPr="002055ED">
        <w:rPr>
          <w:rFonts w:ascii="Times New Roman" w:cs="Times New Roman"/>
          <w:sz w:val="28"/>
          <w:szCs w:val="28"/>
        </w:rPr>
        <w:t> 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6.</w:t>
      </w:r>
      <w:r w:rsidRPr="002055ED">
        <w:rPr>
          <w:rFonts w:ascii="Times New Roman" w:hAnsi="Times New Roman" w:cs="Times New Roman"/>
          <w:sz w:val="28"/>
          <w:szCs w:val="28"/>
        </w:rPr>
        <w:tab/>
        <w:t>Свойство металла</w:t>
      </w:r>
      <w:r>
        <w:rPr>
          <w:rFonts w:ascii="Times New Roman" w:hAnsi="Times New Roman" w:cs="Times New Roman"/>
          <w:sz w:val="28"/>
          <w:szCs w:val="28"/>
        </w:rPr>
        <w:t xml:space="preserve"> внутренними силами восстанавли</w:t>
      </w:r>
      <w:r w:rsidRPr="002055ED">
        <w:rPr>
          <w:rFonts w:ascii="Times New Roman" w:hAnsi="Times New Roman" w:cs="Times New Roman"/>
          <w:sz w:val="28"/>
          <w:szCs w:val="28"/>
        </w:rPr>
        <w:t>вать первоначальную форму после прекращения действия внешних сил: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вязкость;</w:t>
      </w:r>
      <w:r w:rsidRPr="002055ED">
        <w:rPr>
          <w:rFonts w:ascii="Times New Roman" w:hAnsi="Times New Roman" w:cs="Times New Roman"/>
          <w:sz w:val="28"/>
          <w:szCs w:val="28"/>
        </w:rPr>
        <w:tab/>
        <w:t>3) пластичность;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>упругость;</w:t>
      </w:r>
      <w:r w:rsidRPr="002055ED">
        <w:rPr>
          <w:rFonts w:ascii="Times New Roman" w:hAnsi="Times New Roman" w:cs="Times New Roman"/>
          <w:sz w:val="28"/>
          <w:szCs w:val="28"/>
        </w:rPr>
        <w:tab/>
        <w:t>4) прочность.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7.</w:t>
      </w:r>
      <w:r w:rsidRPr="002055ED">
        <w:rPr>
          <w:rFonts w:ascii="Times New Roman" w:hAnsi="Times New Roman" w:cs="Times New Roman"/>
          <w:sz w:val="28"/>
          <w:szCs w:val="28"/>
        </w:rPr>
        <w:tab/>
        <w:t>Ухудшает свариваемость металла, вызывает появление горячих трещин: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азот;</w:t>
      </w:r>
      <w:r w:rsidRPr="0020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55ED">
        <w:rPr>
          <w:rFonts w:ascii="Times New Roman" w:hAnsi="Times New Roman" w:cs="Times New Roman"/>
          <w:sz w:val="28"/>
          <w:szCs w:val="28"/>
        </w:rPr>
        <w:t>3)водород;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>сера;</w:t>
      </w:r>
      <w:r w:rsidRPr="0020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55ED">
        <w:rPr>
          <w:rFonts w:ascii="Times New Roman" w:hAnsi="Times New Roman" w:cs="Times New Roman"/>
          <w:sz w:val="28"/>
          <w:szCs w:val="28"/>
        </w:rPr>
        <w:t>4)кислород.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8.</w:t>
      </w:r>
      <w:r w:rsidRPr="002055ED">
        <w:rPr>
          <w:rFonts w:ascii="Times New Roman" w:hAnsi="Times New Roman" w:cs="Times New Roman"/>
          <w:sz w:val="28"/>
          <w:szCs w:val="28"/>
        </w:rPr>
        <w:tab/>
        <w:t>Ухудшает свариваемо</w:t>
      </w:r>
      <w:r>
        <w:rPr>
          <w:rFonts w:ascii="Times New Roman" w:hAnsi="Times New Roman" w:cs="Times New Roman"/>
          <w:sz w:val="28"/>
          <w:szCs w:val="28"/>
        </w:rPr>
        <w:t>сть стали и снижает ее механиче</w:t>
      </w:r>
      <w:r w:rsidRPr="002055ED">
        <w:rPr>
          <w:rFonts w:ascii="Times New Roman" w:hAnsi="Times New Roman" w:cs="Times New Roman"/>
          <w:sz w:val="28"/>
          <w:szCs w:val="28"/>
        </w:rPr>
        <w:t>ские свойства: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хром;</w:t>
      </w:r>
      <w:r w:rsidRPr="0020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55ED">
        <w:rPr>
          <w:rFonts w:ascii="Times New Roman" w:hAnsi="Times New Roman" w:cs="Times New Roman"/>
          <w:sz w:val="28"/>
          <w:szCs w:val="28"/>
        </w:rPr>
        <w:t xml:space="preserve">3) оксид железа </w:t>
      </w:r>
      <w:proofErr w:type="spellStart"/>
      <w:r w:rsidRPr="002055ED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2055ED">
        <w:rPr>
          <w:rFonts w:ascii="Times New Roman" w:hAnsi="Times New Roman" w:cs="Times New Roman"/>
          <w:sz w:val="28"/>
          <w:szCs w:val="28"/>
        </w:rPr>
        <w:t>;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2)</w:t>
      </w:r>
      <w:r w:rsidRPr="002055ED">
        <w:rPr>
          <w:rFonts w:ascii="Times New Roman" w:hAnsi="Times New Roman" w:cs="Times New Roman"/>
          <w:sz w:val="28"/>
          <w:szCs w:val="28"/>
        </w:rPr>
        <w:tab/>
        <w:t>цементит Fe3C;</w:t>
      </w:r>
      <w:r w:rsidRPr="002055ED">
        <w:rPr>
          <w:rFonts w:ascii="Times New Roman" w:hAnsi="Times New Roman" w:cs="Times New Roman"/>
          <w:sz w:val="28"/>
          <w:szCs w:val="28"/>
        </w:rPr>
        <w:tab/>
        <w:t>4) медь.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9.</w:t>
      </w:r>
      <w:r w:rsidRPr="002055ED">
        <w:rPr>
          <w:rFonts w:ascii="Times New Roman" w:hAnsi="Times New Roman" w:cs="Times New Roman"/>
          <w:sz w:val="28"/>
          <w:szCs w:val="28"/>
        </w:rPr>
        <w:tab/>
        <w:t xml:space="preserve">К группе хорошо </w:t>
      </w:r>
      <w:proofErr w:type="gramStart"/>
      <w:r w:rsidRPr="002055ED">
        <w:rPr>
          <w:rFonts w:ascii="Times New Roman" w:hAnsi="Times New Roman" w:cs="Times New Roman"/>
          <w:sz w:val="28"/>
          <w:szCs w:val="28"/>
        </w:rPr>
        <w:t>сваривающихся</w:t>
      </w:r>
      <w:proofErr w:type="gramEnd"/>
      <w:r w:rsidRPr="002055ED">
        <w:rPr>
          <w:rFonts w:ascii="Times New Roman" w:hAnsi="Times New Roman" w:cs="Times New Roman"/>
          <w:sz w:val="28"/>
          <w:szCs w:val="28"/>
        </w:rPr>
        <w:t xml:space="preserve"> относится сталь: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1)</w:t>
      </w:r>
      <w:r w:rsidRPr="002055ED">
        <w:rPr>
          <w:rFonts w:ascii="Times New Roman" w:hAnsi="Times New Roman" w:cs="Times New Roman"/>
          <w:sz w:val="28"/>
          <w:szCs w:val="28"/>
        </w:rPr>
        <w:tab/>
        <w:t>40;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55ED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2055ED">
        <w:rPr>
          <w:rFonts w:ascii="Times New Roman" w:hAnsi="Times New Roman" w:cs="Times New Roman"/>
          <w:sz w:val="28"/>
          <w:szCs w:val="28"/>
        </w:rPr>
        <w:t>СтЗ</w:t>
      </w:r>
      <w:proofErr w:type="spellEnd"/>
      <w:r w:rsidRPr="002055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5ED">
        <w:rPr>
          <w:rFonts w:ascii="Times New Roman" w:hAnsi="Times New Roman" w:cs="Times New Roman"/>
          <w:sz w:val="28"/>
          <w:szCs w:val="28"/>
        </w:rPr>
        <w:t>3) 35Х;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55ED">
        <w:rPr>
          <w:rFonts w:ascii="Times New Roman" w:hAnsi="Times New Roman" w:cs="Times New Roman"/>
          <w:sz w:val="28"/>
          <w:szCs w:val="28"/>
        </w:rPr>
        <w:t xml:space="preserve"> 4) 15ХСНД.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</w:rPr>
      </w:pPr>
      <w:r w:rsidRPr="002055ED">
        <w:rPr>
          <w:rFonts w:ascii="Times New Roman" w:hAnsi="Times New Roman" w:cs="Times New Roman"/>
          <w:sz w:val="28"/>
          <w:szCs w:val="28"/>
        </w:rPr>
        <w:t>10.</w:t>
      </w:r>
      <w:r w:rsidRPr="002055ED">
        <w:rPr>
          <w:rFonts w:ascii="Times New Roman" w:hAnsi="Times New Roman" w:cs="Times New Roman"/>
          <w:sz w:val="28"/>
          <w:szCs w:val="28"/>
        </w:rPr>
        <w:tab/>
        <w:t>К группе удовлетв</w:t>
      </w:r>
      <w:r>
        <w:rPr>
          <w:rFonts w:ascii="Times New Roman" w:hAnsi="Times New Roman" w:cs="Times New Roman"/>
          <w:sz w:val="28"/>
          <w:szCs w:val="28"/>
        </w:rPr>
        <w:t xml:space="preserve">орительно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сваривающихся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</w:t>
      </w:r>
      <w:r w:rsidRPr="002055ED">
        <w:rPr>
          <w:rFonts w:ascii="Times New Roman" w:hAnsi="Times New Roman" w:cs="Times New Roman"/>
          <w:sz w:val="28"/>
          <w:szCs w:val="28"/>
        </w:rPr>
        <w:t>ся сталь:</w:t>
      </w:r>
    </w:p>
    <w:p w:rsidR="002055ED" w:rsidRPr="002055ED" w:rsidRDefault="002055ED" w:rsidP="002055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Х18Н10Т;</w:t>
      </w:r>
      <w:r>
        <w:rPr>
          <w:rFonts w:ascii="Times New Roman" w:hAnsi="Times New Roman" w:cs="Times New Roman"/>
          <w:sz w:val="28"/>
          <w:szCs w:val="28"/>
        </w:rPr>
        <w:tab/>
        <w:t xml:space="preserve">    2) </w:t>
      </w:r>
      <w:r w:rsidRPr="002055ED">
        <w:rPr>
          <w:rFonts w:ascii="Times New Roman" w:hAnsi="Times New Roman" w:cs="Times New Roman"/>
          <w:sz w:val="28"/>
          <w:szCs w:val="28"/>
        </w:rPr>
        <w:t>50Х;</w:t>
      </w:r>
      <w:r w:rsidRPr="0020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5E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ED">
        <w:rPr>
          <w:rFonts w:ascii="Times New Roman" w:hAnsi="Times New Roman" w:cs="Times New Roman"/>
          <w:sz w:val="28"/>
          <w:szCs w:val="28"/>
        </w:rPr>
        <w:t xml:space="preserve">35;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55E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055ED">
        <w:rPr>
          <w:rFonts w:ascii="Times New Roman" w:hAnsi="Times New Roman" w:cs="Times New Roman"/>
          <w:sz w:val="28"/>
          <w:szCs w:val="28"/>
        </w:rPr>
        <w:t>СтЗ</w:t>
      </w:r>
      <w:proofErr w:type="spellEnd"/>
      <w:r w:rsidRPr="00205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2055E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2055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2055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A3493"/>
    <w:rsid w:val="001E7673"/>
    <w:rsid w:val="002055ED"/>
    <w:rsid w:val="003A7A3B"/>
    <w:rsid w:val="003D30EA"/>
    <w:rsid w:val="004A2079"/>
    <w:rsid w:val="00502AD7"/>
    <w:rsid w:val="00531B97"/>
    <w:rsid w:val="007A15CC"/>
    <w:rsid w:val="00A103DC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80187-8BA1-481E-92C6-717EF12A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Материалы для сварных конструкций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2014-11-02T02:39:00Z</dcterms:modified>
</cp:coreProperties>
</file>