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513" w:rsidRPr="008341E1" w:rsidRDefault="00ED68B2" w:rsidP="00005513">
      <w:pPr>
        <w:rPr>
          <w:rFonts w:asciiTheme="minorHAnsi" w:hAnsiTheme="minorHAnsi"/>
          <w:sz w:val="28"/>
          <w:szCs w:val="28"/>
        </w:rPr>
      </w:pPr>
      <w:r w:rsidRPr="008341E1">
        <w:rPr>
          <w:rFonts w:asciiTheme="minorHAnsi" w:hAnsiTheme="minorHAnsi"/>
          <w:sz w:val="28"/>
          <w:szCs w:val="28"/>
        </w:rPr>
        <w:t>13.00.02</w:t>
      </w:r>
    </w:p>
    <w:p w:rsidR="00005513" w:rsidRPr="008341E1" w:rsidRDefault="009D3BBD" w:rsidP="00C538EB">
      <w:pPr>
        <w:jc w:val="center"/>
        <w:rPr>
          <w:rFonts w:asciiTheme="minorHAnsi" w:hAnsiTheme="minorHAnsi"/>
          <w:sz w:val="28"/>
          <w:szCs w:val="28"/>
        </w:rPr>
      </w:pPr>
      <w:proofErr w:type="gramStart"/>
      <w:r w:rsidRPr="008341E1">
        <w:rPr>
          <w:rFonts w:asciiTheme="minorHAnsi" w:hAnsiTheme="minorHAnsi"/>
          <w:sz w:val="28"/>
          <w:szCs w:val="28"/>
        </w:rPr>
        <w:t>«</w:t>
      </w:r>
      <w:r w:rsidR="00B55855">
        <w:rPr>
          <w:rFonts w:asciiTheme="minorHAnsi" w:hAnsiTheme="minorHAnsi"/>
          <w:sz w:val="28"/>
          <w:szCs w:val="28"/>
        </w:rPr>
        <w:t>ВОСПИТАНИЕ ТВОРЧЕСКОЙ ЛИЧНОСТИ ПОДРОСТКА ПОСРЕДСТВОМ АВТОРСКОЙ ОБРАЗОВАТЕЛЬНОЙ ПРОГРАММЫ</w:t>
      </w:r>
      <w:r w:rsidR="00FC311F" w:rsidRPr="008341E1">
        <w:rPr>
          <w:rFonts w:asciiTheme="minorHAnsi" w:hAnsiTheme="minorHAnsi"/>
          <w:sz w:val="28"/>
          <w:szCs w:val="28"/>
        </w:rPr>
        <w:t>»</w:t>
      </w:r>
      <w:r w:rsidR="003A73EE" w:rsidRPr="008341E1">
        <w:rPr>
          <w:rFonts w:asciiTheme="minorHAnsi" w:hAnsiTheme="minorHAnsi"/>
          <w:sz w:val="28"/>
          <w:szCs w:val="28"/>
        </w:rPr>
        <w:t xml:space="preserve">                       </w:t>
      </w:r>
      <w:r w:rsidR="00804EB3" w:rsidRPr="008341E1">
        <w:rPr>
          <w:rFonts w:asciiTheme="minorHAnsi" w:hAnsiTheme="minorHAnsi"/>
          <w:sz w:val="28"/>
          <w:szCs w:val="28"/>
        </w:rPr>
        <w:t xml:space="preserve">                                                      </w:t>
      </w:r>
      <w:r w:rsidR="00ED68B2" w:rsidRPr="008341E1">
        <w:rPr>
          <w:rFonts w:asciiTheme="minorHAnsi" w:hAnsiTheme="minorHAnsi"/>
          <w:sz w:val="28"/>
          <w:szCs w:val="28"/>
        </w:rPr>
        <w:t xml:space="preserve"> Спиридонова Тамара Ивановна</w:t>
      </w:r>
      <w:r w:rsidR="00D57AE0" w:rsidRPr="008341E1">
        <w:rPr>
          <w:rFonts w:asciiTheme="minorHAnsi" w:hAnsiTheme="minorHAnsi"/>
          <w:sz w:val="28"/>
          <w:szCs w:val="28"/>
        </w:rPr>
        <w:t xml:space="preserve">                                                                                   </w:t>
      </w:r>
      <w:proofErr w:type="spellStart"/>
      <w:r w:rsidR="00525211" w:rsidRPr="008341E1">
        <w:rPr>
          <w:rFonts w:asciiTheme="minorHAnsi" w:hAnsiTheme="minorHAnsi"/>
          <w:sz w:val="28"/>
          <w:szCs w:val="28"/>
          <w:lang w:val="en-US"/>
        </w:rPr>
        <w:t>Spiridonova</w:t>
      </w:r>
      <w:proofErr w:type="spellEnd"/>
      <w:r w:rsidR="00D57AE0" w:rsidRPr="008341E1">
        <w:rPr>
          <w:rFonts w:asciiTheme="minorHAnsi" w:hAnsiTheme="minorHAnsi"/>
          <w:sz w:val="28"/>
          <w:szCs w:val="28"/>
        </w:rPr>
        <w:t xml:space="preserve"> </w:t>
      </w:r>
      <w:r w:rsidR="00D57AE0" w:rsidRPr="008341E1">
        <w:rPr>
          <w:rFonts w:asciiTheme="minorHAnsi" w:hAnsiTheme="minorHAnsi"/>
          <w:sz w:val="28"/>
          <w:szCs w:val="28"/>
          <w:lang w:val="en-US"/>
        </w:rPr>
        <w:t>TI</w:t>
      </w:r>
      <w:r w:rsidR="00D57AE0" w:rsidRPr="008341E1">
        <w:rPr>
          <w:rFonts w:asciiTheme="minorHAnsi" w:hAnsiTheme="minorHAnsi"/>
          <w:sz w:val="28"/>
          <w:szCs w:val="28"/>
        </w:rPr>
        <w:t xml:space="preserve">                                                                                                     </w:t>
      </w:r>
      <w:r w:rsidR="003A73EE" w:rsidRPr="008341E1">
        <w:rPr>
          <w:rFonts w:asciiTheme="minorHAnsi" w:hAnsiTheme="minorHAnsi"/>
          <w:sz w:val="28"/>
          <w:szCs w:val="28"/>
        </w:rPr>
        <w:t xml:space="preserve">  </w:t>
      </w:r>
      <w:r w:rsidR="00804EB3" w:rsidRPr="008341E1">
        <w:rPr>
          <w:rFonts w:asciiTheme="minorHAnsi" w:hAnsiTheme="minorHAnsi"/>
          <w:sz w:val="28"/>
          <w:szCs w:val="28"/>
        </w:rPr>
        <w:t xml:space="preserve">  </w:t>
      </w:r>
      <w:r w:rsidR="008341E1">
        <w:rPr>
          <w:rFonts w:asciiTheme="minorHAnsi" w:hAnsiTheme="minorHAnsi"/>
          <w:sz w:val="28"/>
          <w:szCs w:val="28"/>
        </w:rPr>
        <w:t xml:space="preserve">          </w:t>
      </w:r>
      <w:r w:rsidR="00804EB3" w:rsidRPr="008341E1">
        <w:rPr>
          <w:rFonts w:asciiTheme="minorHAnsi" w:hAnsiTheme="minorHAnsi"/>
          <w:sz w:val="28"/>
          <w:szCs w:val="28"/>
        </w:rPr>
        <w:t xml:space="preserve">автор </w:t>
      </w:r>
      <w:r w:rsidR="00B55855">
        <w:rPr>
          <w:rFonts w:asciiTheme="minorHAnsi" w:hAnsiTheme="minorHAnsi"/>
          <w:sz w:val="28"/>
          <w:szCs w:val="28"/>
        </w:rPr>
        <w:t xml:space="preserve">рабочей </w:t>
      </w:r>
      <w:r w:rsidR="003A73EE" w:rsidRPr="008341E1">
        <w:rPr>
          <w:rFonts w:asciiTheme="minorHAnsi" w:hAnsiTheme="minorHAnsi"/>
          <w:sz w:val="28"/>
          <w:szCs w:val="28"/>
        </w:rPr>
        <w:t>программы «Начинающий актер игрового фильма</w:t>
      </w:r>
      <w:r w:rsidR="00D57AE0" w:rsidRPr="008341E1">
        <w:rPr>
          <w:rFonts w:asciiTheme="minorHAnsi" w:hAnsiTheme="minorHAnsi"/>
          <w:sz w:val="28"/>
          <w:szCs w:val="28"/>
        </w:rPr>
        <w:t>»</w:t>
      </w:r>
      <w:r w:rsidR="003A73EE" w:rsidRPr="008341E1">
        <w:rPr>
          <w:rFonts w:asciiTheme="minorHAnsi" w:hAnsiTheme="minorHAnsi"/>
          <w:sz w:val="28"/>
          <w:szCs w:val="28"/>
        </w:rPr>
        <w:t xml:space="preserve"> </w:t>
      </w:r>
      <w:r w:rsidR="00804EB3" w:rsidRPr="008341E1">
        <w:rPr>
          <w:rFonts w:asciiTheme="minorHAnsi" w:hAnsiTheme="minorHAnsi"/>
          <w:sz w:val="28"/>
          <w:szCs w:val="28"/>
        </w:rPr>
        <w:t xml:space="preserve">                            </w:t>
      </w:r>
      <w:r w:rsidR="008341E1">
        <w:rPr>
          <w:rFonts w:asciiTheme="minorHAnsi" w:hAnsiTheme="minorHAnsi"/>
          <w:sz w:val="28"/>
          <w:szCs w:val="28"/>
        </w:rPr>
        <w:t xml:space="preserve">   </w:t>
      </w:r>
      <w:r w:rsidR="00D57AE0" w:rsidRPr="008341E1">
        <w:rPr>
          <w:rFonts w:asciiTheme="minorHAnsi" w:hAnsiTheme="minorHAnsi"/>
          <w:sz w:val="28"/>
          <w:szCs w:val="28"/>
        </w:rPr>
        <w:t>член и медалист ОРК СПб,</w:t>
      </w:r>
      <w:r w:rsidR="00804EB3" w:rsidRPr="008341E1">
        <w:rPr>
          <w:rFonts w:asciiTheme="minorHAnsi" w:hAnsiTheme="minorHAnsi"/>
          <w:sz w:val="28"/>
          <w:szCs w:val="28"/>
        </w:rPr>
        <w:t xml:space="preserve"> участник проекта «Лучшие люди образования», Медалист «За вклад в развитие образования» и  герой энциклопедии «Одаренный ребенок-будущее России», лауреат</w:t>
      </w:r>
      <w:r w:rsidR="007261A3">
        <w:rPr>
          <w:rFonts w:asciiTheme="minorHAnsi" w:hAnsiTheme="minorHAnsi"/>
          <w:sz w:val="28"/>
          <w:szCs w:val="28"/>
        </w:rPr>
        <w:t xml:space="preserve"> </w:t>
      </w:r>
      <w:r w:rsidR="00804EB3" w:rsidRPr="008341E1">
        <w:rPr>
          <w:rFonts w:asciiTheme="minorHAnsi" w:hAnsiTheme="minorHAnsi"/>
          <w:sz w:val="28"/>
          <w:szCs w:val="28"/>
        </w:rPr>
        <w:t>«Всероссийской Доски Почета Учителей России», награждена Ме</w:t>
      </w:r>
      <w:r w:rsidR="007261A3">
        <w:rPr>
          <w:rFonts w:asciiTheme="minorHAnsi" w:hAnsiTheme="minorHAnsi"/>
          <w:sz w:val="28"/>
          <w:szCs w:val="28"/>
        </w:rPr>
        <w:t xml:space="preserve">далью «Вдохновение» </w:t>
      </w:r>
      <w:r w:rsidR="008341E1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ED68B2" w:rsidRPr="008341E1">
        <w:rPr>
          <w:rFonts w:asciiTheme="minorHAnsi" w:hAnsiTheme="minorHAnsi"/>
          <w:sz w:val="28"/>
          <w:szCs w:val="28"/>
        </w:rPr>
        <w:t>кинопедагог</w:t>
      </w:r>
      <w:proofErr w:type="spellEnd"/>
      <w:r w:rsidR="00D57AE0" w:rsidRPr="008341E1">
        <w:rPr>
          <w:rFonts w:asciiTheme="minorHAnsi" w:hAnsiTheme="minorHAnsi"/>
          <w:sz w:val="28"/>
          <w:szCs w:val="28"/>
        </w:rPr>
        <w:t xml:space="preserve"> ДТТО</w:t>
      </w:r>
      <w:r w:rsidR="00D63F9C" w:rsidRPr="008341E1">
        <w:rPr>
          <w:rFonts w:asciiTheme="minorHAnsi" w:hAnsiTheme="minorHAnsi"/>
          <w:sz w:val="28"/>
          <w:szCs w:val="28"/>
        </w:rPr>
        <w:t xml:space="preserve"> </w:t>
      </w:r>
      <w:r w:rsidR="00D57AE0" w:rsidRPr="008341E1">
        <w:rPr>
          <w:rFonts w:asciiTheme="minorHAnsi" w:hAnsiTheme="minorHAnsi"/>
          <w:sz w:val="28"/>
          <w:szCs w:val="28"/>
        </w:rPr>
        <w:t xml:space="preserve">»ТЕАТР-КИНО»                                                                         ЦДОД «Детский телевизионный учебный центр»                                 </w:t>
      </w:r>
      <w:r w:rsidR="00525211" w:rsidRPr="008341E1">
        <w:rPr>
          <w:rFonts w:asciiTheme="minorHAnsi" w:hAnsiTheme="minorHAnsi"/>
          <w:sz w:val="28"/>
          <w:szCs w:val="28"/>
        </w:rPr>
        <w:t xml:space="preserve"> </w:t>
      </w:r>
      <w:r w:rsidR="008341E1">
        <w:rPr>
          <w:rFonts w:asciiTheme="minorHAnsi" w:hAnsiTheme="minorHAnsi"/>
          <w:sz w:val="28"/>
          <w:szCs w:val="28"/>
        </w:rPr>
        <w:t xml:space="preserve">       </w:t>
      </w:r>
      <w:proofErr w:type="spellStart"/>
      <w:r w:rsidR="00525211" w:rsidRPr="008341E1">
        <w:rPr>
          <w:rFonts w:asciiTheme="minorHAnsi" w:hAnsiTheme="minorHAnsi"/>
          <w:sz w:val="28"/>
          <w:szCs w:val="28"/>
          <w:lang w:val="en-US"/>
        </w:rPr>
        <w:t>Cnildrens</w:t>
      </w:r>
      <w:proofErr w:type="spellEnd"/>
      <w:proofErr w:type="gramEnd"/>
      <w:r w:rsidR="00525211" w:rsidRPr="008341E1">
        <w:rPr>
          <w:rFonts w:asciiTheme="minorHAnsi" w:hAnsiTheme="minorHAnsi"/>
          <w:sz w:val="28"/>
          <w:szCs w:val="28"/>
        </w:rPr>
        <w:t xml:space="preserve"> </w:t>
      </w:r>
      <w:proofErr w:type="gramStart"/>
      <w:r w:rsidR="00525211" w:rsidRPr="008341E1">
        <w:rPr>
          <w:rFonts w:asciiTheme="minorHAnsi" w:hAnsiTheme="minorHAnsi"/>
          <w:sz w:val="28"/>
          <w:szCs w:val="28"/>
          <w:lang w:val="en-US"/>
        </w:rPr>
        <w:t>television</w:t>
      </w:r>
      <w:proofErr w:type="gramEnd"/>
      <w:r w:rsidR="00525211" w:rsidRPr="008341E1">
        <w:rPr>
          <w:rFonts w:asciiTheme="minorHAnsi" w:hAnsiTheme="minorHAnsi"/>
          <w:sz w:val="28"/>
          <w:szCs w:val="28"/>
        </w:rPr>
        <w:t xml:space="preserve"> </w:t>
      </w:r>
      <w:r w:rsidR="00525211" w:rsidRPr="008341E1">
        <w:rPr>
          <w:rFonts w:asciiTheme="minorHAnsi" w:hAnsiTheme="minorHAnsi"/>
          <w:sz w:val="28"/>
          <w:szCs w:val="28"/>
          <w:lang w:val="en-US"/>
        </w:rPr>
        <w:t>center</w:t>
      </w:r>
      <w:r w:rsidR="00525211" w:rsidRPr="008341E1">
        <w:rPr>
          <w:rFonts w:asciiTheme="minorHAnsi" w:hAnsiTheme="minorHAnsi"/>
          <w:sz w:val="28"/>
          <w:szCs w:val="28"/>
        </w:rPr>
        <w:t xml:space="preserve"> </w:t>
      </w:r>
      <w:r w:rsidR="00525211" w:rsidRPr="008341E1">
        <w:rPr>
          <w:rFonts w:asciiTheme="minorHAnsi" w:hAnsiTheme="minorHAnsi"/>
          <w:sz w:val="28"/>
          <w:szCs w:val="28"/>
          <w:lang w:val="en-US"/>
        </w:rPr>
        <w:t>Moscow</w:t>
      </w:r>
      <w:r w:rsidR="00D57AE0" w:rsidRPr="008341E1">
        <w:rPr>
          <w:rFonts w:asciiTheme="minorHAnsi" w:hAnsiTheme="minorHAnsi"/>
          <w:sz w:val="28"/>
          <w:szCs w:val="28"/>
        </w:rPr>
        <w:t xml:space="preserve">  </w:t>
      </w:r>
      <w:r w:rsidR="00525211" w:rsidRPr="008341E1">
        <w:rPr>
          <w:rFonts w:asciiTheme="minorHAnsi" w:hAnsiTheme="minorHAnsi"/>
          <w:sz w:val="28"/>
          <w:szCs w:val="28"/>
        </w:rPr>
        <w:t xml:space="preserve">                                </w:t>
      </w:r>
      <w:r w:rsidR="00D57AE0" w:rsidRPr="008341E1">
        <w:rPr>
          <w:rFonts w:asciiTheme="minorHAnsi" w:hAnsiTheme="minorHAnsi"/>
          <w:sz w:val="28"/>
          <w:szCs w:val="28"/>
        </w:rPr>
        <w:t xml:space="preserve">                                       Россия, Москва</w:t>
      </w:r>
      <w:r w:rsidR="003A73EE" w:rsidRPr="008341E1">
        <w:rPr>
          <w:rFonts w:asciiTheme="minorHAnsi" w:hAnsiTheme="minorHAnsi"/>
          <w:sz w:val="28"/>
          <w:szCs w:val="28"/>
        </w:rPr>
        <w:t xml:space="preserve">, </w:t>
      </w:r>
      <w:hyperlink r:id="rId8" w:history="1">
        <w:r w:rsidR="003A73EE" w:rsidRPr="008341E1">
          <w:rPr>
            <w:rStyle w:val="a6"/>
            <w:rFonts w:asciiTheme="minorHAnsi" w:hAnsiTheme="minorHAnsi"/>
            <w:color w:val="auto"/>
            <w:sz w:val="28"/>
            <w:szCs w:val="28"/>
            <w:u w:val="none"/>
            <w:lang w:val="en-US"/>
          </w:rPr>
          <w:t>http</w:t>
        </w:r>
        <w:r w:rsidR="003A73EE" w:rsidRPr="008341E1">
          <w:rPr>
            <w:rStyle w:val="a6"/>
            <w:rFonts w:asciiTheme="minorHAnsi" w:hAnsiTheme="minorHAnsi"/>
            <w:color w:val="auto"/>
            <w:sz w:val="28"/>
            <w:szCs w:val="28"/>
            <w:u w:val="none"/>
          </w:rPr>
          <w:t>://</w:t>
        </w:r>
        <w:proofErr w:type="spellStart"/>
        <w:r w:rsidR="003A73EE" w:rsidRPr="008341E1">
          <w:rPr>
            <w:rStyle w:val="a6"/>
            <w:rFonts w:asciiTheme="minorHAnsi" w:hAnsiTheme="minorHAnsi"/>
            <w:color w:val="auto"/>
            <w:sz w:val="28"/>
            <w:szCs w:val="28"/>
            <w:u w:val="none"/>
            <w:lang w:val="en-US"/>
          </w:rPr>
          <w:t>dttoteatrkiho</w:t>
        </w:r>
        <w:proofErr w:type="spellEnd"/>
        <w:r w:rsidR="003A73EE" w:rsidRPr="008341E1">
          <w:rPr>
            <w:rStyle w:val="a6"/>
            <w:rFonts w:asciiTheme="minorHAnsi" w:hAnsiTheme="minorHAnsi"/>
            <w:color w:val="auto"/>
            <w:sz w:val="28"/>
            <w:szCs w:val="28"/>
            <w:u w:val="none"/>
          </w:rPr>
          <w:t>.</w:t>
        </w:r>
        <w:proofErr w:type="spellStart"/>
        <w:r w:rsidR="003A73EE" w:rsidRPr="008341E1">
          <w:rPr>
            <w:rStyle w:val="a6"/>
            <w:rFonts w:asciiTheme="minorHAnsi" w:hAnsiTheme="minorHAnsi"/>
            <w:color w:val="auto"/>
            <w:sz w:val="28"/>
            <w:szCs w:val="28"/>
            <w:u w:val="none"/>
            <w:lang w:val="en-US"/>
          </w:rPr>
          <w:t>ucoz</w:t>
        </w:r>
        <w:proofErr w:type="spellEnd"/>
        <w:r w:rsidR="003A73EE" w:rsidRPr="008341E1">
          <w:rPr>
            <w:rStyle w:val="a6"/>
            <w:rFonts w:asciiTheme="minorHAnsi" w:hAnsiTheme="minorHAnsi"/>
            <w:color w:val="auto"/>
            <w:sz w:val="28"/>
            <w:szCs w:val="28"/>
            <w:u w:val="none"/>
          </w:rPr>
          <w:t>.</w:t>
        </w:r>
        <w:proofErr w:type="spellStart"/>
        <w:r w:rsidR="003A73EE" w:rsidRPr="008341E1">
          <w:rPr>
            <w:rStyle w:val="a6"/>
            <w:rFonts w:asciiTheme="minorHAnsi" w:hAnsiTheme="minorHAnsi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3A73EE" w:rsidRPr="008341E1">
        <w:rPr>
          <w:rFonts w:asciiTheme="minorHAnsi" w:hAnsiTheme="minorHAnsi"/>
        </w:rPr>
        <w:t xml:space="preserve">    </w:t>
      </w:r>
      <w:r w:rsidR="00D57AE0" w:rsidRPr="008341E1">
        <w:rPr>
          <w:rFonts w:asciiTheme="minorHAnsi" w:hAnsiTheme="minorHAnsi"/>
          <w:sz w:val="28"/>
          <w:szCs w:val="28"/>
        </w:rPr>
        <w:t xml:space="preserve">                            </w:t>
      </w:r>
    </w:p>
    <w:p w:rsidR="00DA1992" w:rsidRPr="008341E1" w:rsidRDefault="00ED42F4" w:rsidP="00204AD5">
      <w:pPr>
        <w:pStyle w:val="a3"/>
        <w:spacing w:after="0"/>
        <w:jc w:val="both"/>
        <w:rPr>
          <w:rFonts w:asciiTheme="minorHAnsi" w:hAnsiTheme="minorHAnsi"/>
          <w:i/>
          <w:sz w:val="28"/>
          <w:szCs w:val="28"/>
        </w:rPr>
      </w:pPr>
      <w:r w:rsidRPr="008341E1">
        <w:rPr>
          <w:rFonts w:asciiTheme="minorHAnsi" w:hAnsiTheme="minorHAnsi"/>
          <w:i/>
          <w:sz w:val="28"/>
          <w:szCs w:val="28"/>
        </w:rPr>
        <w:t xml:space="preserve">Аннотация: </w:t>
      </w:r>
      <w:r w:rsidR="0012718A" w:rsidRPr="008341E1">
        <w:rPr>
          <w:rFonts w:asciiTheme="minorHAnsi" w:hAnsiTheme="minorHAnsi"/>
          <w:i/>
          <w:sz w:val="28"/>
          <w:szCs w:val="28"/>
        </w:rPr>
        <w:t xml:space="preserve">Отличительная  возможность  программы выражается  в          «борьбе актера за внимание зрителя«, так как игра, это память </w:t>
      </w:r>
      <w:proofErr w:type="gramStart"/>
      <w:r w:rsidR="0012718A" w:rsidRPr="008341E1">
        <w:rPr>
          <w:rFonts w:asciiTheme="minorHAnsi" w:hAnsiTheme="minorHAnsi"/>
          <w:i/>
          <w:sz w:val="28"/>
          <w:szCs w:val="28"/>
        </w:rPr>
        <w:t>истории</w:t>
      </w:r>
      <w:proofErr w:type="gramEnd"/>
      <w:r w:rsidR="0012718A" w:rsidRPr="008341E1">
        <w:rPr>
          <w:rFonts w:asciiTheme="minorHAnsi" w:hAnsiTheme="minorHAnsi"/>
          <w:i/>
          <w:sz w:val="28"/>
          <w:szCs w:val="28"/>
        </w:rPr>
        <w:t xml:space="preserve"> навечно зафиксированная пленкой.  </w:t>
      </w:r>
      <w:proofErr w:type="gramStart"/>
      <w:r w:rsidR="0012718A" w:rsidRPr="008341E1">
        <w:rPr>
          <w:rFonts w:asciiTheme="minorHAnsi" w:hAnsiTheme="minorHAnsi"/>
          <w:i/>
          <w:sz w:val="28"/>
          <w:szCs w:val="28"/>
        </w:rPr>
        <w:t>При</w:t>
      </w:r>
      <w:proofErr w:type="gramEnd"/>
      <w:r w:rsidR="0012718A" w:rsidRPr="008341E1">
        <w:rPr>
          <w:rFonts w:asciiTheme="minorHAnsi" w:hAnsiTheme="minorHAnsi"/>
          <w:i/>
          <w:sz w:val="28"/>
          <w:szCs w:val="28"/>
        </w:rPr>
        <w:t xml:space="preserve"> использование программы  с обучающимися удается  создать рабочую эмоционально-насыщенную  атмосферу, формирующую  мотивацию к дальнейшему обучению</w:t>
      </w:r>
    </w:p>
    <w:p w:rsidR="0012718A" w:rsidRPr="008341E1" w:rsidRDefault="0012718A" w:rsidP="00204AD5">
      <w:pPr>
        <w:pStyle w:val="a3"/>
        <w:spacing w:after="0"/>
        <w:jc w:val="both"/>
        <w:rPr>
          <w:rFonts w:asciiTheme="minorHAnsi" w:hAnsiTheme="minorHAnsi"/>
          <w:i/>
          <w:sz w:val="16"/>
          <w:szCs w:val="16"/>
        </w:rPr>
      </w:pPr>
    </w:p>
    <w:p w:rsidR="00804EB3" w:rsidRPr="008341E1" w:rsidRDefault="00DA1992" w:rsidP="0012718A">
      <w:pPr>
        <w:pStyle w:val="a3"/>
        <w:spacing w:after="0"/>
        <w:jc w:val="both"/>
        <w:rPr>
          <w:rFonts w:asciiTheme="minorHAnsi" w:hAnsiTheme="minorHAnsi"/>
          <w:i/>
          <w:sz w:val="28"/>
          <w:szCs w:val="28"/>
        </w:rPr>
      </w:pPr>
      <w:r w:rsidRPr="008341E1">
        <w:rPr>
          <w:rFonts w:asciiTheme="minorHAnsi" w:hAnsiTheme="minorHAnsi"/>
          <w:i/>
          <w:sz w:val="28"/>
          <w:szCs w:val="28"/>
        </w:rPr>
        <w:t xml:space="preserve">Ключевые слова:  инновации,  </w:t>
      </w:r>
      <w:r w:rsidR="008341E1">
        <w:rPr>
          <w:rFonts w:asciiTheme="minorHAnsi" w:hAnsiTheme="minorHAnsi"/>
          <w:i/>
          <w:sz w:val="28"/>
          <w:szCs w:val="28"/>
        </w:rPr>
        <w:t xml:space="preserve">визитная карточка  </w:t>
      </w:r>
      <w:proofErr w:type="spellStart"/>
      <w:r w:rsidR="008341E1">
        <w:rPr>
          <w:rFonts w:asciiTheme="minorHAnsi" w:hAnsiTheme="minorHAnsi"/>
          <w:i/>
          <w:sz w:val="28"/>
          <w:szCs w:val="28"/>
        </w:rPr>
        <w:t>видеопродукта</w:t>
      </w:r>
      <w:proofErr w:type="spellEnd"/>
      <w:r w:rsidR="000D3AF8">
        <w:rPr>
          <w:rFonts w:asciiTheme="minorHAnsi" w:hAnsiTheme="minorHAnsi"/>
          <w:i/>
          <w:sz w:val="28"/>
          <w:szCs w:val="28"/>
        </w:rPr>
        <w:t>/фильма</w:t>
      </w:r>
      <w:r w:rsidR="00CB10E4">
        <w:rPr>
          <w:rFonts w:asciiTheme="minorHAnsi" w:hAnsiTheme="minorHAnsi"/>
          <w:i/>
          <w:sz w:val="28"/>
          <w:szCs w:val="28"/>
        </w:rPr>
        <w:t xml:space="preserve">, этикет, </w:t>
      </w:r>
      <w:r w:rsidR="008341E1">
        <w:rPr>
          <w:rFonts w:asciiTheme="minorHAnsi" w:hAnsiTheme="minorHAnsi"/>
          <w:i/>
          <w:sz w:val="28"/>
          <w:szCs w:val="28"/>
        </w:rPr>
        <w:t>грим</w:t>
      </w:r>
      <w:r w:rsidR="00B534CA">
        <w:rPr>
          <w:rFonts w:asciiTheme="minorHAnsi" w:hAnsiTheme="minorHAnsi"/>
          <w:i/>
          <w:sz w:val="28"/>
          <w:szCs w:val="28"/>
        </w:rPr>
        <w:t xml:space="preserve"> актера</w:t>
      </w:r>
      <w:r w:rsidR="008341E1">
        <w:rPr>
          <w:rFonts w:asciiTheme="minorHAnsi" w:hAnsiTheme="minorHAnsi"/>
          <w:i/>
          <w:sz w:val="28"/>
          <w:szCs w:val="28"/>
        </w:rPr>
        <w:t>, тв</w:t>
      </w:r>
      <w:r w:rsidR="007261A3">
        <w:rPr>
          <w:rFonts w:asciiTheme="minorHAnsi" w:hAnsiTheme="minorHAnsi"/>
          <w:i/>
          <w:sz w:val="28"/>
          <w:szCs w:val="28"/>
        </w:rPr>
        <w:t>орческие</w:t>
      </w:r>
      <w:r w:rsidR="008341E1">
        <w:rPr>
          <w:rFonts w:asciiTheme="minorHAnsi" w:hAnsiTheme="minorHAnsi"/>
          <w:i/>
          <w:sz w:val="28"/>
          <w:szCs w:val="28"/>
        </w:rPr>
        <w:t xml:space="preserve"> отчет</w:t>
      </w:r>
      <w:r w:rsidR="007261A3">
        <w:rPr>
          <w:rFonts w:asciiTheme="minorHAnsi" w:hAnsiTheme="minorHAnsi"/>
          <w:i/>
          <w:sz w:val="28"/>
          <w:szCs w:val="28"/>
        </w:rPr>
        <w:t>ы</w:t>
      </w:r>
      <w:r w:rsidR="008341E1">
        <w:rPr>
          <w:rFonts w:asciiTheme="minorHAnsi" w:hAnsiTheme="minorHAnsi"/>
          <w:i/>
          <w:sz w:val="28"/>
          <w:szCs w:val="28"/>
        </w:rPr>
        <w:t>,</w:t>
      </w:r>
      <w:r w:rsidRPr="008341E1">
        <w:rPr>
          <w:rFonts w:asciiTheme="minorHAnsi" w:hAnsiTheme="minorHAnsi"/>
          <w:i/>
          <w:sz w:val="28"/>
          <w:szCs w:val="28"/>
        </w:rPr>
        <w:t xml:space="preserve"> творческий  практикум.</w:t>
      </w:r>
    </w:p>
    <w:p w:rsidR="0012718A" w:rsidRPr="008341E1" w:rsidRDefault="0012718A" w:rsidP="0012718A">
      <w:pPr>
        <w:pStyle w:val="a3"/>
        <w:spacing w:after="0"/>
        <w:jc w:val="both"/>
        <w:rPr>
          <w:rFonts w:asciiTheme="minorHAnsi" w:hAnsiTheme="minorHAnsi"/>
          <w:i/>
          <w:sz w:val="16"/>
          <w:szCs w:val="16"/>
        </w:rPr>
      </w:pPr>
    </w:p>
    <w:p w:rsidR="00584AF2" w:rsidRPr="008341E1" w:rsidRDefault="00584AF2" w:rsidP="00584AF2">
      <w:pPr>
        <w:jc w:val="both"/>
        <w:rPr>
          <w:rFonts w:asciiTheme="minorHAnsi" w:hAnsiTheme="minorHAnsi"/>
        </w:rPr>
      </w:pPr>
      <w:r w:rsidRPr="008341E1">
        <w:rPr>
          <w:rFonts w:asciiTheme="minorHAnsi" w:hAnsiTheme="minorHAnsi"/>
          <w:sz w:val="28"/>
          <w:szCs w:val="28"/>
        </w:rPr>
        <w:t xml:space="preserve">        Для    миллионов  зрителей   искусство   телевидения,  т.е. телефильм</w:t>
      </w:r>
      <w:proofErr w:type="gramStart"/>
      <w:r w:rsidRPr="008341E1">
        <w:rPr>
          <w:rFonts w:asciiTheme="minorHAnsi" w:hAnsiTheme="minorHAnsi"/>
          <w:sz w:val="28"/>
          <w:szCs w:val="28"/>
        </w:rPr>
        <w:t>а-</w:t>
      </w:r>
      <w:proofErr w:type="gramEnd"/>
      <w:r w:rsidRPr="008341E1">
        <w:rPr>
          <w:rFonts w:asciiTheme="minorHAnsi" w:hAnsiTheme="minorHAnsi"/>
          <w:sz w:val="28"/>
          <w:szCs w:val="28"/>
        </w:rPr>
        <w:t xml:space="preserve"> олицетворяется  в  актере. Актер  вообще   занимает  </w:t>
      </w:r>
      <w:proofErr w:type="gramStart"/>
      <w:r w:rsidRPr="008341E1">
        <w:rPr>
          <w:rFonts w:asciiTheme="minorHAnsi" w:hAnsiTheme="minorHAnsi"/>
          <w:sz w:val="28"/>
          <w:szCs w:val="28"/>
        </w:rPr>
        <w:t>совершенно   особенное</w:t>
      </w:r>
      <w:proofErr w:type="gramEnd"/>
      <w:r w:rsidRPr="008341E1">
        <w:rPr>
          <w:rFonts w:asciiTheme="minorHAnsi" w:hAnsiTheme="minorHAnsi"/>
          <w:sz w:val="28"/>
          <w:szCs w:val="28"/>
        </w:rPr>
        <w:t xml:space="preserve">    место    в   духовном   мире    зрителей. Воплощение  лучших   человеческих   свойств,  некий  задушевный,  хоть    и    далекий   друг,  норма  поведения, законодатель  вкусов,   пример  для  подражания  -  вот  чем  стал  актер  для    миллионов людей. Актеру на экране отводится не только  роль    испо</w:t>
      </w:r>
      <w:r w:rsidR="007261A3">
        <w:rPr>
          <w:rFonts w:asciiTheme="minorHAnsi" w:hAnsiTheme="minorHAnsi"/>
          <w:sz w:val="28"/>
          <w:szCs w:val="28"/>
        </w:rPr>
        <w:t>лнителя    героя,   его   игр</w:t>
      </w:r>
      <w:proofErr w:type="gramStart"/>
      <w:r w:rsidR="007261A3">
        <w:rPr>
          <w:rFonts w:asciiTheme="minorHAnsi" w:hAnsiTheme="minorHAnsi"/>
          <w:sz w:val="28"/>
          <w:szCs w:val="28"/>
        </w:rPr>
        <w:t>а-</w:t>
      </w:r>
      <w:proofErr w:type="gramEnd"/>
      <w:r w:rsidR="007261A3">
        <w:rPr>
          <w:rFonts w:asciiTheme="minorHAnsi" w:hAnsiTheme="minorHAnsi"/>
          <w:sz w:val="28"/>
          <w:szCs w:val="28"/>
        </w:rPr>
        <w:t xml:space="preserve"> </w:t>
      </w:r>
      <w:r w:rsidRPr="008341E1">
        <w:rPr>
          <w:rFonts w:asciiTheme="minorHAnsi" w:hAnsiTheme="minorHAnsi"/>
          <w:sz w:val="28"/>
          <w:szCs w:val="28"/>
        </w:rPr>
        <w:t xml:space="preserve">память  истории   навечно  зафиксированная   пленкой. Поэтому   каждому   времени   не   безразлично, кто  его  выражает  на  экране.  Профессия   актера  очень   важна     в     искусстве   игрового кино. Актер должен быть достоверен,  более  того, экран  усиливает  самые  тонкие  нюансы  актерской  игры, и    мимика  и   жесты    его    должны    быть   очень   сдержанными, точно    рассчитанными, очень  выразительными. Первое, что  запоминается     в   фильме, это  лицо,  его  персонаж -  это  визитная  карточка    фильма. От    внешности, голоса,  манеры    исполнения    зависит    не   так  уж   мало.   Киноактер   также  должен  обладать  особым  </w:t>
      </w:r>
      <w:r w:rsidRPr="008341E1">
        <w:rPr>
          <w:rFonts w:asciiTheme="minorHAnsi" w:hAnsiTheme="minorHAnsi"/>
          <w:sz w:val="28"/>
          <w:szCs w:val="28"/>
        </w:rPr>
        <w:lastRenderedPageBreak/>
        <w:t>даром  перевоплощен</w:t>
      </w:r>
      <w:r w:rsidR="007261A3">
        <w:rPr>
          <w:rFonts w:asciiTheme="minorHAnsi" w:hAnsiTheme="minorHAnsi"/>
          <w:sz w:val="28"/>
          <w:szCs w:val="28"/>
        </w:rPr>
        <w:t>ия</w:t>
      </w:r>
      <w:r w:rsidRPr="008341E1">
        <w:rPr>
          <w:rFonts w:asciiTheme="minorHAnsi" w:hAnsiTheme="minorHAnsi"/>
          <w:sz w:val="28"/>
          <w:szCs w:val="28"/>
        </w:rPr>
        <w:t xml:space="preserve">. Он  должен   быть  готов      к  любым  требованиям, которые  может  предъявить к нему техника   съемки.  Поэтому  делаем  вывод, что   актер     в  фильме   незаменим – потому что  он, и   только   он – воплощает в себе самое неповторимое   из   того,  что    может  зафиксировать видеокамера. Для усвоения профессии актера мной разработана программа.  </w:t>
      </w:r>
    </w:p>
    <w:p w:rsidR="00584AF2" w:rsidRPr="008341E1" w:rsidRDefault="00584AF2" w:rsidP="00584AF2">
      <w:pPr>
        <w:jc w:val="both"/>
        <w:rPr>
          <w:rFonts w:asciiTheme="minorHAnsi" w:hAnsiTheme="minorHAnsi"/>
          <w:sz w:val="28"/>
          <w:szCs w:val="28"/>
        </w:rPr>
      </w:pPr>
      <w:r w:rsidRPr="008341E1">
        <w:rPr>
          <w:rFonts w:asciiTheme="minorHAnsi" w:hAnsiTheme="minorHAnsi"/>
          <w:sz w:val="28"/>
          <w:szCs w:val="28"/>
        </w:rPr>
        <w:t xml:space="preserve">Настоящая образовательная  программа содержит компоненты современных педагогических технологий и предусматривает образовательный процесс  с учащимися  от 7 до 14 лет.  Программа написана  в  стиле первоначального знакомства  подростков  с профессией актера. </w:t>
      </w:r>
    </w:p>
    <w:p w:rsidR="00584AF2" w:rsidRPr="008341E1" w:rsidRDefault="00584AF2" w:rsidP="00584AF2">
      <w:pPr>
        <w:jc w:val="both"/>
        <w:rPr>
          <w:rFonts w:asciiTheme="minorHAnsi" w:hAnsiTheme="minorHAnsi"/>
          <w:sz w:val="28"/>
          <w:szCs w:val="28"/>
        </w:rPr>
      </w:pPr>
      <w:r w:rsidRPr="008341E1">
        <w:rPr>
          <w:rFonts w:asciiTheme="minorHAnsi" w:hAnsiTheme="minorHAnsi"/>
          <w:sz w:val="28"/>
          <w:szCs w:val="28"/>
        </w:rPr>
        <w:t>В практике  широко  применяются  развлекательные и игровые занятия такие как: «викторина», «турнир», »конкурсы актерского мастерства»,  »путешествие»,</w:t>
      </w:r>
      <w:r w:rsidR="007261A3">
        <w:rPr>
          <w:rFonts w:asciiTheme="minorHAnsi" w:hAnsiTheme="minorHAnsi"/>
          <w:sz w:val="28"/>
          <w:szCs w:val="28"/>
        </w:rPr>
        <w:t xml:space="preserve"> </w:t>
      </w:r>
      <w:r w:rsidRPr="008341E1">
        <w:rPr>
          <w:rFonts w:asciiTheme="minorHAnsi" w:hAnsiTheme="minorHAnsi"/>
          <w:sz w:val="28"/>
          <w:szCs w:val="28"/>
        </w:rPr>
        <w:t>»мини-концерты»,</w:t>
      </w:r>
      <w:r w:rsidR="007261A3">
        <w:rPr>
          <w:rFonts w:asciiTheme="minorHAnsi" w:hAnsiTheme="minorHAnsi"/>
          <w:sz w:val="28"/>
          <w:szCs w:val="28"/>
        </w:rPr>
        <w:t xml:space="preserve"> </w:t>
      </w:r>
      <w:r w:rsidRPr="008341E1">
        <w:rPr>
          <w:rFonts w:asciiTheme="minorHAnsi" w:hAnsiTheme="minorHAnsi"/>
          <w:sz w:val="28"/>
          <w:szCs w:val="28"/>
        </w:rPr>
        <w:t>»шоу-программы»,</w:t>
      </w:r>
      <w:r w:rsidR="007261A3">
        <w:rPr>
          <w:rFonts w:asciiTheme="minorHAnsi" w:hAnsiTheme="minorHAnsi"/>
          <w:sz w:val="28"/>
          <w:szCs w:val="28"/>
        </w:rPr>
        <w:t xml:space="preserve"> </w:t>
      </w:r>
      <w:r w:rsidRPr="008341E1">
        <w:rPr>
          <w:rFonts w:asciiTheme="minorHAnsi" w:hAnsiTheme="minorHAnsi"/>
          <w:sz w:val="28"/>
          <w:szCs w:val="28"/>
        </w:rPr>
        <w:t xml:space="preserve">»вечера импровизаций». Инновационный результат обучения – это </w:t>
      </w:r>
      <w:proofErr w:type="spellStart"/>
      <w:r w:rsidRPr="008341E1">
        <w:rPr>
          <w:rFonts w:asciiTheme="minorHAnsi" w:hAnsiTheme="minorHAnsi"/>
          <w:sz w:val="28"/>
          <w:szCs w:val="28"/>
        </w:rPr>
        <w:t>киномарафон</w:t>
      </w:r>
      <w:proofErr w:type="spellEnd"/>
      <w:r w:rsidRPr="008341E1">
        <w:rPr>
          <w:rFonts w:asciiTheme="minorHAnsi" w:hAnsiTheme="minorHAnsi"/>
          <w:sz w:val="28"/>
          <w:szCs w:val="28"/>
        </w:rPr>
        <w:t xml:space="preserve"> в рамках  учебных занятий по экранной культуре, где учащиеся участвуют в творческих вечерах, творческих  отчетах, творческих  практикумах, творческих заданиях, мастер-классах  для  детей по актерскому, операторскому мастерству. </w:t>
      </w:r>
    </w:p>
    <w:p w:rsidR="00584AF2" w:rsidRPr="008341E1" w:rsidRDefault="00584AF2" w:rsidP="00584AF2">
      <w:pPr>
        <w:jc w:val="both"/>
        <w:rPr>
          <w:rFonts w:asciiTheme="minorHAnsi" w:hAnsiTheme="minorHAnsi"/>
          <w:sz w:val="28"/>
          <w:szCs w:val="28"/>
        </w:rPr>
      </w:pPr>
      <w:r w:rsidRPr="008341E1">
        <w:rPr>
          <w:rFonts w:asciiTheme="minorHAnsi" w:hAnsiTheme="minorHAnsi"/>
          <w:sz w:val="28"/>
          <w:szCs w:val="28"/>
        </w:rPr>
        <w:t xml:space="preserve">Такие задания знакомят учащихся с историей и уровнем развития киноискусства и телевидения. Развивают у детей элементы мышления, формируют широкий круг ассоциаций, расширяют общий культурный уровень личности детей. Полная включенность ребят позволяет вести занятие по намеченному плану, формируют устойчивый  интерес  к обучению, снимают скованность, помогают формировать навыки коллективной деятельности. Занимаясь, дети  получают навыки по основам сценической речи, </w:t>
      </w:r>
      <w:proofErr w:type="spellStart"/>
      <w:proofErr w:type="gramStart"/>
      <w:r w:rsidRPr="008341E1">
        <w:rPr>
          <w:rFonts w:asciiTheme="minorHAnsi" w:hAnsiTheme="minorHAnsi"/>
          <w:sz w:val="28"/>
          <w:szCs w:val="28"/>
        </w:rPr>
        <w:t>сцен-движения</w:t>
      </w:r>
      <w:proofErr w:type="spellEnd"/>
      <w:proofErr w:type="gramEnd"/>
      <w:r w:rsidRPr="008341E1">
        <w:rPr>
          <w:rFonts w:asciiTheme="minorHAnsi" w:hAnsiTheme="minorHAnsi"/>
          <w:sz w:val="28"/>
          <w:szCs w:val="28"/>
        </w:rPr>
        <w:t xml:space="preserve">, овладевают знаниями по составлению сценарного плана и мини-рецензии на фильм. У детей вырабатывается свой творческий почерк и стиль. Занятия по этикету, нацелены на отработку  навыков общения в кадре, на умение перевоплощаться, взаимодействовать, закреплять нюансы актерской игры, передавая это в жестах, мимике, а также в  репликах  персонажей. Занимаясь увлеченно у </w:t>
      </w:r>
      <w:proofErr w:type="gramStart"/>
      <w:r w:rsidRPr="008341E1">
        <w:rPr>
          <w:rFonts w:asciiTheme="minorHAnsi" w:hAnsiTheme="minorHAnsi"/>
          <w:sz w:val="28"/>
          <w:szCs w:val="28"/>
        </w:rPr>
        <w:t>ребят</w:t>
      </w:r>
      <w:proofErr w:type="gramEnd"/>
      <w:r w:rsidRPr="008341E1">
        <w:rPr>
          <w:rFonts w:asciiTheme="minorHAnsi" w:hAnsiTheme="minorHAnsi"/>
          <w:sz w:val="28"/>
          <w:szCs w:val="28"/>
        </w:rPr>
        <w:t xml:space="preserve"> отрабатывается воплощение лучших человеческих свойств и норм поведения  актера, видно, что такая форма работы для них удобна и интересна.  А это очень важно, ведь игра актера, это визитная карточка созданного  детьми творческого продукта: фильма, клипа, рекламного ролика. </w:t>
      </w:r>
    </w:p>
    <w:p w:rsidR="00584AF2" w:rsidRPr="008341E1" w:rsidRDefault="00584AF2" w:rsidP="00584AF2">
      <w:pPr>
        <w:jc w:val="both"/>
        <w:rPr>
          <w:rFonts w:asciiTheme="minorHAnsi" w:hAnsiTheme="minorHAnsi"/>
          <w:sz w:val="28"/>
          <w:szCs w:val="28"/>
        </w:rPr>
      </w:pPr>
      <w:r w:rsidRPr="008341E1">
        <w:rPr>
          <w:rFonts w:asciiTheme="minorHAnsi" w:hAnsiTheme="minorHAnsi"/>
          <w:sz w:val="28"/>
          <w:szCs w:val="28"/>
        </w:rPr>
        <w:lastRenderedPageBreak/>
        <w:t xml:space="preserve">Таким </w:t>
      </w:r>
      <w:proofErr w:type="gramStart"/>
      <w:r w:rsidRPr="008341E1">
        <w:rPr>
          <w:rFonts w:asciiTheme="minorHAnsi" w:hAnsiTheme="minorHAnsi"/>
          <w:sz w:val="28"/>
          <w:szCs w:val="28"/>
        </w:rPr>
        <w:t>образом</w:t>
      </w:r>
      <w:proofErr w:type="gramEnd"/>
      <w:r w:rsidRPr="008341E1">
        <w:rPr>
          <w:rFonts w:asciiTheme="minorHAnsi" w:hAnsiTheme="minorHAnsi"/>
          <w:sz w:val="28"/>
          <w:szCs w:val="28"/>
        </w:rPr>
        <w:t xml:space="preserve"> </w:t>
      </w:r>
      <w:r w:rsidR="0012718A" w:rsidRPr="008341E1">
        <w:rPr>
          <w:rFonts w:asciiTheme="minorHAnsi" w:hAnsiTheme="minorHAnsi"/>
          <w:sz w:val="28"/>
          <w:szCs w:val="28"/>
        </w:rPr>
        <w:t>п</w:t>
      </w:r>
      <w:r w:rsidRPr="008341E1">
        <w:rPr>
          <w:rFonts w:asciiTheme="minorHAnsi" w:hAnsiTheme="minorHAnsi"/>
          <w:sz w:val="28"/>
          <w:szCs w:val="28"/>
        </w:rPr>
        <w:t xml:space="preserve">ройдя обучение к детям приходит собственный опыт, т.е. «актерский багаж», который зависит от контактов со всем творческим коллективом съемочной группы во время создания </w:t>
      </w:r>
      <w:proofErr w:type="spellStart"/>
      <w:r w:rsidRPr="008341E1">
        <w:rPr>
          <w:rFonts w:asciiTheme="minorHAnsi" w:hAnsiTheme="minorHAnsi"/>
          <w:sz w:val="28"/>
          <w:szCs w:val="28"/>
        </w:rPr>
        <w:t>видеопродукта</w:t>
      </w:r>
      <w:proofErr w:type="spellEnd"/>
      <w:r w:rsidRPr="008341E1">
        <w:rPr>
          <w:rFonts w:asciiTheme="minorHAnsi" w:hAnsiTheme="minorHAnsi"/>
          <w:sz w:val="28"/>
          <w:szCs w:val="28"/>
        </w:rPr>
        <w:t>/фильма.</w:t>
      </w:r>
    </w:p>
    <w:p w:rsidR="00584AF2" w:rsidRPr="008341E1" w:rsidRDefault="00584AF2" w:rsidP="00584AF2">
      <w:pPr>
        <w:pStyle w:val="a3"/>
        <w:spacing w:after="0"/>
        <w:jc w:val="both"/>
        <w:rPr>
          <w:rFonts w:asciiTheme="minorHAnsi" w:hAnsiTheme="minorHAnsi"/>
          <w:sz w:val="28"/>
          <w:szCs w:val="28"/>
        </w:rPr>
      </w:pPr>
      <w:r w:rsidRPr="008341E1">
        <w:rPr>
          <w:rFonts w:asciiTheme="minorHAnsi" w:hAnsiTheme="minorHAnsi"/>
          <w:sz w:val="28"/>
          <w:szCs w:val="28"/>
        </w:rPr>
        <w:t xml:space="preserve">Выше названная программа «Начинающий актер игрового фильма» создана в 2004 году, доработка прошла в 2013 году,  рассчитана на 5 лет обучения.  Образовательная программа отмечена сертификатами с занесением в реестры  и  опубликована  на различных сайтах и </w:t>
      </w:r>
      <w:proofErr w:type="spellStart"/>
      <w:proofErr w:type="gramStart"/>
      <w:r w:rsidRPr="008341E1">
        <w:rPr>
          <w:rFonts w:asciiTheme="minorHAnsi" w:hAnsiTheme="minorHAnsi"/>
          <w:sz w:val="28"/>
          <w:szCs w:val="28"/>
        </w:rPr>
        <w:t>метод-порталах</w:t>
      </w:r>
      <w:proofErr w:type="spellEnd"/>
      <w:proofErr w:type="gramEnd"/>
      <w:r w:rsidRPr="008341E1">
        <w:rPr>
          <w:rFonts w:asciiTheme="minorHAnsi" w:hAnsiTheme="minorHAnsi"/>
          <w:sz w:val="28"/>
          <w:szCs w:val="28"/>
        </w:rPr>
        <w:t xml:space="preserve"> интернета, а именно: </w:t>
      </w:r>
    </w:p>
    <w:p w:rsidR="00584AF2" w:rsidRPr="008341E1" w:rsidRDefault="00584AF2" w:rsidP="00584AF2">
      <w:pPr>
        <w:pStyle w:val="a3"/>
        <w:spacing w:after="0"/>
        <w:jc w:val="both"/>
        <w:rPr>
          <w:rFonts w:asciiTheme="minorHAnsi" w:hAnsiTheme="minorHAnsi"/>
          <w:sz w:val="28"/>
          <w:szCs w:val="28"/>
        </w:rPr>
      </w:pPr>
      <w:r w:rsidRPr="008341E1">
        <w:rPr>
          <w:rFonts w:asciiTheme="minorHAnsi" w:hAnsiTheme="minorHAnsi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84AF2" w:rsidRPr="007261A3" w:rsidRDefault="00584AF2" w:rsidP="00584AF2">
      <w:pPr>
        <w:pStyle w:val="2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inorHAnsi" w:hAnsiTheme="minorHAnsi"/>
          <w:b w:val="0"/>
          <w:i/>
          <w:sz w:val="28"/>
          <w:szCs w:val="28"/>
        </w:rPr>
      </w:pPr>
      <w:hyperlink r:id="rId9" w:tgtFrame="_blank" w:history="1">
        <w:r w:rsidRPr="007261A3">
          <w:rPr>
            <w:rStyle w:val="a6"/>
            <w:rFonts w:asciiTheme="minorHAnsi" w:hAnsiTheme="minorHAnsi"/>
            <w:b w:val="0"/>
            <w:i/>
            <w:color w:val="auto"/>
            <w:sz w:val="28"/>
            <w:szCs w:val="28"/>
            <w:u w:val="none"/>
          </w:rPr>
          <w:t xml:space="preserve">Учебно-методический портал УЧМЕТ </w:t>
        </w:r>
      </w:hyperlink>
      <w:r w:rsidRPr="007261A3">
        <w:rPr>
          <w:rFonts w:asciiTheme="minorHAnsi" w:hAnsiTheme="minorHAnsi"/>
          <w:b w:val="0"/>
          <w:i/>
          <w:sz w:val="28"/>
          <w:szCs w:val="28"/>
        </w:rPr>
        <w:t xml:space="preserve">       </w:t>
      </w:r>
      <w:hyperlink r:id="rId10" w:history="1">
        <w:r w:rsidRPr="007261A3">
          <w:rPr>
            <w:rStyle w:val="a6"/>
            <w:rFonts w:asciiTheme="minorHAnsi" w:hAnsiTheme="minorHAnsi"/>
            <w:b w:val="0"/>
            <w:i/>
            <w:color w:val="auto"/>
            <w:sz w:val="28"/>
            <w:szCs w:val="28"/>
            <w:u w:val="none"/>
            <w:lang w:val="en-US"/>
          </w:rPr>
          <w:t>http</w:t>
        </w:r>
        <w:r w:rsidRPr="007261A3">
          <w:rPr>
            <w:rStyle w:val="a6"/>
            <w:rFonts w:asciiTheme="minorHAnsi" w:hAnsiTheme="minorHAnsi"/>
            <w:b w:val="0"/>
            <w:i/>
            <w:color w:val="auto"/>
            <w:sz w:val="28"/>
            <w:szCs w:val="28"/>
            <w:u w:val="none"/>
          </w:rPr>
          <w:t>://</w:t>
        </w:r>
        <w:r w:rsidRPr="007261A3">
          <w:rPr>
            <w:rStyle w:val="a6"/>
            <w:rFonts w:asciiTheme="minorHAnsi" w:hAnsiTheme="minorHAnsi"/>
            <w:b w:val="0"/>
            <w:i/>
            <w:color w:val="auto"/>
            <w:sz w:val="28"/>
            <w:szCs w:val="28"/>
            <w:u w:val="none"/>
            <w:lang w:val="en-US"/>
          </w:rPr>
          <w:t>www</w:t>
        </w:r>
        <w:r w:rsidRPr="007261A3">
          <w:rPr>
            <w:rStyle w:val="a6"/>
            <w:rFonts w:asciiTheme="minorHAnsi" w:hAnsiTheme="minorHAnsi"/>
            <w:b w:val="0"/>
            <w:i/>
            <w:color w:val="auto"/>
            <w:sz w:val="28"/>
            <w:szCs w:val="28"/>
            <w:u w:val="none"/>
          </w:rPr>
          <w:t>/</w:t>
        </w:r>
        <w:proofErr w:type="spellStart"/>
        <w:r w:rsidRPr="007261A3">
          <w:rPr>
            <w:rStyle w:val="a6"/>
            <w:rFonts w:asciiTheme="minorHAnsi" w:hAnsiTheme="minorHAnsi"/>
            <w:b w:val="0"/>
            <w:i/>
            <w:color w:val="auto"/>
            <w:sz w:val="28"/>
            <w:szCs w:val="28"/>
            <w:u w:val="none"/>
            <w:lang w:val="en-US"/>
          </w:rPr>
          <w:t>uchmet</w:t>
        </w:r>
        <w:proofErr w:type="spellEnd"/>
        <w:r w:rsidRPr="007261A3">
          <w:rPr>
            <w:rStyle w:val="a6"/>
            <w:rFonts w:asciiTheme="minorHAnsi" w:hAnsiTheme="minorHAnsi"/>
            <w:b w:val="0"/>
            <w:i/>
            <w:color w:val="auto"/>
            <w:sz w:val="28"/>
            <w:szCs w:val="28"/>
            <w:u w:val="none"/>
          </w:rPr>
          <w:t>.</w:t>
        </w:r>
        <w:proofErr w:type="spellStart"/>
        <w:r w:rsidRPr="007261A3">
          <w:rPr>
            <w:rStyle w:val="a6"/>
            <w:rFonts w:asciiTheme="minorHAnsi" w:hAnsiTheme="minorHAnsi"/>
            <w:b w:val="0"/>
            <w:i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Pr="007261A3">
          <w:rPr>
            <w:rStyle w:val="a6"/>
            <w:rFonts w:asciiTheme="minorHAnsi" w:hAnsiTheme="minorHAnsi"/>
            <w:b w:val="0"/>
            <w:i/>
            <w:color w:val="auto"/>
            <w:sz w:val="28"/>
            <w:szCs w:val="28"/>
            <w:u w:val="none"/>
          </w:rPr>
          <w:t>/</w:t>
        </w:r>
        <w:r w:rsidRPr="007261A3">
          <w:rPr>
            <w:rStyle w:val="a6"/>
            <w:rFonts w:asciiTheme="minorHAnsi" w:hAnsiTheme="minorHAnsi"/>
            <w:b w:val="0"/>
            <w:i/>
            <w:color w:val="auto"/>
            <w:sz w:val="28"/>
            <w:szCs w:val="28"/>
            <w:u w:val="none"/>
            <w:lang w:val="en-US"/>
          </w:rPr>
          <w:t>library</w:t>
        </w:r>
        <w:r w:rsidRPr="007261A3">
          <w:rPr>
            <w:rStyle w:val="a6"/>
            <w:rFonts w:asciiTheme="minorHAnsi" w:hAnsiTheme="minorHAnsi"/>
            <w:b w:val="0"/>
            <w:i/>
            <w:color w:val="auto"/>
            <w:sz w:val="28"/>
            <w:szCs w:val="28"/>
            <w:u w:val="none"/>
          </w:rPr>
          <w:t>/</w:t>
        </w:r>
        <w:r w:rsidRPr="007261A3">
          <w:rPr>
            <w:rStyle w:val="a6"/>
            <w:rFonts w:asciiTheme="minorHAnsi" w:hAnsiTheme="minorHAnsi"/>
            <w:b w:val="0"/>
            <w:i/>
            <w:color w:val="auto"/>
            <w:sz w:val="28"/>
            <w:szCs w:val="28"/>
            <w:u w:val="none"/>
            <w:lang w:val="en-US"/>
          </w:rPr>
          <w:t>material</w:t>
        </w:r>
        <w:r w:rsidRPr="007261A3">
          <w:rPr>
            <w:rStyle w:val="a6"/>
            <w:rFonts w:asciiTheme="minorHAnsi" w:hAnsiTheme="minorHAnsi"/>
            <w:b w:val="0"/>
            <w:i/>
            <w:color w:val="auto"/>
            <w:sz w:val="28"/>
            <w:szCs w:val="28"/>
            <w:u w:val="none"/>
          </w:rPr>
          <w:t>/136146</w:t>
        </w:r>
      </w:hyperlink>
      <w:r w:rsidRPr="007261A3">
        <w:rPr>
          <w:rFonts w:asciiTheme="minorHAnsi" w:hAnsiTheme="minorHAnsi"/>
          <w:b w:val="0"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84AF2" w:rsidRPr="007261A3" w:rsidRDefault="00584AF2" w:rsidP="00584AF2">
      <w:pPr>
        <w:pStyle w:val="2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inorHAnsi" w:hAnsiTheme="minorHAnsi"/>
          <w:b w:val="0"/>
          <w:bCs w:val="0"/>
          <w:i/>
          <w:sz w:val="28"/>
          <w:szCs w:val="28"/>
        </w:rPr>
      </w:pPr>
      <w:hyperlink r:id="rId11" w:tgtFrame="_blank" w:history="1">
        <w:r w:rsidRPr="007261A3">
          <w:rPr>
            <w:rStyle w:val="a6"/>
            <w:rFonts w:asciiTheme="minorHAnsi" w:hAnsiTheme="minorHAnsi"/>
            <w:b w:val="0"/>
            <w:i/>
            <w:color w:val="auto"/>
            <w:sz w:val="28"/>
            <w:szCs w:val="28"/>
            <w:u w:val="none"/>
          </w:rPr>
          <w:t xml:space="preserve">Журнал «Педагогический мир» </w:t>
        </w:r>
      </w:hyperlink>
      <w:r w:rsidRPr="007261A3">
        <w:rPr>
          <w:rFonts w:asciiTheme="minorHAnsi" w:hAnsiTheme="minorHAnsi"/>
          <w:b w:val="0"/>
          <w:i/>
          <w:sz w:val="28"/>
          <w:szCs w:val="28"/>
        </w:rPr>
        <w:t xml:space="preserve">   </w:t>
      </w:r>
      <w:r w:rsidRPr="007261A3">
        <w:rPr>
          <w:rFonts w:asciiTheme="minorHAnsi" w:hAnsiTheme="minorHAnsi"/>
          <w:b w:val="0"/>
          <w:i/>
          <w:sz w:val="28"/>
          <w:szCs w:val="28"/>
          <w:lang w:val="en-US"/>
        </w:rPr>
        <w:t>http</w:t>
      </w:r>
      <w:hyperlink r:id="rId12" w:tgtFrame="_blank" w:history="1">
        <w:proofErr w:type="spellStart"/>
        <w:r w:rsidRPr="007261A3">
          <w:rPr>
            <w:rStyle w:val="a6"/>
            <w:rFonts w:asciiTheme="minorHAnsi" w:hAnsiTheme="minorHAnsi"/>
            <w:b w:val="0"/>
            <w:i/>
            <w:color w:val="auto"/>
            <w:sz w:val="28"/>
            <w:szCs w:val="28"/>
            <w:u w:val="none"/>
          </w:rPr>
          <w:t>pedmir.ru</w:t>
        </w:r>
        <w:proofErr w:type="spellEnd"/>
      </w:hyperlink>
      <w:r w:rsidRPr="007261A3">
        <w:rPr>
          <w:rStyle w:val="b-serp-urlmark1"/>
          <w:rFonts w:asciiTheme="minorHAnsi" w:hAnsiTheme="minorHAnsi"/>
          <w:b w:val="0"/>
          <w:i/>
          <w:sz w:val="28"/>
          <w:szCs w:val="28"/>
        </w:rPr>
        <w:t>›</w:t>
      </w:r>
      <w:r w:rsidRPr="007261A3">
        <w:rPr>
          <w:rFonts w:asciiTheme="minorHAnsi" w:hAnsiTheme="minorHAnsi"/>
          <w:b w:val="0"/>
          <w:i/>
          <w:sz w:val="28"/>
          <w:szCs w:val="28"/>
        </w:rPr>
        <w:t>11005://</w:t>
      </w:r>
      <w:r w:rsidRPr="007261A3">
        <w:rPr>
          <w:rStyle w:val="b-serp-itemlinks-item2"/>
          <w:rFonts w:asciiTheme="minorHAnsi" w:hAnsiTheme="minorHAnsi"/>
          <w:b w:val="0"/>
          <w:i/>
          <w:sz w:val="28"/>
          <w:szCs w:val="28"/>
        </w:rPr>
        <w:t xml:space="preserve"> </w:t>
      </w:r>
    </w:p>
    <w:p w:rsidR="00584AF2" w:rsidRPr="007261A3" w:rsidRDefault="00584AF2" w:rsidP="00584AF2">
      <w:pPr>
        <w:pStyle w:val="2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b-serp-url"/>
          <w:rFonts w:asciiTheme="minorHAnsi" w:hAnsiTheme="minorHAnsi"/>
          <w:b w:val="0"/>
          <w:bCs w:val="0"/>
          <w:i/>
          <w:sz w:val="28"/>
          <w:szCs w:val="28"/>
        </w:rPr>
      </w:pPr>
      <w:hyperlink r:id="rId13" w:tgtFrame="_blank" w:history="1">
        <w:r w:rsidRPr="007261A3">
          <w:rPr>
            <w:rStyle w:val="a6"/>
            <w:rFonts w:asciiTheme="minorHAnsi" w:hAnsiTheme="minorHAnsi"/>
            <w:b w:val="0"/>
            <w:i/>
            <w:color w:val="auto"/>
            <w:sz w:val="28"/>
            <w:szCs w:val="28"/>
            <w:u w:val="none"/>
          </w:rPr>
          <w:t xml:space="preserve">NUMI.RU - методический центр </w:t>
        </w:r>
      </w:hyperlink>
      <w:r w:rsidRPr="007261A3">
        <w:rPr>
          <w:rFonts w:asciiTheme="minorHAnsi" w:hAnsiTheme="minorHAnsi"/>
          <w:b w:val="0"/>
          <w:i/>
          <w:sz w:val="28"/>
          <w:szCs w:val="28"/>
        </w:rPr>
        <w:t xml:space="preserve">  </w:t>
      </w:r>
      <w:hyperlink r:id="rId14" w:history="1">
        <w:r w:rsidRPr="007261A3">
          <w:rPr>
            <w:rStyle w:val="a6"/>
            <w:rFonts w:asciiTheme="minorHAnsi" w:hAnsiTheme="minorHAnsi"/>
            <w:b w:val="0"/>
            <w:i/>
            <w:color w:val="auto"/>
            <w:sz w:val="28"/>
            <w:szCs w:val="28"/>
            <w:u w:val="none"/>
            <w:lang w:val="en-US"/>
          </w:rPr>
          <w:t>http</w:t>
        </w:r>
        <w:r w:rsidRPr="007261A3">
          <w:rPr>
            <w:rStyle w:val="a6"/>
            <w:rFonts w:asciiTheme="minorHAnsi" w:hAnsiTheme="minorHAnsi"/>
            <w:b w:val="0"/>
            <w:i/>
            <w:color w:val="auto"/>
            <w:sz w:val="28"/>
            <w:szCs w:val="28"/>
            <w:u w:val="none"/>
          </w:rPr>
          <w:t>://</w:t>
        </w:r>
        <w:r w:rsidRPr="007261A3">
          <w:rPr>
            <w:rStyle w:val="a6"/>
            <w:rFonts w:asciiTheme="minorHAnsi" w:hAnsiTheme="minorHAnsi"/>
            <w:b w:val="0"/>
            <w:i/>
            <w:color w:val="auto"/>
            <w:sz w:val="28"/>
            <w:szCs w:val="28"/>
            <w:u w:val="none"/>
            <w:lang w:val="en-US"/>
          </w:rPr>
          <w:t>www</w:t>
        </w:r>
        <w:r w:rsidRPr="007261A3">
          <w:rPr>
            <w:rStyle w:val="a6"/>
            <w:rFonts w:asciiTheme="minorHAnsi" w:hAnsiTheme="minorHAnsi"/>
            <w:b w:val="0"/>
            <w:i/>
            <w:color w:val="auto"/>
            <w:sz w:val="28"/>
            <w:szCs w:val="28"/>
            <w:u w:val="none"/>
          </w:rPr>
          <w:t>/</w:t>
        </w:r>
        <w:proofErr w:type="spellStart"/>
        <w:r w:rsidRPr="007261A3">
          <w:rPr>
            <w:rStyle w:val="a6"/>
            <w:rFonts w:asciiTheme="minorHAnsi" w:hAnsiTheme="minorHAnsi"/>
            <w:b w:val="0"/>
            <w:i/>
            <w:color w:val="auto"/>
            <w:sz w:val="28"/>
            <w:szCs w:val="28"/>
            <w:u w:val="none"/>
            <w:lang w:val="en-US"/>
          </w:rPr>
          <w:t>numi</w:t>
        </w:r>
        <w:proofErr w:type="spellEnd"/>
        <w:r w:rsidRPr="007261A3">
          <w:rPr>
            <w:rStyle w:val="a6"/>
            <w:rFonts w:asciiTheme="minorHAnsi" w:hAnsiTheme="minorHAnsi"/>
            <w:b w:val="0"/>
            <w:i/>
            <w:color w:val="auto"/>
            <w:sz w:val="28"/>
            <w:szCs w:val="28"/>
            <w:u w:val="none"/>
          </w:rPr>
          <w:t>.</w:t>
        </w:r>
        <w:proofErr w:type="spellStart"/>
        <w:r w:rsidRPr="007261A3">
          <w:rPr>
            <w:rStyle w:val="a6"/>
            <w:rFonts w:asciiTheme="minorHAnsi" w:hAnsiTheme="minorHAnsi"/>
            <w:b w:val="0"/>
            <w:i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Pr="007261A3">
          <w:rPr>
            <w:rStyle w:val="a6"/>
            <w:rFonts w:asciiTheme="minorHAnsi" w:hAnsiTheme="minorHAnsi"/>
            <w:b w:val="0"/>
            <w:i/>
            <w:color w:val="auto"/>
            <w:sz w:val="28"/>
            <w:szCs w:val="28"/>
            <w:u w:val="none"/>
          </w:rPr>
          <w:t>/</w:t>
        </w:r>
        <w:r w:rsidRPr="007261A3">
          <w:rPr>
            <w:rStyle w:val="a6"/>
            <w:rFonts w:asciiTheme="minorHAnsi" w:hAnsiTheme="minorHAnsi"/>
            <w:b w:val="0"/>
            <w:i/>
            <w:color w:val="auto"/>
            <w:sz w:val="28"/>
            <w:szCs w:val="28"/>
            <w:u w:val="none"/>
            <w:lang w:val="en-US"/>
          </w:rPr>
          <w:t>docs</w:t>
        </w:r>
        <w:r w:rsidRPr="007261A3">
          <w:rPr>
            <w:rStyle w:val="a6"/>
            <w:rFonts w:asciiTheme="minorHAnsi" w:hAnsiTheme="minorHAnsi"/>
            <w:b w:val="0"/>
            <w:i/>
            <w:color w:val="auto"/>
            <w:sz w:val="28"/>
            <w:szCs w:val="28"/>
            <w:u w:val="none"/>
          </w:rPr>
          <w:t>/24464</w:t>
        </w:r>
      </w:hyperlink>
    </w:p>
    <w:p w:rsidR="00584AF2" w:rsidRPr="007261A3" w:rsidRDefault="00584AF2" w:rsidP="00584AF2">
      <w:pPr>
        <w:pStyle w:val="2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inorHAnsi" w:hAnsiTheme="minorHAnsi"/>
          <w:b w:val="0"/>
          <w:i/>
          <w:sz w:val="28"/>
          <w:szCs w:val="28"/>
        </w:rPr>
      </w:pPr>
      <w:r w:rsidRPr="007261A3">
        <w:rPr>
          <w:rFonts w:asciiTheme="minorHAnsi" w:hAnsiTheme="minorHAnsi"/>
          <w:b w:val="0"/>
          <w:i/>
          <w:sz w:val="28"/>
          <w:szCs w:val="28"/>
        </w:rPr>
        <w:t>Всероссийский интернет Педсовет.</w:t>
      </w:r>
      <w:r w:rsidRPr="007261A3">
        <w:rPr>
          <w:rFonts w:asciiTheme="minorHAnsi" w:hAnsiTheme="minorHAnsi"/>
          <w:b w:val="0"/>
          <w:i/>
          <w:sz w:val="28"/>
          <w:szCs w:val="28"/>
          <w:lang w:val="en-US"/>
        </w:rPr>
        <w:t>Org</w:t>
      </w:r>
      <w:r w:rsidRPr="007261A3">
        <w:rPr>
          <w:rFonts w:asciiTheme="minorHAnsi" w:hAnsiTheme="minorHAnsi"/>
          <w:b w:val="0"/>
          <w:bCs w:val="0"/>
          <w:i/>
          <w:sz w:val="28"/>
          <w:szCs w:val="28"/>
        </w:rPr>
        <w:t xml:space="preserve">   </w:t>
      </w:r>
      <w:r w:rsidRPr="007261A3">
        <w:rPr>
          <w:rFonts w:asciiTheme="minorHAnsi" w:hAnsiTheme="minorHAnsi"/>
          <w:b w:val="0"/>
          <w:bCs w:val="0"/>
          <w:i/>
          <w:sz w:val="28"/>
          <w:szCs w:val="28"/>
          <w:lang w:val="en-US"/>
        </w:rPr>
        <w:t>http</w:t>
      </w:r>
      <w:r w:rsidRPr="007261A3">
        <w:rPr>
          <w:rFonts w:asciiTheme="minorHAnsi" w:hAnsiTheme="minorHAnsi"/>
          <w:b w:val="0"/>
          <w:bCs w:val="0"/>
          <w:i/>
          <w:sz w:val="28"/>
          <w:szCs w:val="28"/>
        </w:rPr>
        <w:t>://</w:t>
      </w:r>
      <w:hyperlink r:id="rId15" w:tgtFrame="_blank" w:history="1">
        <w:proofErr w:type="spellStart"/>
        <w:r w:rsidRPr="007261A3">
          <w:rPr>
            <w:rStyle w:val="a6"/>
            <w:rFonts w:asciiTheme="minorHAnsi" w:hAnsiTheme="minorHAnsi"/>
            <w:b w:val="0"/>
            <w:i/>
            <w:color w:val="auto"/>
            <w:sz w:val="28"/>
            <w:szCs w:val="28"/>
            <w:u w:val="none"/>
            <w:lang w:val="en-US"/>
          </w:rPr>
          <w:t>pedsovet</w:t>
        </w:r>
        <w:proofErr w:type="spellEnd"/>
        <w:r w:rsidRPr="007261A3">
          <w:rPr>
            <w:rStyle w:val="a6"/>
            <w:rFonts w:asciiTheme="minorHAnsi" w:hAnsiTheme="minorHAnsi"/>
            <w:b w:val="0"/>
            <w:i/>
            <w:color w:val="auto"/>
            <w:sz w:val="28"/>
            <w:szCs w:val="28"/>
            <w:u w:val="none"/>
          </w:rPr>
          <w:t>.</w:t>
        </w:r>
        <w:r w:rsidRPr="007261A3">
          <w:rPr>
            <w:rStyle w:val="a6"/>
            <w:rFonts w:asciiTheme="minorHAnsi" w:hAnsiTheme="minorHAnsi"/>
            <w:b w:val="0"/>
            <w:i/>
            <w:color w:val="auto"/>
            <w:sz w:val="28"/>
            <w:szCs w:val="28"/>
            <w:u w:val="none"/>
            <w:lang w:val="en-US"/>
          </w:rPr>
          <w:t>org</w:t>
        </w:r>
      </w:hyperlink>
      <w:r w:rsidRPr="007261A3">
        <w:rPr>
          <w:rStyle w:val="b-serp-urlmark1"/>
          <w:rFonts w:asciiTheme="minorHAnsi" w:hAnsiTheme="minorHAnsi"/>
          <w:b w:val="0"/>
          <w:i/>
          <w:sz w:val="28"/>
          <w:szCs w:val="28"/>
        </w:rPr>
        <w:t>›</w:t>
      </w:r>
      <w:r w:rsidRPr="007261A3">
        <w:rPr>
          <w:rFonts w:asciiTheme="minorHAnsi" w:hAnsiTheme="minorHAnsi"/>
          <w:b w:val="0"/>
          <w:i/>
          <w:sz w:val="28"/>
          <w:szCs w:val="28"/>
          <w:lang w:val="en-US"/>
        </w:rPr>
        <w:t>component</w:t>
      </w:r>
      <w:r w:rsidRPr="007261A3">
        <w:rPr>
          <w:rFonts w:asciiTheme="minorHAnsi" w:hAnsiTheme="minorHAnsi"/>
          <w:b w:val="0"/>
          <w:i/>
          <w:sz w:val="28"/>
          <w:szCs w:val="28"/>
        </w:rPr>
        <w:t>/</w:t>
      </w:r>
      <w:r w:rsidRPr="007261A3">
        <w:rPr>
          <w:rFonts w:asciiTheme="minorHAnsi" w:hAnsiTheme="minorHAnsi"/>
          <w:b w:val="0"/>
          <w:i/>
          <w:sz w:val="28"/>
          <w:szCs w:val="28"/>
          <w:lang w:val="en-US"/>
        </w:rPr>
        <w:t>option</w:t>
      </w:r>
      <w:r w:rsidRPr="007261A3">
        <w:rPr>
          <w:rFonts w:asciiTheme="minorHAnsi" w:hAnsiTheme="minorHAnsi"/>
          <w:b w:val="0"/>
          <w:i/>
          <w:sz w:val="28"/>
          <w:szCs w:val="28"/>
        </w:rPr>
        <w:t>,</w:t>
      </w:r>
      <w:r w:rsidRPr="007261A3">
        <w:rPr>
          <w:rFonts w:asciiTheme="minorHAnsi" w:hAnsiTheme="minorHAnsi"/>
          <w:b w:val="0"/>
          <w:i/>
          <w:sz w:val="28"/>
          <w:szCs w:val="28"/>
          <w:lang w:val="en-US"/>
        </w:rPr>
        <w:t>com</w:t>
      </w:r>
      <w:r w:rsidRPr="007261A3">
        <w:rPr>
          <w:rFonts w:asciiTheme="minorHAnsi" w:hAnsiTheme="minorHAnsi"/>
          <w:b w:val="0"/>
          <w:i/>
          <w:sz w:val="28"/>
          <w:szCs w:val="28"/>
        </w:rPr>
        <w:t>_</w:t>
      </w:r>
      <w:proofErr w:type="spellStart"/>
      <w:r w:rsidRPr="007261A3">
        <w:rPr>
          <w:rFonts w:asciiTheme="minorHAnsi" w:hAnsiTheme="minorHAnsi"/>
          <w:b w:val="0"/>
          <w:i/>
          <w:sz w:val="28"/>
          <w:szCs w:val="28"/>
          <w:lang w:val="en-US"/>
        </w:rPr>
        <w:t>mtree</w:t>
      </w:r>
      <w:proofErr w:type="spellEnd"/>
      <w:r w:rsidRPr="007261A3">
        <w:rPr>
          <w:rFonts w:asciiTheme="minorHAnsi" w:hAnsiTheme="minorHAnsi"/>
          <w:b w:val="0"/>
          <w:i/>
          <w:sz w:val="28"/>
          <w:szCs w:val="28"/>
        </w:rPr>
        <w:t>/</w:t>
      </w:r>
      <w:r w:rsidRPr="007261A3">
        <w:rPr>
          <w:rFonts w:asciiTheme="minorHAnsi" w:hAnsiTheme="minorHAnsi"/>
          <w:b w:val="0"/>
          <w:i/>
          <w:sz w:val="28"/>
          <w:szCs w:val="28"/>
          <w:lang w:val="en-US"/>
        </w:rPr>
        <w:t>task</w:t>
      </w:r>
      <w:r w:rsidRPr="007261A3">
        <w:rPr>
          <w:rFonts w:asciiTheme="minorHAnsi" w:hAnsiTheme="minorHAnsi"/>
          <w:b w:val="0"/>
          <w:i/>
          <w:sz w:val="28"/>
          <w:szCs w:val="28"/>
        </w:rPr>
        <w:t>.</w:t>
      </w:r>
      <w:proofErr w:type="spellStart"/>
      <w:r w:rsidRPr="007261A3">
        <w:rPr>
          <w:rFonts w:asciiTheme="minorHAnsi" w:hAnsiTheme="minorHAnsi"/>
          <w:b w:val="0"/>
          <w:i/>
          <w:sz w:val="28"/>
          <w:szCs w:val="28"/>
          <w:lang w:val="en-US"/>
        </w:rPr>
        <w:t>viewlink</w:t>
      </w:r>
      <w:proofErr w:type="spellEnd"/>
      <w:r w:rsidRPr="007261A3">
        <w:rPr>
          <w:rFonts w:asciiTheme="minorHAnsi" w:hAnsiTheme="minorHAnsi"/>
          <w:b w:val="0"/>
          <w:i/>
          <w:sz w:val="28"/>
          <w:szCs w:val="28"/>
        </w:rPr>
        <w:t>_</w:t>
      </w:r>
      <w:r w:rsidRPr="007261A3">
        <w:rPr>
          <w:rFonts w:asciiTheme="minorHAnsi" w:hAnsiTheme="minorHAnsi"/>
          <w:b w:val="0"/>
          <w:i/>
          <w:sz w:val="28"/>
          <w:szCs w:val="28"/>
          <w:lang w:val="en-US"/>
        </w:rPr>
        <w:t>id</w:t>
      </w:r>
      <w:r w:rsidRPr="007261A3">
        <w:rPr>
          <w:rFonts w:asciiTheme="minorHAnsi" w:hAnsiTheme="minorHAnsi"/>
          <w:b w:val="0"/>
          <w:i/>
          <w:sz w:val="28"/>
          <w:szCs w:val="28"/>
        </w:rPr>
        <w:t>.31846</w:t>
      </w:r>
    </w:p>
    <w:p w:rsidR="00584AF2" w:rsidRPr="007261A3" w:rsidRDefault="00584AF2" w:rsidP="00584AF2">
      <w:pPr>
        <w:pStyle w:val="2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b-serp-url"/>
          <w:rFonts w:asciiTheme="minorHAnsi" w:hAnsiTheme="minorHAnsi"/>
          <w:b w:val="0"/>
          <w:i/>
          <w:sz w:val="28"/>
          <w:szCs w:val="28"/>
        </w:rPr>
      </w:pPr>
      <w:r w:rsidRPr="007261A3">
        <w:rPr>
          <w:rFonts w:asciiTheme="minorHAnsi" w:hAnsiTheme="minorHAnsi"/>
          <w:b w:val="0"/>
          <w:i/>
          <w:sz w:val="28"/>
          <w:szCs w:val="28"/>
        </w:rPr>
        <w:t>Программа</w:t>
      </w:r>
      <w:r w:rsidRPr="007261A3">
        <w:rPr>
          <w:rStyle w:val="b-serp-url"/>
          <w:rFonts w:asciiTheme="minorHAnsi" w:hAnsiTheme="minorHAnsi"/>
          <w:b w:val="0"/>
          <w:i/>
          <w:sz w:val="28"/>
          <w:szCs w:val="28"/>
        </w:rPr>
        <w:t xml:space="preserve"> прошла экспертную оценку и получила положительное заключение методического совета СМИ «НУМИ». </w:t>
      </w:r>
    </w:p>
    <w:p w:rsidR="00584AF2" w:rsidRPr="007261A3" w:rsidRDefault="00584AF2" w:rsidP="00584AF2">
      <w:pPr>
        <w:pStyle w:val="2"/>
        <w:spacing w:before="0" w:beforeAutospacing="0" w:after="0" w:afterAutospacing="0"/>
        <w:ind w:left="502"/>
        <w:textAlignment w:val="baseline"/>
        <w:rPr>
          <w:rStyle w:val="b-serp-url"/>
          <w:rFonts w:asciiTheme="minorHAnsi" w:hAnsiTheme="minorHAnsi"/>
          <w:b w:val="0"/>
          <w:i/>
          <w:sz w:val="28"/>
          <w:szCs w:val="28"/>
        </w:rPr>
      </w:pPr>
      <w:r w:rsidRPr="007261A3">
        <w:rPr>
          <w:rStyle w:val="b-serp-url"/>
          <w:rFonts w:asciiTheme="minorHAnsi" w:hAnsiTheme="minorHAnsi"/>
          <w:b w:val="0"/>
          <w:i/>
          <w:sz w:val="28"/>
          <w:szCs w:val="28"/>
        </w:rPr>
        <w:t xml:space="preserve">Указанная работа доступна для свободного ознакомления по адресу ее постоянного размещения  </w:t>
      </w:r>
      <w:hyperlink r:id="rId16" w:history="1">
        <w:r w:rsidRPr="007261A3">
          <w:rPr>
            <w:rStyle w:val="a6"/>
            <w:rFonts w:asciiTheme="minorHAnsi" w:hAnsiTheme="minorHAnsi"/>
            <w:b w:val="0"/>
            <w:i/>
            <w:color w:val="auto"/>
            <w:sz w:val="28"/>
            <w:szCs w:val="28"/>
            <w:u w:val="none"/>
            <w:lang w:val="en-US"/>
          </w:rPr>
          <w:t>http</w:t>
        </w:r>
        <w:r w:rsidRPr="007261A3">
          <w:rPr>
            <w:rStyle w:val="a6"/>
            <w:rFonts w:asciiTheme="minorHAnsi" w:hAnsiTheme="minorHAnsi"/>
            <w:b w:val="0"/>
            <w:i/>
            <w:color w:val="auto"/>
            <w:sz w:val="28"/>
            <w:szCs w:val="28"/>
            <w:u w:val="none"/>
          </w:rPr>
          <w:t>://</w:t>
        </w:r>
        <w:r w:rsidRPr="007261A3">
          <w:rPr>
            <w:rStyle w:val="a6"/>
            <w:rFonts w:asciiTheme="minorHAnsi" w:hAnsiTheme="minorHAnsi"/>
            <w:b w:val="0"/>
            <w:i/>
            <w:color w:val="auto"/>
            <w:sz w:val="28"/>
            <w:szCs w:val="28"/>
            <w:u w:val="none"/>
            <w:lang w:val="en-US"/>
          </w:rPr>
          <w:t>www</w:t>
        </w:r>
        <w:r w:rsidRPr="007261A3">
          <w:rPr>
            <w:rStyle w:val="a6"/>
            <w:rFonts w:asciiTheme="minorHAnsi" w:hAnsiTheme="minorHAnsi"/>
            <w:b w:val="0"/>
            <w:i/>
            <w:color w:val="auto"/>
            <w:sz w:val="28"/>
            <w:szCs w:val="28"/>
            <w:u w:val="none"/>
          </w:rPr>
          <w:t>/</w:t>
        </w:r>
        <w:proofErr w:type="spellStart"/>
        <w:r w:rsidRPr="007261A3">
          <w:rPr>
            <w:rStyle w:val="a6"/>
            <w:rFonts w:asciiTheme="minorHAnsi" w:hAnsiTheme="minorHAnsi"/>
            <w:b w:val="0"/>
            <w:i/>
            <w:color w:val="auto"/>
            <w:sz w:val="28"/>
            <w:szCs w:val="28"/>
            <w:u w:val="none"/>
            <w:lang w:val="en-US"/>
          </w:rPr>
          <w:t>numi</w:t>
        </w:r>
        <w:proofErr w:type="spellEnd"/>
        <w:r w:rsidRPr="007261A3">
          <w:rPr>
            <w:rStyle w:val="a6"/>
            <w:rFonts w:asciiTheme="minorHAnsi" w:hAnsiTheme="minorHAnsi"/>
            <w:b w:val="0"/>
            <w:i/>
            <w:color w:val="auto"/>
            <w:sz w:val="28"/>
            <w:szCs w:val="28"/>
            <w:u w:val="none"/>
          </w:rPr>
          <w:t>.</w:t>
        </w:r>
        <w:proofErr w:type="spellStart"/>
        <w:r w:rsidRPr="007261A3">
          <w:rPr>
            <w:rStyle w:val="a6"/>
            <w:rFonts w:asciiTheme="minorHAnsi" w:hAnsiTheme="minorHAnsi"/>
            <w:b w:val="0"/>
            <w:i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Pr="007261A3">
          <w:rPr>
            <w:rStyle w:val="a6"/>
            <w:rFonts w:asciiTheme="minorHAnsi" w:hAnsiTheme="minorHAnsi"/>
            <w:b w:val="0"/>
            <w:i/>
            <w:color w:val="auto"/>
            <w:sz w:val="28"/>
            <w:szCs w:val="28"/>
            <w:u w:val="none"/>
          </w:rPr>
          <w:t>/</w:t>
        </w:r>
        <w:r w:rsidRPr="007261A3">
          <w:rPr>
            <w:rStyle w:val="a6"/>
            <w:rFonts w:asciiTheme="minorHAnsi" w:hAnsiTheme="minorHAnsi"/>
            <w:b w:val="0"/>
            <w:i/>
            <w:color w:val="auto"/>
            <w:sz w:val="28"/>
            <w:szCs w:val="28"/>
            <w:u w:val="none"/>
            <w:lang w:val="en-US"/>
          </w:rPr>
          <w:t>docs</w:t>
        </w:r>
        <w:r w:rsidRPr="007261A3">
          <w:rPr>
            <w:rStyle w:val="a6"/>
            <w:rFonts w:asciiTheme="minorHAnsi" w:hAnsiTheme="minorHAnsi"/>
            <w:b w:val="0"/>
            <w:i/>
            <w:color w:val="auto"/>
            <w:sz w:val="28"/>
            <w:szCs w:val="28"/>
            <w:u w:val="none"/>
          </w:rPr>
          <w:t>/24464</w:t>
        </w:r>
      </w:hyperlink>
    </w:p>
    <w:p w:rsidR="00584AF2" w:rsidRPr="008341E1" w:rsidRDefault="00584AF2" w:rsidP="00584AF2">
      <w:pPr>
        <w:pStyle w:val="2"/>
        <w:spacing w:before="0" w:beforeAutospacing="0" w:after="0" w:afterAutospacing="0"/>
        <w:textAlignment w:val="baseline"/>
        <w:rPr>
          <w:rFonts w:asciiTheme="minorHAnsi" w:hAnsiTheme="minorHAnsi"/>
          <w:sz w:val="16"/>
          <w:szCs w:val="16"/>
        </w:rPr>
      </w:pPr>
    </w:p>
    <w:p w:rsidR="000D17B3" w:rsidRPr="008341E1" w:rsidRDefault="00584AF2" w:rsidP="007261A3">
      <w:pPr>
        <w:jc w:val="both"/>
        <w:rPr>
          <w:rFonts w:asciiTheme="minorHAnsi" w:hAnsiTheme="minorHAnsi"/>
          <w:sz w:val="28"/>
          <w:szCs w:val="28"/>
        </w:rPr>
      </w:pPr>
      <w:r w:rsidRPr="008341E1">
        <w:rPr>
          <w:rFonts w:asciiTheme="minorHAnsi" w:hAnsiTheme="minorHAnsi"/>
          <w:sz w:val="28"/>
          <w:szCs w:val="28"/>
        </w:rPr>
        <w:t>Самое главное, что использование данной программы нацелено на подготовку специалистов нового поколения, для которых не будет проблемой эксплуатация видеоаппаратуры, и знание методов работы с информацией,</w:t>
      </w:r>
      <w:r w:rsidR="008341E1">
        <w:rPr>
          <w:rFonts w:asciiTheme="minorHAnsi" w:hAnsiTheme="minorHAnsi"/>
          <w:sz w:val="28"/>
          <w:szCs w:val="28"/>
        </w:rPr>
        <w:t xml:space="preserve"> </w:t>
      </w:r>
      <w:r w:rsidRPr="008341E1">
        <w:rPr>
          <w:rFonts w:asciiTheme="minorHAnsi" w:hAnsiTheme="minorHAnsi"/>
          <w:sz w:val="28"/>
          <w:szCs w:val="28"/>
        </w:rPr>
        <w:t>послужит развитию творческой индивидуальности подростков.</w:t>
      </w:r>
    </w:p>
    <w:p w:rsidR="000D17B3" w:rsidRPr="008341E1" w:rsidRDefault="000635D2" w:rsidP="00490609">
      <w:pPr>
        <w:pStyle w:val="a7"/>
        <w:numPr>
          <w:ilvl w:val="1"/>
          <w:numId w:val="6"/>
        </w:numPr>
        <w:rPr>
          <w:rFonts w:asciiTheme="minorHAnsi" w:hAnsiTheme="minorHAnsi"/>
          <w:sz w:val="28"/>
          <w:szCs w:val="28"/>
        </w:rPr>
      </w:pPr>
      <w:r w:rsidRPr="008341E1">
        <w:rPr>
          <w:rFonts w:asciiTheme="minorHAnsi" w:hAnsiTheme="minorHAnsi"/>
          <w:sz w:val="28"/>
          <w:szCs w:val="28"/>
        </w:rPr>
        <w:t>Подраздел</w:t>
      </w:r>
      <w:r w:rsidR="004506FA" w:rsidRPr="008341E1">
        <w:rPr>
          <w:rFonts w:asciiTheme="minorHAnsi" w:hAnsiTheme="minorHAnsi"/>
          <w:sz w:val="28"/>
          <w:szCs w:val="28"/>
        </w:rPr>
        <w:t xml:space="preserve">: </w:t>
      </w:r>
      <w:r w:rsidRPr="008341E1">
        <w:rPr>
          <w:rFonts w:asciiTheme="minorHAnsi" w:hAnsiTheme="minorHAnsi"/>
          <w:sz w:val="28"/>
          <w:szCs w:val="28"/>
        </w:rPr>
        <w:t xml:space="preserve"> Оформление литературы</w:t>
      </w:r>
      <w:proofErr w:type="gramStart"/>
      <w:r w:rsidRPr="008341E1">
        <w:rPr>
          <w:rFonts w:asciiTheme="minorHAnsi" w:hAnsiTheme="minorHAnsi"/>
          <w:sz w:val="28"/>
          <w:szCs w:val="28"/>
        </w:rPr>
        <w:t xml:space="preserve"> </w:t>
      </w:r>
      <w:r w:rsidR="00FB35EF" w:rsidRPr="008341E1">
        <w:rPr>
          <w:rFonts w:asciiTheme="minorHAnsi" w:hAnsiTheme="minorHAnsi"/>
          <w:sz w:val="28"/>
          <w:szCs w:val="28"/>
        </w:rPr>
        <w:t>.</w:t>
      </w:r>
      <w:proofErr w:type="gramEnd"/>
      <w:r w:rsidRPr="008341E1">
        <w:rPr>
          <w:rFonts w:asciiTheme="minorHAnsi" w:hAnsiTheme="minorHAnsi"/>
          <w:sz w:val="28"/>
          <w:szCs w:val="28"/>
        </w:rPr>
        <w:br/>
        <w:t xml:space="preserve">Список </w:t>
      </w:r>
      <w:r w:rsidR="000D17B3" w:rsidRPr="008341E1">
        <w:rPr>
          <w:rFonts w:asciiTheme="minorHAnsi" w:hAnsiTheme="minorHAnsi"/>
          <w:sz w:val="28"/>
          <w:szCs w:val="28"/>
        </w:rPr>
        <w:t>использованной литературы</w:t>
      </w:r>
      <w:r w:rsidR="000D17B3" w:rsidRPr="008341E1">
        <w:rPr>
          <w:rFonts w:asciiTheme="minorHAnsi" w:hAnsiTheme="minorHAnsi"/>
          <w:sz w:val="28"/>
          <w:szCs w:val="28"/>
        </w:rPr>
        <w:br/>
        <w:t>1.</w:t>
      </w:r>
      <w:r w:rsidR="00A077E7" w:rsidRPr="008341E1">
        <w:rPr>
          <w:rFonts w:asciiTheme="minorHAnsi" w:hAnsiTheme="minorHAnsi"/>
          <w:sz w:val="28"/>
          <w:szCs w:val="28"/>
        </w:rPr>
        <w:t xml:space="preserve">   </w:t>
      </w:r>
      <w:r w:rsidR="000D17B3" w:rsidRPr="008341E1">
        <w:rPr>
          <w:rFonts w:asciiTheme="minorHAnsi" w:hAnsiTheme="minorHAnsi"/>
          <w:sz w:val="28"/>
          <w:szCs w:val="28"/>
        </w:rPr>
        <w:t>«Диалог  с  экраном«</w:t>
      </w:r>
      <w:proofErr w:type="gramStart"/>
      <w:r w:rsidR="000D17B3" w:rsidRPr="008341E1">
        <w:rPr>
          <w:rFonts w:asciiTheme="minorHAnsi" w:hAnsiTheme="minorHAnsi"/>
          <w:sz w:val="28"/>
          <w:szCs w:val="28"/>
        </w:rPr>
        <w:t>,Б</w:t>
      </w:r>
      <w:proofErr w:type="gramEnd"/>
      <w:r w:rsidR="000D17B3" w:rsidRPr="008341E1">
        <w:rPr>
          <w:rFonts w:asciiTheme="minorHAnsi" w:hAnsiTheme="minorHAnsi"/>
          <w:sz w:val="28"/>
          <w:szCs w:val="28"/>
        </w:rPr>
        <w:t>ондаренко Е.А., М ,1994 год.</w:t>
      </w:r>
      <w:r w:rsidR="0078695C" w:rsidRPr="008341E1">
        <w:rPr>
          <w:rFonts w:asciiTheme="minorHAnsi" w:eastAsia="Batang" w:hAnsiTheme="minorHAnsi"/>
          <w:sz w:val="28"/>
          <w:szCs w:val="28"/>
          <w:u w:val="single"/>
        </w:rPr>
        <w:t xml:space="preserve">                                              </w:t>
      </w:r>
      <w:r w:rsidR="000D17B3" w:rsidRPr="008341E1">
        <w:rPr>
          <w:rFonts w:asciiTheme="minorHAnsi" w:hAnsiTheme="minorHAnsi"/>
          <w:sz w:val="28"/>
          <w:szCs w:val="28"/>
        </w:rPr>
        <w:t>2.</w:t>
      </w:r>
      <w:r w:rsidR="00A077E7" w:rsidRPr="008341E1">
        <w:rPr>
          <w:rFonts w:asciiTheme="minorHAnsi" w:hAnsiTheme="minorHAnsi"/>
          <w:sz w:val="28"/>
          <w:szCs w:val="28"/>
        </w:rPr>
        <w:t xml:space="preserve">   </w:t>
      </w:r>
      <w:r w:rsidR="000D17B3" w:rsidRPr="008341E1">
        <w:rPr>
          <w:rFonts w:asciiTheme="minorHAnsi" w:hAnsiTheme="minorHAnsi"/>
          <w:sz w:val="28"/>
          <w:szCs w:val="28"/>
        </w:rPr>
        <w:t>«Основы  экранной  культуры«,</w:t>
      </w:r>
      <w:r w:rsidR="00E564BB" w:rsidRPr="008341E1">
        <w:rPr>
          <w:rFonts w:asciiTheme="minorHAnsi" w:hAnsiTheme="minorHAnsi"/>
          <w:sz w:val="28"/>
          <w:szCs w:val="28"/>
        </w:rPr>
        <w:t xml:space="preserve"> </w:t>
      </w:r>
      <w:r w:rsidR="000D17B3" w:rsidRPr="008341E1">
        <w:rPr>
          <w:rFonts w:asciiTheme="minorHAnsi" w:hAnsiTheme="minorHAnsi"/>
          <w:sz w:val="28"/>
          <w:szCs w:val="28"/>
        </w:rPr>
        <w:t>Баженова Л.М. , М . 1995 год</w:t>
      </w:r>
    </w:p>
    <w:p w:rsidR="00490609" w:rsidRPr="008341E1" w:rsidRDefault="00490609" w:rsidP="00490609">
      <w:pPr>
        <w:rPr>
          <w:rFonts w:asciiTheme="minorHAnsi" w:eastAsia="Batang" w:hAnsiTheme="minorHAnsi"/>
          <w:sz w:val="28"/>
          <w:szCs w:val="28"/>
        </w:rPr>
      </w:pPr>
    </w:p>
    <w:p w:rsidR="00490609" w:rsidRPr="008341E1" w:rsidRDefault="00490609" w:rsidP="00490609">
      <w:pPr>
        <w:rPr>
          <w:rFonts w:asciiTheme="minorHAnsi" w:eastAsia="Batang" w:hAnsiTheme="minorHAnsi"/>
          <w:sz w:val="28"/>
          <w:szCs w:val="28"/>
        </w:rPr>
      </w:pPr>
    </w:p>
    <w:sectPr w:rsidR="00490609" w:rsidRPr="008341E1" w:rsidSect="002115B4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3BF" w:rsidRDefault="009D53BF" w:rsidP="00237BAE">
      <w:pPr>
        <w:spacing w:after="0" w:line="240" w:lineRule="auto"/>
      </w:pPr>
      <w:r>
        <w:separator/>
      </w:r>
    </w:p>
  </w:endnote>
  <w:endnote w:type="continuationSeparator" w:id="0">
    <w:p w:rsidR="009D53BF" w:rsidRDefault="009D53BF" w:rsidP="00237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1F6" w:rsidRDefault="007221F6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1F6" w:rsidRDefault="007221F6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1F6" w:rsidRDefault="007221F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3BF" w:rsidRDefault="009D53BF" w:rsidP="00237BAE">
      <w:pPr>
        <w:spacing w:after="0" w:line="240" w:lineRule="auto"/>
      </w:pPr>
      <w:r>
        <w:separator/>
      </w:r>
    </w:p>
  </w:footnote>
  <w:footnote w:type="continuationSeparator" w:id="0">
    <w:p w:rsidR="009D53BF" w:rsidRDefault="009D53BF" w:rsidP="00237B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1F6" w:rsidRDefault="007221F6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1F6" w:rsidRDefault="007221F6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1F6" w:rsidRDefault="007221F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07E88"/>
    <w:multiLevelType w:val="hybridMultilevel"/>
    <w:tmpl w:val="C5CC9930"/>
    <w:lvl w:ilvl="0" w:tplc="CC4AC750">
      <w:start w:val="8"/>
      <w:numFmt w:val="bullet"/>
      <w:lvlText w:val=""/>
      <w:lvlJc w:val="left"/>
      <w:pPr>
        <w:ind w:left="720" w:hanging="360"/>
      </w:pPr>
      <w:rPr>
        <w:rFonts w:ascii="Symbol" w:eastAsia="Batang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6F37B4"/>
    <w:multiLevelType w:val="hybridMultilevel"/>
    <w:tmpl w:val="9C6A1EEE"/>
    <w:lvl w:ilvl="0" w:tplc="8B469F80">
      <w:start w:val="8"/>
      <w:numFmt w:val="bullet"/>
      <w:lvlText w:val=""/>
      <w:lvlJc w:val="left"/>
      <w:pPr>
        <w:ind w:left="720" w:hanging="360"/>
      </w:pPr>
      <w:rPr>
        <w:rFonts w:ascii="Symbol" w:eastAsia="Batang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0058D5"/>
    <w:multiLevelType w:val="multilevel"/>
    <w:tmpl w:val="508EA7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1C20297D"/>
    <w:multiLevelType w:val="hybridMultilevel"/>
    <w:tmpl w:val="CF4AD8F4"/>
    <w:lvl w:ilvl="0" w:tplc="7A9E7040">
      <w:start w:val="13"/>
      <w:numFmt w:val="bullet"/>
      <w:lvlText w:val=""/>
      <w:lvlJc w:val="left"/>
      <w:pPr>
        <w:ind w:left="720" w:hanging="360"/>
      </w:pPr>
      <w:rPr>
        <w:rFonts w:ascii="Symbol" w:eastAsia="Batang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3F0EE3"/>
    <w:multiLevelType w:val="hybridMultilevel"/>
    <w:tmpl w:val="5C687550"/>
    <w:lvl w:ilvl="0" w:tplc="464887A6">
      <w:start w:val="13"/>
      <w:numFmt w:val="bullet"/>
      <w:lvlText w:val=""/>
      <w:lvlJc w:val="left"/>
      <w:pPr>
        <w:ind w:left="720" w:hanging="360"/>
      </w:pPr>
      <w:rPr>
        <w:rFonts w:ascii="Symbol" w:eastAsia="Batang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082165"/>
    <w:multiLevelType w:val="hybridMultilevel"/>
    <w:tmpl w:val="AC56D28E"/>
    <w:lvl w:ilvl="0" w:tplc="4C00EC08">
      <w:start w:val="27"/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  <w:b/>
        <w:color w:val="auto"/>
        <w:sz w:val="18"/>
        <w:szCs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A9107D"/>
    <w:multiLevelType w:val="hybridMultilevel"/>
    <w:tmpl w:val="59940D92"/>
    <w:lvl w:ilvl="0" w:tplc="9E269A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2C5C15"/>
    <w:multiLevelType w:val="hybridMultilevel"/>
    <w:tmpl w:val="ECB09996"/>
    <w:lvl w:ilvl="0" w:tplc="5D4EDBC6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Batang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BA09F0"/>
    <w:multiLevelType w:val="hybridMultilevel"/>
    <w:tmpl w:val="44C49B92"/>
    <w:lvl w:ilvl="0" w:tplc="A386EB08">
      <w:start w:val="8"/>
      <w:numFmt w:val="bullet"/>
      <w:lvlText w:val=""/>
      <w:lvlJc w:val="left"/>
      <w:pPr>
        <w:ind w:left="720" w:hanging="360"/>
      </w:pPr>
      <w:rPr>
        <w:rFonts w:ascii="Symbol" w:eastAsia="Batang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  <w:num w:numId="8">
    <w:abstractNumId w:val="8"/>
  </w:num>
  <w:num w:numId="9">
    <w:abstractNumId w:val="0"/>
  </w:num>
  <w:num w:numId="10">
    <w:abstractNumId w:val="4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455C"/>
    <w:rsid w:val="00004251"/>
    <w:rsid w:val="00005513"/>
    <w:rsid w:val="000161CD"/>
    <w:rsid w:val="00016FD7"/>
    <w:rsid w:val="0002608C"/>
    <w:rsid w:val="000418D0"/>
    <w:rsid w:val="000635D2"/>
    <w:rsid w:val="000874FB"/>
    <w:rsid w:val="000D17B3"/>
    <w:rsid w:val="000D3AF8"/>
    <w:rsid w:val="000D649E"/>
    <w:rsid w:val="000F0C73"/>
    <w:rsid w:val="000F5DCB"/>
    <w:rsid w:val="0010100C"/>
    <w:rsid w:val="0010659C"/>
    <w:rsid w:val="0012718A"/>
    <w:rsid w:val="00180F14"/>
    <w:rsid w:val="00193DB3"/>
    <w:rsid w:val="001B2D43"/>
    <w:rsid w:val="001B7312"/>
    <w:rsid w:val="001C7CB1"/>
    <w:rsid w:val="001D2283"/>
    <w:rsid w:val="001D6C45"/>
    <w:rsid w:val="001F275F"/>
    <w:rsid w:val="001F6465"/>
    <w:rsid w:val="00201DD7"/>
    <w:rsid w:val="00204AD5"/>
    <w:rsid w:val="00205C9A"/>
    <w:rsid w:val="002115B4"/>
    <w:rsid w:val="002356BB"/>
    <w:rsid w:val="00237BAE"/>
    <w:rsid w:val="00240978"/>
    <w:rsid w:val="002507C2"/>
    <w:rsid w:val="00267972"/>
    <w:rsid w:val="0027038A"/>
    <w:rsid w:val="00291EED"/>
    <w:rsid w:val="002A7E69"/>
    <w:rsid w:val="002B50A1"/>
    <w:rsid w:val="002B77AE"/>
    <w:rsid w:val="00327BB1"/>
    <w:rsid w:val="00347D0D"/>
    <w:rsid w:val="00385379"/>
    <w:rsid w:val="003A73EE"/>
    <w:rsid w:val="004506FA"/>
    <w:rsid w:val="00490609"/>
    <w:rsid w:val="004A769D"/>
    <w:rsid w:val="004C12C7"/>
    <w:rsid w:val="004D4D89"/>
    <w:rsid w:val="00501DBB"/>
    <w:rsid w:val="005154D0"/>
    <w:rsid w:val="0052022C"/>
    <w:rsid w:val="00525211"/>
    <w:rsid w:val="005261DF"/>
    <w:rsid w:val="00535B5C"/>
    <w:rsid w:val="00545334"/>
    <w:rsid w:val="00547F61"/>
    <w:rsid w:val="00556A6D"/>
    <w:rsid w:val="00563D1C"/>
    <w:rsid w:val="00576909"/>
    <w:rsid w:val="00584AF2"/>
    <w:rsid w:val="00592A2A"/>
    <w:rsid w:val="005B7B79"/>
    <w:rsid w:val="005C1F0F"/>
    <w:rsid w:val="005D0BAF"/>
    <w:rsid w:val="005E7574"/>
    <w:rsid w:val="005F7541"/>
    <w:rsid w:val="00623940"/>
    <w:rsid w:val="00626331"/>
    <w:rsid w:val="0063240F"/>
    <w:rsid w:val="00642C6A"/>
    <w:rsid w:val="006629DF"/>
    <w:rsid w:val="006A3366"/>
    <w:rsid w:val="006B1684"/>
    <w:rsid w:val="006D6220"/>
    <w:rsid w:val="006F659C"/>
    <w:rsid w:val="007221F6"/>
    <w:rsid w:val="007261A3"/>
    <w:rsid w:val="00733B69"/>
    <w:rsid w:val="00764316"/>
    <w:rsid w:val="00773F4E"/>
    <w:rsid w:val="0077408E"/>
    <w:rsid w:val="007740AD"/>
    <w:rsid w:val="007843A3"/>
    <w:rsid w:val="0078695C"/>
    <w:rsid w:val="00787DF6"/>
    <w:rsid w:val="00797CC0"/>
    <w:rsid w:val="007C276F"/>
    <w:rsid w:val="008023DE"/>
    <w:rsid w:val="00804EB3"/>
    <w:rsid w:val="008341E1"/>
    <w:rsid w:val="00861ED2"/>
    <w:rsid w:val="00865C35"/>
    <w:rsid w:val="00874A39"/>
    <w:rsid w:val="00884D9F"/>
    <w:rsid w:val="0089279D"/>
    <w:rsid w:val="00897057"/>
    <w:rsid w:val="008E7E1F"/>
    <w:rsid w:val="00902DF9"/>
    <w:rsid w:val="00907051"/>
    <w:rsid w:val="00936608"/>
    <w:rsid w:val="00941E28"/>
    <w:rsid w:val="009509F6"/>
    <w:rsid w:val="00963C96"/>
    <w:rsid w:val="009661B1"/>
    <w:rsid w:val="00967712"/>
    <w:rsid w:val="00985424"/>
    <w:rsid w:val="009922F3"/>
    <w:rsid w:val="00993C9C"/>
    <w:rsid w:val="009D22EE"/>
    <w:rsid w:val="009D3BBD"/>
    <w:rsid w:val="009D53BF"/>
    <w:rsid w:val="009F5248"/>
    <w:rsid w:val="009F6837"/>
    <w:rsid w:val="00A0035E"/>
    <w:rsid w:val="00A05887"/>
    <w:rsid w:val="00A070E3"/>
    <w:rsid w:val="00A077E7"/>
    <w:rsid w:val="00A11E13"/>
    <w:rsid w:val="00A1425B"/>
    <w:rsid w:val="00A14D3A"/>
    <w:rsid w:val="00A218AA"/>
    <w:rsid w:val="00A41AC5"/>
    <w:rsid w:val="00A577C2"/>
    <w:rsid w:val="00A7476E"/>
    <w:rsid w:val="00A84ECE"/>
    <w:rsid w:val="00A97CBC"/>
    <w:rsid w:val="00AA1140"/>
    <w:rsid w:val="00AA1668"/>
    <w:rsid w:val="00AF0616"/>
    <w:rsid w:val="00B03068"/>
    <w:rsid w:val="00B37E7B"/>
    <w:rsid w:val="00B534CA"/>
    <w:rsid w:val="00B55855"/>
    <w:rsid w:val="00BA455C"/>
    <w:rsid w:val="00BC2355"/>
    <w:rsid w:val="00C41225"/>
    <w:rsid w:val="00C538EB"/>
    <w:rsid w:val="00CA5F44"/>
    <w:rsid w:val="00CB10E4"/>
    <w:rsid w:val="00CF2E01"/>
    <w:rsid w:val="00D500AF"/>
    <w:rsid w:val="00D5273B"/>
    <w:rsid w:val="00D536E5"/>
    <w:rsid w:val="00D57AE0"/>
    <w:rsid w:val="00D63F9C"/>
    <w:rsid w:val="00D73EBF"/>
    <w:rsid w:val="00D94C3F"/>
    <w:rsid w:val="00DA1992"/>
    <w:rsid w:val="00DA58AA"/>
    <w:rsid w:val="00DE401B"/>
    <w:rsid w:val="00DE5FD3"/>
    <w:rsid w:val="00E03E43"/>
    <w:rsid w:val="00E273C8"/>
    <w:rsid w:val="00E564BB"/>
    <w:rsid w:val="00E73BEA"/>
    <w:rsid w:val="00E7559A"/>
    <w:rsid w:val="00E85FB2"/>
    <w:rsid w:val="00E916AF"/>
    <w:rsid w:val="00EA49DB"/>
    <w:rsid w:val="00EC0D4D"/>
    <w:rsid w:val="00EC6EED"/>
    <w:rsid w:val="00ED42F4"/>
    <w:rsid w:val="00ED68B2"/>
    <w:rsid w:val="00EF2390"/>
    <w:rsid w:val="00F0326C"/>
    <w:rsid w:val="00F354B6"/>
    <w:rsid w:val="00F54799"/>
    <w:rsid w:val="00F556B8"/>
    <w:rsid w:val="00F66530"/>
    <w:rsid w:val="00F66F3E"/>
    <w:rsid w:val="00F67C2E"/>
    <w:rsid w:val="00FA46DF"/>
    <w:rsid w:val="00FB1ADB"/>
    <w:rsid w:val="00FB35EF"/>
    <w:rsid w:val="00FC2CC7"/>
    <w:rsid w:val="00FC3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55C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unhideWhenUsed/>
    <w:qFormat/>
    <w:rsid w:val="00AA11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33B69"/>
    <w:pPr>
      <w:spacing w:after="19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733B6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592A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0D17B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AA11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-serp-itemtextpassage1">
    <w:name w:val="b-serp-item__text_passage1"/>
    <w:basedOn w:val="a0"/>
    <w:rsid w:val="00AA1140"/>
    <w:rPr>
      <w:b/>
      <w:bCs/>
    </w:rPr>
  </w:style>
  <w:style w:type="character" w:customStyle="1" w:styleId="b-serp-url">
    <w:name w:val="b-serp-url"/>
    <w:basedOn w:val="a0"/>
    <w:rsid w:val="00AA1140"/>
  </w:style>
  <w:style w:type="character" w:customStyle="1" w:styleId="b-serp-urlitem1">
    <w:name w:val="b-serp-url__item1"/>
    <w:basedOn w:val="a0"/>
    <w:rsid w:val="00AA1140"/>
  </w:style>
  <w:style w:type="character" w:customStyle="1" w:styleId="b-serp-urlmark1">
    <w:name w:val="b-serp-url__mark1"/>
    <w:basedOn w:val="a0"/>
    <w:rsid w:val="00AA1140"/>
  </w:style>
  <w:style w:type="character" w:customStyle="1" w:styleId="b-serp-itemlinks-item2">
    <w:name w:val="b-serp-item__links-item2"/>
    <w:basedOn w:val="a0"/>
    <w:rsid w:val="00AA1140"/>
  </w:style>
  <w:style w:type="character" w:customStyle="1" w:styleId="b-serp-itemfrom2">
    <w:name w:val="b-serp-item__from2"/>
    <w:basedOn w:val="a0"/>
    <w:rsid w:val="00AA1140"/>
  </w:style>
  <w:style w:type="paragraph" w:styleId="a7">
    <w:name w:val="List Paragraph"/>
    <w:basedOn w:val="a"/>
    <w:uiPriority w:val="34"/>
    <w:qFormat/>
    <w:rsid w:val="00FA46D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237B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37BAE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semiHidden/>
    <w:unhideWhenUsed/>
    <w:rsid w:val="00237B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37BA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ttoteatrkiho.ucoz.ru" TargetMode="External"/><Relationship Id="rId13" Type="http://schemas.openxmlformats.org/officeDocument/2006/relationships/hyperlink" Target="http://www.numi.ru/fullview.php?id=24462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pedmir.ru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/numi.ru/docs/24464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edmir.ru/11308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pedsovet.org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/uchmet.ru/library/material/136146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UchMet.ru/people/user/24085/blog/386/" TargetMode="External"/><Relationship Id="rId14" Type="http://schemas.openxmlformats.org/officeDocument/2006/relationships/hyperlink" Target="http://www/numi.ru/docs/24464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37771-CDF8-4523-8E5C-5342C2C43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1153</Words>
  <Characters>6574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</cp:lastModifiedBy>
  <cp:revision>12</cp:revision>
  <dcterms:created xsi:type="dcterms:W3CDTF">2013-10-25T14:54:00Z</dcterms:created>
  <dcterms:modified xsi:type="dcterms:W3CDTF">2013-10-25T15:46:00Z</dcterms:modified>
</cp:coreProperties>
</file>