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84" w:rsidRPr="00DE0684" w:rsidRDefault="00DE0684" w:rsidP="00DE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684">
        <w:rPr>
          <w:rFonts w:ascii="Times New Roman" w:hAnsi="Times New Roman" w:cs="Times New Roman"/>
          <w:sz w:val="28"/>
          <w:szCs w:val="28"/>
        </w:rPr>
        <w:t>Шумилова Н.К.</w:t>
      </w:r>
    </w:p>
    <w:p w:rsidR="00DE0684" w:rsidRPr="00DE0684" w:rsidRDefault="00DE0684" w:rsidP="00DE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684">
        <w:rPr>
          <w:rFonts w:ascii="Times New Roman" w:hAnsi="Times New Roman" w:cs="Times New Roman"/>
          <w:sz w:val="28"/>
          <w:szCs w:val="28"/>
        </w:rPr>
        <w:t>МБОУ «Школа № 44», г. Полысаево, Кемеровская обл.</w:t>
      </w:r>
    </w:p>
    <w:p w:rsidR="00DE0684" w:rsidRDefault="00DE0684" w:rsidP="00DE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684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DE0684" w:rsidRPr="00DE0684" w:rsidRDefault="00DE0684" w:rsidP="00DE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A05" w:rsidRPr="00B96A05" w:rsidRDefault="00B96A05" w:rsidP="00B96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A05">
        <w:rPr>
          <w:rFonts w:ascii="Times New Roman" w:hAnsi="Times New Roman" w:cs="Times New Roman"/>
          <w:b/>
          <w:sz w:val="24"/>
          <w:szCs w:val="24"/>
        </w:rPr>
        <w:t>Рабочая программа по математике</w:t>
      </w:r>
      <w:r w:rsidR="00DE0684">
        <w:rPr>
          <w:rFonts w:ascii="Times New Roman" w:hAnsi="Times New Roman" w:cs="Times New Roman"/>
          <w:b/>
          <w:sz w:val="24"/>
          <w:szCs w:val="24"/>
        </w:rPr>
        <w:t xml:space="preserve"> (1-4 класс)</w:t>
      </w:r>
    </w:p>
    <w:p w:rsidR="00B32FEB" w:rsidRDefault="00B32FEB" w:rsidP="00B96A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6A05" w:rsidRDefault="00B32FEB" w:rsidP="00B96A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C072EC" w:rsidRPr="00B96A05" w:rsidRDefault="00C072EC" w:rsidP="00B96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A05" w:rsidRPr="00B96A05" w:rsidRDefault="00B96A05" w:rsidP="00B96A05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B96A05">
        <w:rPr>
          <w:rFonts w:ascii="Times New Roman" w:hAnsi="Times New Roman" w:cs="Times New Roman"/>
          <w:i/>
          <w:sz w:val="24"/>
          <w:szCs w:val="24"/>
        </w:rPr>
        <w:t xml:space="preserve">Цели и задачи обучения математике. </w:t>
      </w:r>
      <w:r w:rsidRPr="00B96A05">
        <w:rPr>
          <w:rFonts w:ascii="Times New Roman" w:hAnsi="Times New Roman" w:cs="Times New Roman"/>
          <w:sz w:val="24"/>
          <w:szCs w:val="24"/>
        </w:rPr>
        <w:t>Обучение математике в начальной школе направлено на достижение следующих целей:</w:t>
      </w:r>
    </w:p>
    <w:p w:rsidR="00B96A05" w:rsidRPr="00B96A05" w:rsidRDefault="00B96A05" w:rsidP="00B96A05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B96A05" w:rsidRPr="00B96A05" w:rsidRDefault="00B96A05" w:rsidP="00B96A05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B96A05" w:rsidRPr="00B96A05" w:rsidRDefault="00B96A05" w:rsidP="00B96A05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</w:p>
    <w:p w:rsidR="00B96A05" w:rsidRPr="00B96A05" w:rsidRDefault="00B96A05" w:rsidP="00B96A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Важнейшими задачами обучения являются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школе.</w:t>
      </w:r>
    </w:p>
    <w:p w:rsidR="00B96A05" w:rsidRDefault="00B96A05" w:rsidP="00B96A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Математика как учебный предмет вносит заметный вклад в реализацию важнейших целей и задач начального общего образования младших школьников. Овладение учащимися начальных классов основами математического языка для описания разнообразных предметов и явлений окружающего мира, усвоение общего приема решения задач как универсального действия, умения выстраивать логические цепочки 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школе.</w:t>
      </w:r>
    </w:p>
    <w:p w:rsidR="007D4F02" w:rsidRPr="00B96A05" w:rsidRDefault="007D4F02" w:rsidP="007D4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>Основу данного курса составляют пять взаимосвязанных содержательных линий: элементы арифметики; величины и их измерение; логико-математические понятия; алгебраическая пропедевтика; элементы геометрии. Для каждой из этих ли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ний отобраны основные понятия, вокруг которых развёртыва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ется всё содержание обучения. Понятийный аппарат включает следующие четыре понятия, вводимые без определений: чис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ло, отношение, величина, геометрическая фигура.</w:t>
      </w:r>
    </w:p>
    <w:p w:rsidR="007D4F02" w:rsidRPr="00B96A05" w:rsidRDefault="007D4F02" w:rsidP="007D4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tab/>
        <w:t>В соответствии с требованиями стандарта начального об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щего образования в современном учебном процессе преду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смотрена работа с информацией (представление, анализ и ин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терпретация данных, чтение диаграмм и пр.). В данном курсе математики этот материал не выделяется в отдельную содер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жательную линию, а регулярно присутствует при изучении программных вопросов, образующих каждую из вышеназван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ных линий содержания обучения.</w:t>
      </w:r>
    </w:p>
    <w:p w:rsidR="006C62AE" w:rsidRPr="00D36D86" w:rsidRDefault="007D4F02" w:rsidP="00D36D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tab/>
        <w:t>Общее содержание обучения математике представлено в программе следующими разделами: «Число и счёт», «Ариф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метические действия и их свойства», «Величины», «Работа с текстовыми задачами», «Геометрические понятия», «Логико-математическая подготовка», «Работа с информацией».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данных разделов включено в содержание программных тем и не выделяется как отдельный блок раздела.</w:t>
      </w:r>
    </w:p>
    <w:p w:rsidR="006C62AE" w:rsidRDefault="006C62AE" w:rsidP="007D4F0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4F02" w:rsidRDefault="00B96A05" w:rsidP="007D4F0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B96A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Общая характеристика </w:t>
      </w:r>
      <w:r w:rsidR="007D4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учебного предмета</w:t>
      </w:r>
    </w:p>
    <w:p w:rsid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4F02" w:rsidRPr="00B96A05" w:rsidRDefault="007D4F02" w:rsidP="007D4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B96A05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</w:t>
      </w:r>
      <w:r w:rsidR="00146842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начального о</w:t>
      </w:r>
      <w:r w:rsidR="000722CB">
        <w:rPr>
          <w:rFonts w:ascii="Times New Roman" w:hAnsi="Times New Roman" w:cs="Times New Roman"/>
          <w:sz w:val="24"/>
          <w:szCs w:val="24"/>
        </w:rPr>
        <w:t xml:space="preserve">бщего образования </w:t>
      </w:r>
      <w:r w:rsidR="00146842">
        <w:rPr>
          <w:rFonts w:ascii="Times New Roman" w:hAnsi="Times New Roman" w:cs="Times New Roman"/>
          <w:sz w:val="24"/>
          <w:szCs w:val="24"/>
        </w:rPr>
        <w:t xml:space="preserve"> </w:t>
      </w:r>
      <w:r w:rsidR="00146842" w:rsidRPr="00BD20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(№ 373 от 06.10. 2009 г.</w:t>
      </w:r>
      <w:r w:rsidR="001468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), на основе Примерной основной образовательной программы образоват</w:t>
      </w:r>
      <w:r w:rsidR="00072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ельного учреждения</w:t>
      </w:r>
      <w:r w:rsidR="000E11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E11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Начальная школа (4-е издание, 2012г.)</w:t>
      </w:r>
      <w:r w:rsidR="00072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68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B96A05">
        <w:rPr>
          <w:rFonts w:ascii="Times New Roman" w:hAnsi="Times New Roman" w:cs="Times New Roman"/>
          <w:sz w:val="24"/>
          <w:szCs w:val="24"/>
        </w:rPr>
        <w:t xml:space="preserve"> программы «Математика» (автор В.Н. Рудницкая, система учебников «Начальная школа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 w:rsidRPr="00B96A05">
        <w:rPr>
          <w:rFonts w:ascii="Times New Roman" w:hAnsi="Times New Roman" w:cs="Times New Roman"/>
          <w:sz w:val="24"/>
          <w:szCs w:val="24"/>
        </w:rPr>
        <w:t xml:space="preserve"> века»,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A05">
        <w:rPr>
          <w:rFonts w:ascii="Times New Roman" w:hAnsi="Times New Roman" w:cs="Times New Roman"/>
          <w:sz w:val="24"/>
          <w:szCs w:val="24"/>
        </w:rPr>
        <w:t xml:space="preserve">2012г.) </w:t>
      </w:r>
    </w:p>
    <w:p w:rsidR="00B96A05" w:rsidRPr="007D4F02" w:rsidRDefault="00B96A05" w:rsidP="007D4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D4F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Особенность обучения в начальной школе состоит в том, что именно на данной ступени у учащихся начинается форми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рование элементов учебной деятельности. На основе этой дея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 у ребёнка возникают теоретическое сознание и мышление, развиваются соответствующие способности (рефлексия, анализ, мысленное планирование); происходит становление потребности и мотивов учения. С учётом сказан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ного в данном курсе в основу отбора содержания обучения по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ложены следующие наиболее важные методические принци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пы: анализ конкретного учебного материала с точки зрения его общеобразовательной ценности и необходимости изуче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ния в начальной школе; возможность широкого применения изучаемого материала на практике; взаимосвязь вводимого ма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териала с ранее изученным; обеспечение преемственности с дошкольной математической подготовкой и содержанием следующей ступени обучения в средней школе; обогащение ма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тематического опыта младших школьников за счёт включения в курс дополнительных вопросов, традиционно не изучавших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ся в начальной школе. </w:t>
      </w:r>
    </w:p>
    <w:p w:rsidR="00B96A05" w:rsidRPr="00B96A05" w:rsidRDefault="007D4F02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96A05" w:rsidRPr="00B96A05">
        <w:rPr>
          <w:rFonts w:ascii="Times New Roman" w:hAnsi="Times New Roman" w:cs="Times New Roman"/>
          <w:color w:val="000000"/>
          <w:sz w:val="24"/>
          <w:szCs w:val="24"/>
        </w:rPr>
        <w:t>собенности содержания обучения и мето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дических подходов к реализации </w:t>
      </w:r>
      <w:r w:rsidR="00B96A05" w:rsidRPr="00B96A05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предмета математики.</w:t>
      </w: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tab/>
        <w:t>Формирование первоначальных представлений о натураль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ном числе начинается в 1 классе. При этом последователь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ность изучения материала такова: учащиеся знакомятся с на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званиями чисел первых двух десятков, учатся называть их в прямом и в обратном порядке; затем, используя изученную последовательность слов (один, два, три, ... , двадцать), учатся пересчитывать предметы, выражать результат пересчитыва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ния числом и записывать его цифрами.</w:t>
      </w:r>
    </w:p>
    <w:p w:rsidR="00B96A05" w:rsidRPr="00B96A05" w:rsidRDefault="00B96A05" w:rsidP="00B96A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>На первом этапе параллельно с формированием умения пе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ресчитывать предметы начинается подготовка к решению арифметических задач, основанная на выполнении практиче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ских действий с множествами предметов. При этом арифмети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ческая задача предстаёт перед учащимися как описание неко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торой реальной жизненной ситуации; решение сводится к про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стому пересчитыванию предметов. Упражнения подобраны и сформулированы таким образом, чтобы у учащихся накопился опыт практического выполнения не только сложения и вы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читания, но и умножения и деления, что в дальнейшем суще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 облегчит усвоение смысла этих действий.</w:t>
      </w: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tab/>
        <w:t>На втором этапе внимание учащихся привлекается к чис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лам, данным в задаче. Решение описывается словами: «пять и три — это восемь», «пять без двух — это три», «три по два — это шесть», «восемь на два — это четыре». Ответ задачи пока также находится пересчитыванием. Такая словесная форма решения позволяет подготовить учащихся к выполнению стандартных записей решения с использованием знаков дей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ствий.</w:t>
      </w: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>На третьем этапе после введения знаков +, -, •, :, = учащи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еся переходят к обычным записям решения задач.</w:t>
      </w: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tab/>
        <w:t>Таблица сложения однозначных чисел и соответствую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щие случаи вычитания изучаются в 1 классе в полном объё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ме. При этом изучение табличных случаев сложения и вычи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тания не ограничивается вычислениями в пределах чисел первого десятка: каждая часть таблицы сложения (прибавле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ние чисел 2, 3, 4, 5, ...) рассматривается сразу на числовой области 1-20.</w:t>
      </w: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tab/>
        <w:t>Особенностью структурирования программы является ран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нее ознакомление учащихся с общими способами выполнения арифметических действий. При этом приоритет отдаётся письменным вычислениям. Устные вычисления ограничены лишь простыми случаями сложения, вычитания, умножения и деления, которые без затруднений выполняются учащимися в уме. Устные приёмы вычислений часто выступают как част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ные случаи общих правил.</w:t>
      </w: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tab/>
        <w:t>Обучение письменным приёмам сложения и вычитания на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чинается во 2 классе. Овладев этими приёмами с двузначными числами, учащиеся легко переносят полученные умения на трёхзначные числа (3 класс) и вообще на любые многознач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ные числа (4 класс).</w:t>
      </w: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Письменные приёмы выполнения умножения и деления включены в программу 3 класса. Изучение письменного алго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ритма деления проводится в два этапа. На первом этапе пред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лагаются 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лишь такие случаи деления, когда частное является однозначным числом. Это наиболее ответственный и трудный этап — научить ученика находить одну цифру частного. Овла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дев этим умением (при использовании соответствующей методики), ученик легко научится находить каждую цифру частно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го, если частное — неоднозначное число (второй этап).</w:t>
      </w: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tab/>
        <w:t>В целях усиления практической направленности обучения к арифметическую часть программы с 1 класса включён во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прос об ознакомлении учащихся с микрокалькулятором и его использовании при выполнении арифметических расчётов.</w:t>
      </w: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tab/>
        <w:t>Изучение величин распределено по темам программы та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ким образом, что формирование соответствующих умений производится в течение продолжительных интервалов вре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мени.</w:t>
      </w: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tab/>
        <w:t>С первой из величин (длиной) дети начинают знакомиться и 1 классе: они получают первые представления о длинах пред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метов и о практических способах сравнения длин; вводятся единицы длины — сантиметр и дециметр. Длина предмета из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меряется с помощью шкалы обычной ученической линейки. Одновременно дети учатся чертить отрезки заданной длины (и сантиметрах, в дециметрах, в дециметрах и сантиметрах). Во 2 классе вводится понятие метра, а в 3 классе — километра и миллиметра и рассматриваются важнейшие соотношения между изученными единицами длины.</w:t>
      </w: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tab/>
        <w:t>Понятие площади фигуры — более сложное. Однако его усвоение удаётся существенно облегчить и при этом добиться прочных знаний и умений благодаря организации большой подготовительной работы. Идея подхода заключается в том, чтобы научить учащихся, используя практические приёмы, на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ходить площадь фигуры, пересчитывая клетки, на которые она разбита. Эта работа довольно естественно увязывается с изучением таблицы умножения. Получается двойной выиг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рыш: дети приобретают необходимый опыт нахождения пло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щади фигуры (в том числе прямоугольника) и в то же время за счёт дополнительной тренировки (пересчитывание клеток) быстрее запоминают таблицу умножения.</w:t>
      </w: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tab/>
        <w:t>Этот (первый) этап довольно продолжителен. После того как дети приобретут достаточный практический опыт, начи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нается второй этап, на котором вводятся единицы площади: квадратный сантиметр, квадратный дециметр и квадратный метр. Теперь площадь фигуры, найденная практическим путём (например, с помощью палетки), выражается в этих единицах. Наконец, на третьем этапе, во 2 классе, т. е. раньше, чем это делается традиционно, вводится правило нахождения площади прямоугольника. Такая методика позволяет добиться хоро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ших результатов: с полным пониманием сути вопроса учащие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ся осваивают понятие «площадь», не смешивая его с понятием «периметр», введённым ранее.</w:t>
      </w: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tab/>
        <w:t>Программой предполагается некоторое расширение пред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ставлений младших школьников об измерении величин: в про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грамму введено понятие о точном и приближённом значениях величины. Суть вопроса состоит в том, чтобы учащиеся пони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мали, что при измерениях с помощью различных бытовых приборов и инструментов всегда получается приближённый результат; поэтому измерить данную величину можно только с определённой точностью.</w:t>
      </w: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tab/>
        <w:t>В курсе созданы условия для организации работы, направленной на подготовку учащихся к освоению в основной школе элементарных алгебраических понятий: переменная, выражение с переменной, уравнение. Эти термины в курс не вводятся, однако рассматриваются разнообразные выражения, равенства и неравенства, содержащие «окошко» (1-2 классы) и буквы латинского алфавита (3-4 классы), вместо которых подставляются те или иные числа.</w:t>
      </w: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tab/>
        <w:t>На первом этапе работы с равенствами неизвестное число, обозначенное буквой, находится подбором, на втором — в ходе специальной игры «в машину», на третьем — с помощью пра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вил нахождения неизвестных компонентов арифметических действий.</w:t>
      </w: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tab/>
        <w:t>Обучение решению арифметических задач с помощью со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ставления равенств, содержащих буквы, ограничивается рас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смотрением отдельных их видов, на которых иллюстрируется суть метода.</w:t>
      </w: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tab/>
        <w:t>В соответствии с программой учащиеся овладевают многи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ми важными логико-математическими понятиями. Они знако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мятся, в частности, с математическими высказываниями, с ло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гическими связками «и»; «или»; «если ... , то»; «неверно, что...», со смыслом логических слов «каждый», «любой», «все», «кроме», «какой-нибудь», составляющими основу логической формы предложения, используемой в логических выводах. К окончанию начальной школы ученик будет отчётливо пред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ставлять, что значит доказать какое-либо утверждение, овладе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ет простейшими способами доказательства, приобретёт уме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ние подобрать конкретный пример, иллюстрирующий некот</w:t>
      </w:r>
      <w:r w:rsidR="007D4F0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t xml:space="preserve">рое общее положение, или привести опровергающий пример, научится применять 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определение для распознавания того или иного математического объекта, давать точный ответ на по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ставленный вопрос и пр.</w:t>
      </w: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tab/>
        <w:t>Важной составляющей линии логического развития учени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ка является обучение (уже с 1 класса) действию классифика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ции по заданным основаниям и проверка правильности его выполнения.</w:t>
      </w: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tab/>
        <w:t>В программе чётко просматривается линия развития гео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метрических представлений учащихся. Дети знакомятся с наи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более распространёнными геометрическими фигурами (круг, многоугольник, отрезок, луч, прямая, куб, шар, конус, цилиндр, пирамида, прямоугольный параллелепипед), учатся их разли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чать. Большое внимание уделяется взаимному расположению фигур на плоскости, а также формированию графических уме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ний — построению отрезков, ломаных, окружностей, углов, многоугольников и решению практических задач (деление от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резка пополам, окружности на шесть равных частей и пр.).</w:t>
      </w: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tab/>
        <w:t>Большую роль в развитии пространственных представле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ний играет включение в программу (уже в 1 классе) понятия об осевой симметрии. Дети учатся находить на рисунках и по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казывать пары симметричных точек, строить симметричные фигуры.</w:t>
      </w: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>Важное место в формировании у учащихся умения рабо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тать с информацией принадлежит арифметическим текстовым задачам. Работа над задачами заключается в выработке умения не только их решать, но и преобразовывать текст: изменять одно из данных или вопрос, составлять и решать новую задачу с изменёнными данными и пр. Форма предъявления текста за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дачи может быть разной (текст с пропуском данных, часть дан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ных представлена на рисунке, схеме или в таблице). Нередко перед учащимися ставится задача обнаружения недостаточно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сти информации в тексте и связанной с ней необходимости корректировки этого текста. </w:t>
      </w: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6A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Место </w:t>
      </w:r>
      <w:r w:rsidR="00917C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предмета </w:t>
      </w:r>
      <w:r w:rsidRPr="00B96A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в учебном плане</w:t>
      </w:r>
    </w:p>
    <w:p w:rsidR="00917C5D" w:rsidRDefault="00917C5D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4F02" w:rsidRPr="002815B2" w:rsidRDefault="000E11BB" w:rsidP="007D4F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Математика входит в п</w:t>
      </w:r>
      <w:r w:rsidR="00E54106">
        <w:rPr>
          <w:rFonts w:ascii="Times New Roman" w:hAnsi="Times New Roman"/>
          <w:color w:val="000000"/>
          <w:sz w:val="24"/>
          <w:szCs w:val="24"/>
        </w:rPr>
        <w:t>редметн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="00E54106">
        <w:rPr>
          <w:rFonts w:ascii="Times New Roman" w:hAnsi="Times New Roman"/>
          <w:color w:val="000000"/>
          <w:sz w:val="24"/>
          <w:szCs w:val="24"/>
        </w:rPr>
        <w:t xml:space="preserve"> область «М</w:t>
      </w:r>
      <w:r w:rsidR="007D4F02">
        <w:rPr>
          <w:rFonts w:ascii="Times New Roman" w:hAnsi="Times New Roman"/>
          <w:color w:val="000000"/>
          <w:sz w:val="24"/>
          <w:szCs w:val="24"/>
        </w:rPr>
        <w:t>атематика и информатика</w:t>
      </w:r>
      <w:r w:rsidR="00E54106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D4F02" w:rsidRPr="002815B2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7D4F02">
        <w:rPr>
          <w:rFonts w:ascii="Times New Roman" w:hAnsi="Times New Roman"/>
          <w:color w:val="000000"/>
          <w:sz w:val="24"/>
          <w:szCs w:val="24"/>
        </w:rPr>
        <w:t xml:space="preserve">соответствии с </w:t>
      </w:r>
      <w:r w:rsidR="007D4F02" w:rsidRPr="002815B2">
        <w:rPr>
          <w:rFonts w:ascii="Times New Roman" w:hAnsi="Times New Roman"/>
          <w:color w:val="000000"/>
          <w:sz w:val="24"/>
          <w:szCs w:val="24"/>
        </w:rPr>
        <w:t xml:space="preserve"> учебн</w:t>
      </w:r>
      <w:r w:rsidR="007D4F02">
        <w:rPr>
          <w:rFonts w:ascii="Times New Roman" w:hAnsi="Times New Roman"/>
          <w:color w:val="000000"/>
          <w:sz w:val="24"/>
          <w:szCs w:val="24"/>
        </w:rPr>
        <w:t>ы</w:t>
      </w:r>
      <w:r w:rsidR="007D4F02" w:rsidRPr="002815B2">
        <w:rPr>
          <w:rFonts w:ascii="Times New Roman" w:hAnsi="Times New Roman"/>
          <w:color w:val="000000"/>
          <w:sz w:val="24"/>
          <w:szCs w:val="24"/>
        </w:rPr>
        <w:t>м план</w:t>
      </w:r>
      <w:r w:rsidR="007D4F02">
        <w:rPr>
          <w:rFonts w:ascii="Times New Roman" w:hAnsi="Times New Roman"/>
          <w:color w:val="000000"/>
          <w:sz w:val="24"/>
          <w:szCs w:val="24"/>
        </w:rPr>
        <w:t>ом</w:t>
      </w:r>
      <w:r w:rsidR="007D4F02" w:rsidRPr="002815B2">
        <w:rPr>
          <w:rFonts w:ascii="Times New Roman" w:hAnsi="Times New Roman"/>
          <w:color w:val="000000"/>
          <w:sz w:val="24"/>
          <w:szCs w:val="24"/>
        </w:rPr>
        <w:t xml:space="preserve"> на изучение  </w:t>
      </w:r>
      <w:r w:rsidR="007D4F02">
        <w:rPr>
          <w:rFonts w:ascii="Times New Roman" w:hAnsi="Times New Roman"/>
          <w:color w:val="000000"/>
          <w:sz w:val="24"/>
          <w:szCs w:val="24"/>
        </w:rPr>
        <w:t xml:space="preserve">математики </w:t>
      </w:r>
      <w:r w:rsidR="007D4F02" w:rsidRPr="002815B2">
        <w:rPr>
          <w:rFonts w:ascii="Times New Roman" w:hAnsi="Times New Roman"/>
          <w:color w:val="000000"/>
          <w:sz w:val="24"/>
          <w:szCs w:val="24"/>
        </w:rPr>
        <w:t xml:space="preserve"> в каждом классе начальной школы отводится</w:t>
      </w:r>
      <w:r w:rsidR="007D4F02">
        <w:rPr>
          <w:rFonts w:ascii="Times New Roman" w:hAnsi="Times New Roman"/>
          <w:color w:val="000000"/>
          <w:sz w:val="24"/>
          <w:szCs w:val="24"/>
        </w:rPr>
        <w:t xml:space="preserve"> 4 ч в неделю, всего 552 ч.(</w:t>
      </w:r>
      <w:r w:rsidR="00917C5D">
        <w:rPr>
          <w:rFonts w:ascii="Times New Roman" w:hAnsi="Times New Roman"/>
          <w:color w:val="000000"/>
          <w:sz w:val="24"/>
          <w:szCs w:val="24"/>
        </w:rPr>
        <w:t>1 класс-132</w:t>
      </w:r>
      <w:r>
        <w:rPr>
          <w:rFonts w:ascii="Times New Roman" w:hAnsi="Times New Roman"/>
          <w:color w:val="000000"/>
          <w:sz w:val="24"/>
          <w:szCs w:val="24"/>
        </w:rPr>
        <w:t xml:space="preserve"> ч., 2</w:t>
      </w:r>
      <w:r w:rsidR="006C62AE">
        <w:rPr>
          <w:rFonts w:ascii="Times New Roman" w:hAnsi="Times New Roman"/>
          <w:color w:val="000000"/>
          <w:sz w:val="24"/>
          <w:szCs w:val="24"/>
        </w:rPr>
        <w:t>-</w:t>
      </w:r>
      <w:r w:rsidR="007D4F02" w:rsidRPr="002815B2">
        <w:rPr>
          <w:rFonts w:ascii="Times New Roman" w:hAnsi="Times New Roman"/>
          <w:color w:val="000000"/>
          <w:sz w:val="24"/>
          <w:szCs w:val="24"/>
        </w:rPr>
        <w:t xml:space="preserve">4 класс </w:t>
      </w:r>
      <w:r w:rsidR="00146842">
        <w:rPr>
          <w:rFonts w:ascii="Times New Roman" w:hAnsi="Times New Roman"/>
          <w:color w:val="000000"/>
          <w:sz w:val="24"/>
          <w:szCs w:val="24"/>
        </w:rPr>
        <w:t>по</w:t>
      </w:r>
      <w:r w:rsidR="007D4F02" w:rsidRPr="002815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7C5D">
        <w:rPr>
          <w:rFonts w:ascii="Times New Roman" w:hAnsi="Times New Roman"/>
          <w:color w:val="000000"/>
          <w:sz w:val="24"/>
          <w:szCs w:val="24"/>
        </w:rPr>
        <w:t>140</w:t>
      </w:r>
      <w:r w:rsidR="007D4F02" w:rsidRPr="002815B2">
        <w:rPr>
          <w:rFonts w:ascii="Times New Roman" w:hAnsi="Times New Roman"/>
          <w:color w:val="000000"/>
          <w:sz w:val="24"/>
          <w:szCs w:val="24"/>
        </w:rPr>
        <w:t xml:space="preserve"> ч.)</w:t>
      </w: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6A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Ценностные ориентиры содержания </w:t>
      </w:r>
      <w:r w:rsidR="00917C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учебного предмета</w:t>
      </w:r>
    </w:p>
    <w:p w:rsidR="00917C5D" w:rsidRPr="00B96A05" w:rsidRDefault="00917C5D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tab/>
        <w:t>Математика является основой общечеловеческой культуры. Об этом свидетельствует её постоянное и обязательное присут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ствие практически во всех сферах современного мышления, науки и техники. Поэтому приобщение учащихся к математике как к явлению общечеловеческой культуры существенно повы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шает её роль в развитии личности младшего школьника.</w:t>
      </w: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tab/>
        <w:t>Содержание курса математики направлено прежде всего на интеллектуальное развитие младших школьников: овладение логическими действиями (сравнение, анализ, синтез, обобще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ние, классификация по родовидовым признакам, установление аналогий и причинно-следственных связей, построение рас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суждений, отнесение к известным понятиям. Данный курс соз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даёт благоприятные возможности для того, чтобы сформиро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вать у учащихся значимые с точки зрения общего образования арифметические и геометрические представления о числах и отношениях, алгоритмах выполнения арифметических дей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ствий, свойствах этих действий, о величинах и их измерении, о геометрических фигурах; создать условия для овладения уча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щимися математическим языком, знаково-символическими средствами, умения устанавливать отношения между матема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тическими объектами, служащими средством познания окру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жающего мира, процессов и явлений, происходящих в повсе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дневной практике.</w:t>
      </w:r>
    </w:p>
    <w:p w:rsidR="00B96A05" w:rsidRPr="00B96A05" w:rsidRDefault="00B96A05" w:rsidP="00B96A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tab/>
        <w:t>Овладение важнейшими элементами учебной деятельности в процессе реализации содержания курса на уроках математи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ки обеспечивает формирование у учащихся «умения учиться», что оказывает заметное влияние на развитие их познаватель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ных способностей.</w:t>
      </w:r>
    </w:p>
    <w:p w:rsidR="00B96A05" w:rsidRDefault="00B96A05" w:rsidP="00B96A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>Особой ценностью содерж</w:t>
      </w:r>
      <w:r w:rsidR="005950C7">
        <w:rPr>
          <w:rFonts w:ascii="Times New Roman" w:hAnsi="Times New Roman" w:cs="Times New Roman"/>
          <w:color w:val="000000"/>
          <w:sz w:val="24"/>
          <w:szCs w:val="24"/>
        </w:rPr>
        <w:t xml:space="preserve">ания обучения является работа  с 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информацией, </w:t>
      </w:r>
      <w:r w:rsidR="005950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t>представленной в виде таблиц, графиков, диа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грамм, схем, баз данных; </w:t>
      </w:r>
      <w:r w:rsidR="00BA64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t>формирование соответствующих уме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ний на уроках математики оказывает существенную помощь при изучении других школьных предметов.</w:t>
      </w:r>
    </w:p>
    <w:p w:rsidR="005950C7" w:rsidRPr="00B96A05" w:rsidRDefault="005950C7" w:rsidP="00B96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0C7" w:rsidRPr="00146842" w:rsidRDefault="005950C7" w:rsidP="005950C7">
      <w:pPr>
        <w:pStyle w:val="a7"/>
        <w:spacing w:line="240" w:lineRule="auto"/>
        <w:rPr>
          <w:sz w:val="24"/>
          <w:szCs w:val="24"/>
        </w:rPr>
      </w:pPr>
      <w:r w:rsidRPr="00146842">
        <w:rPr>
          <w:sz w:val="24"/>
          <w:szCs w:val="24"/>
        </w:rPr>
        <w:lastRenderedPageBreak/>
        <w:t xml:space="preserve">В результате изучения курса математики и информатики обучающиеся на ступени начального общего образования 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навыки. </w:t>
      </w:r>
    </w:p>
    <w:p w:rsidR="005950C7" w:rsidRPr="00146842" w:rsidRDefault="005950C7" w:rsidP="005950C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6842">
        <w:rPr>
          <w:rFonts w:ascii="Times New Roman" w:hAnsi="Times New Roman" w:cs="Times New Roman"/>
          <w:sz w:val="24"/>
          <w:szCs w:val="24"/>
        </w:rPr>
        <w:t>• 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5950C7" w:rsidRPr="00146842" w:rsidRDefault="005950C7" w:rsidP="005950C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6842">
        <w:rPr>
          <w:rFonts w:ascii="Times New Roman" w:hAnsi="Times New Roman" w:cs="Times New Roman"/>
          <w:sz w:val="24"/>
          <w:szCs w:val="24"/>
        </w:rPr>
        <w:t>• 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5950C7" w:rsidRPr="00146842" w:rsidRDefault="005950C7" w:rsidP="005950C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6842">
        <w:rPr>
          <w:rFonts w:ascii="Times New Roman" w:hAnsi="Times New Roman" w:cs="Times New Roman"/>
          <w:sz w:val="24"/>
          <w:szCs w:val="24"/>
        </w:rPr>
        <w:t>• 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5950C7" w:rsidRPr="00146842" w:rsidRDefault="005950C7" w:rsidP="005950C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6842">
        <w:rPr>
          <w:rFonts w:ascii="Times New Roman" w:hAnsi="Times New Roman" w:cs="Times New Roman"/>
          <w:sz w:val="24"/>
          <w:szCs w:val="24"/>
        </w:rPr>
        <w:t>• получат представление о числе как результате счёта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5950C7" w:rsidRPr="00146842" w:rsidRDefault="005950C7" w:rsidP="005950C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6842">
        <w:rPr>
          <w:rFonts w:ascii="Times New Roman" w:hAnsi="Times New Roman" w:cs="Times New Roman"/>
          <w:sz w:val="24"/>
          <w:szCs w:val="24"/>
        </w:rPr>
        <w:t>• 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5950C7" w:rsidRPr="00146842" w:rsidRDefault="005950C7" w:rsidP="005950C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6842">
        <w:rPr>
          <w:rFonts w:ascii="Times New Roman" w:hAnsi="Times New Roman" w:cs="Times New Roman"/>
          <w:sz w:val="24"/>
          <w:szCs w:val="24"/>
        </w:rPr>
        <w:t>• приобретут в ходе работы с таблицами и диаграммами 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146842" w:rsidRPr="00146842" w:rsidRDefault="00146842" w:rsidP="00146842">
      <w:pPr>
        <w:pStyle w:val="a7"/>
        <w:spacing w:line="240" w:lineRule="auto"/>
        <w:rPr>
          <w:sz w:val="24"/>
          <w:szCs w:val="24"/>
        </w:rPr>
      </w:pPr>
      <w:r w:rsidRPr="00146842">
        <w:rPr>
          <w:sz w:val="24"/>
          <w:szCs w:val="24"/>
        </w:rPr>
        <w:t>В результате изучени</w:t>
      </w:r>
      <w:r>
        <w:rPr>
          <w:sz w:val="24"/>
          <w:szCs w:val="24"/>
        </w:rPr>
        <w:t>я курса математики</w:t>
      </w:r>
      <w:r w:rsidRPr="00146842">
        <w:rPr>
          <w:sz w:val="24"/>
          <w:szCs w:val="24"/>
        </w:rPr>
        <w:t xml:space="preserve"> обучающиеся на ступени начального общего образования 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навыки.</w:t>
      </w:r>
    </w:p>
    <w:p w:rsidR="00146842" w:rsidRPr="00146842" w:rsidRDefault="00146842" w:rsidP="00146842">
      <w:pPr>
        <w:pStyle w:val="a7"/>
        <w:spacing w:line="240" w:lineRule="auto"/>
        <w:jc w:val="center"/>
        <w:rPr>
          <w:i/>
          <w:sz w:val="24"/>
          <w:szCs w:val="24"/>
        </w:rPr>
      </w:pPr>
      <w:bookmarkStart w:id="0" w:name="bookmark50"/>
      <w:r w:rsidRPr="00146842">
        <w:rPr>
          <w:i/>
          <w:sz w:val="24"/>
          <w:szCs w:val="24"/>
        </w:rPr>
        <w:t>Числа и величины</w:t>
      </w:r>
      <w:bookmarkEnd w:id="0"/>
    </w:p>
    <w:p w:rsidR="00146842" w:rsidRPr="00146842" w:rsidRDefault="00146842" w:rsidP="00146842">
      <w:pPr>
        <w:pStyle w:val="a7"/>
        <w:spacing w:line="240" w:lineRule="auto"/>
        <w:rPr>
          <w:sz w:val="24"/>
          <w:szCs w:val="24"/>
        </w:rPr>
      </w:pPr>
      <w:r w:rsidRPr="00146842">
        <w:rPr>
          <w:sz w:val="24"/>
          <w:szCs w:val="24"/>
        </w:rPr>
        <w:t>Выпускник научится:</w:t>
      </w:r>
    </w:p>
    <w:p w:rsidR="00146842" w:rsidRPr="00146842" w:rsidRDefault="00146842" w:rsidP="00146842">
      <w:pPr>
        <w:pStyle w:val="a7"/>
        <w:spacing w:line="240" w:lineRule="auto"/>
        <w:rPr>
          <w:sz w:val="24"/>
          <w:szCs w:val="24"/>
        </w:rPr>
      </w:pPr>
      <w:r w:rsidRPr="00146842">
        <w:rPr>
          <w:sz w:val="24"/>
          <w:szCs w:val="24"/>
        </w:rPr>
        <w:t>• читать, записывать, сравнивать, упорядочивать числа от нуля до миллиона;</w:t>
      </w:r>
    </w:p>
    <w:p w:rsidR="00146842" w:rsidRPr="00146842" w:rsidRDefault="00146842" w:rsidP="00146842">
      <w:pPr>
        <w:pStyle w:val="a7"/>
        <w:spacing w:line="240" w:lineRule="auto"/>
        <w:rPr>
          <w:sz w:val="24"/>
          <w:szCs w:val="24"/>
        </w:rPr>
      </w:pPr>
      <w:r w:rsidRPr="00146842">
        <w:rPr>
          <w:sz w:val="24"/>
          <w:szCs w:val="24"/>
        </w:rPr>
        <w:t>• 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146842" w:rsidRPr="00146842" w:rsidRDefault="00146842" w:rsidP="00146842">
      <w:pPr>
        <w:pStyle w:val="a7"/>
        <w:spacing w:line="240" w:lineRule="auto"/>
        <w:rPr>
          <w:sz w:val="24"/>
          <w:szCs w:val="24"/>
        </w:rPr>
      </w:pPr>
      <w:r w:rsidRPr="00146842">
        <w:rPr>
          <w:sz w:val="24"/>
          <w:szCs w:val="24"/>
        </w:rPr>
        <w:t>• группировать числа по заданному или самостоятельно установленному признаку;</w:t>
      </w:r>
    </w:p>
    <w:p w:rsidR="00146842" w:rsidRPr="00146842" w:rsidRDefault="00146842" w:rsidP="00146842">
      <w:pPr>
        <w:pStyle w:val="a7"/>
        <w:spacing w:line="240" w:lineRule="auto"/>
        <w:rPr>
          <w:sz w:val="24"/>
          <w:szCs w:val="24"/>
        </w:rPr>
      </w:pPr>
      <w:r w:rsidRPr="00146842">
        <w:rPr>
          <w:sz w:val="24"/>
          <w:szCs w:val="24"/>
        </w:rPr>
        <w:t>• 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</w:t>
      </w:r>
      <w:r w:rsidRPr="00146842">
        <w:rPr>
          <w:sz w:val="24"/>
          <w:szCs w:val="24"/>
          <w:lang w:val="en-US"/>
        </w:rPr>
        <w:t> </w:t>
      </w:r>
      <w:r w:rsidRPr="00146842">
        <w:rPr>
          <w:sz w:val="24"/>
          <w:szCs w:val="24"/>
        </w:rPr>
        <w:t>— сантиметр, сантиметр — миллиметр).</w:t>
      </w:r>
    </w:p>
    <w:p w:rsidR="00146842" w:rsidRPr="00146842" w:rsidRDefault="00146842" w:rsidP="00146842">
      <w:pPr>
        <w:pStyle w:val="a7"/>
        <w:spacing w:line="240" w:lineRule="auto"/>
        <w:rPr>
          <w:i/>
          <w:sz w:val="24"/>
          <w:szCs w:val="24"/>
        </w:rPr>
      </w:pPr>
      <w:r w:rsidRPr="00146842">
        <w:rPr>
          <w:i/>
          <w:sz w:val="24"/>
          <w:szCs w:val="24"/>
        </w:rPr>
        <w:t>Выпускник получит возможность научиться:</w:t>
      </w:r>
    </w:p>
    <w:p w:rsidR="00146842" w:rsidRPr="00146842" w:rsidRDefault="00146842" w:rsidP="00146842">
      <w:pPr>
        <w:pStyle w:val="a7"/>
        <w:spacing w:line="240" w:lineRule="auto"/>
        <w:rPr>
          <w:i/>
          <w:sz w:val="24"/>
          <w:szCs w:val="24"/>
        </w:rPr>
      </w:pPr>
      <w:r w:rsidRPr="00146842">
        <w:rPr>
          <w:i/>
          <w:sz w:val="24"/>
          <w:szCs w:val="24"/>
        </w:rPr>
        <w:t>• классифицировать числа по одному или нескольким основаниям, объяснять свои действия;</w:t>
      </w:r>
    </w:p>
    <w:p w:rsidR="00146842" w:rsidRPr="00146842" w:rsidRDefault="00146842" w:rsidP="00146842">
      <w:pPr>
        <w:pStyle w:val="a7"/>
        <w:spacing w:line="240" w:lineRule="auto"/>
        <w:rPr>
          <w:sz w:val="24"/>
          <w:szCs w:val="24"/>
        </w:rPr>
      </w:pPr>
      <w:r w:rsidRPr="00146842">
        <w:rPr>
          <w:i/>
          <w:sz w:val="24"/>
          <w:szCs w:val="24"/>
        </w:rPr>
        <w:t>• выбирать единицу для измерения данной величины (длины, массы, площади, времени), объяснять свои действия.</w:t>
      </w:r>
    </w:p>
    <w:p w:rsidR="00146842" w:rsidRPr="00146842" w:rsidRDefault="00146842" w:rsidP="00146842">
      <w:pPr>
        <w:pStyle w:val="a7"/>
        <w:spacing w:line="240" w:lineRule="auto"/>
        <w:jc w:val="center"/>
        <w:rPr>
          <w:i/>
          <w:sz w:val="24"/>
          <w:szCs w:val="24"/>
        </w:rPr>
      </w:pPr>
      <w:bookmarkStart w:id="1" w:name="bookmark51"/>
      <w:r w:rsidRPr="00146842">
        <w:rPr>
          <w:i/>
          <w:sz w:val="24"/>
          <w:szCs w:val="24"/>
        </w:rPr>
        <w:t>Арифметические действия</w:t>
      </w:r>
      <w:bookmarkEnd w:id="1"/>
    </w:p>
    <w:p w:rsidR="00146842" w:rsidRPr="00146842" w:rsidRDefault="00146842" w:rsidP="00146842">
      <w:pPr>
        <w:pStyle w:val="a7"/>
        <w:spacing w:line="240" w:lineRule="auto"/>
        <w:rPr>
          <w:sz w:val="24"/>
          <w:szCs w:val="24"/>
        </w:rPr>
      </w:pPr>
      <w:r w:rsidRPr="00146842">
        <w:rPr>
          <w:sz w:val="24"/>
          <w:szCs w:val="24"/>
        </w:rPr>
        <w:t>Выпускник научится:</w:t>
      </w:r>
    </w:p>
    <w:p w:rsidR="00146842" w:rsidRPr="00146842" w:rsidRDefault="00146842" w:rsidP="00146842">
      <w:pPr>
        <w:pStyle w:val="a7"/>
        <w:spacing w:line="240" w:lineRule="auto"/>
        <w:rPr>
          <w:sz w:val="24"/>
          <w:szCs w:val="24"/>
        </w:rPr>
      </w:pPr>
      <w:r w:rsidRPr="00146842">
        <w:rPr>
          <w:sz w:val="24"/>
          <w:szCs w:val="24"/>
        </w:rPr>
        <w:t>• 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146842" w:rsidRPr="00146842" w:rsidRDefault="00146842" w:rsidP="00146842">
      <w:pPr>
        <w:pStyle w:val="a7"/>
        <w:spacing w:line="240" w:lineRule="auto"/>
        <w:rPr>
          <w:sz w:val="24"/>
          <w:szCs w:val="24"/>
        </w:rPr>
      </w:pPr>
      <w:r w:rsidRPr="00146842">
        <w:rPr>
          <w:sz w:val="24"/>
          <w:szCs w:val="24"/>
        </w:rPr>
        <w:t>• 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146842" w:rsidRPr="00146842" w:rsidRDefault="00146842" w:rsidP="00146842">
      <w:pPr>
        <w:pStyle w:val="a7"/>
        <w:spacing w:line="240" w:lineRule="auto"/>
        <w:rPr>
          <w:sz w:val="24"/>
          <w:szCs w:val="24"/>
        </w:rPr>
      </w:pPr>
      <w:r w:rsidRPr="00146842">
        <w:rPr>
          <w:sz w:val="24"/>
          <w:szCs w:val="24"/>
        </w:rPr>
        <w:t>• выделять неизвестный компонент арифметического действия и находить его значение;</w:t>
      </w:r>
    </w:p>
    <w:p w:rsidR="00146842" w:rsidRPr="00146842" w:rsidRDefault="00146842" w:rsidP="00146842">
      <w:pPr>
        <w:pStyle w:val="a7"/>
        <w:spacing w:line="240" w:lineRule="auto"/>
        <w:rPr>
          <w:sz w:val="24"/>
          <w:szCs w:val="24"/>
        </w:rPr>
      </w:pPr>
      <w:r w:rsidRPr="00146842">
        <w:rPr>
          <w:sz w:val="24"/>
          <w:szCs w:val="24"/>
        </w:rPr>
        <w:t>• вычислять значение числового выражения (содержащего 2—3 арифметических действия, со скобками и без скобок).</w:t>
      </w:r>
    </w:p>
    <w:p w:rsidR="00146842" w:rsidRPr="00146842" w:rsidRDefault="00146842" w:rsidP="00146842">
      <w:pPr>
        <w:pStyle w:val="a7"/>
        <w:spacing w:line="240" w:lineRule="auto"/>
        <w:rPr>
          <w:i/>
          <w:sz w:val="24"/>
          <w:szCs w:val="24"/>
        </w:rPr>
      </w:pPr>
      <w:r w:rsidRPr="00146842">
        <w:rPr>
          <w:i/>
          <w:sz w:val="24"/>
          <w:szCs w:val="24"/>
        </w:rPr>
        <w:t>Выпускник получит возможность научиться:</w:t>
      </w:r>
    </w:p>
    <w:p w:rsidR="00146842" w:rsidRPr="00146842" w:rsidRDefault="00146842" w:rsidP="00146842">
      <w:pPr>
        <w:pStyle w:val="a7"/>
        <w:spacing w:line="240" w:lineRule="auto"/>
        <w:rPr>
          <w:i/>
          <w:sz w:val="24"/>
          <w:szCs w:val="24"/>
        </w:rPr>
      </w:pPr>
      <w:r w:rsidRPr="00146842">
        <w:rPr>
          <w:i/>
          <w:sz w:val="24"/>
          <w:szCs w:val="24"/>
        </w:rPr>
        <w:t>• выполнять действия с величинами;</w:t>
      </w:r>
    </w:p>
    <w:p w:rsidR="00146842" w:rsidRPr="00146842" w:rsidRDefault="00146842" w:rsidP="00146842">
      <w:pPr>
        <w:pStyle w:val="a7"/>
        <w:spacing w:line="240" w:lineRule="auto"/>
        <w:rPr>
          <w:i/>
          <w:sz w:val="24"/>
          <w:szCs w:val="24"/>
        </w:rPr>
      </w:pPr>
      <w:r w:rsidRPr="00146842">
        <w:rPr>
          <w:i/>
          <w:sz w:val="24"/>
          <w:szCs w:val="24"/>
        </w:rPr>
        <w:t>• использовать свойства арифметических действий для удобства вычислений;</w:t>
      </w:r>
    </w:p>
    <w:p w:rsidR="00146842" w:rsidRPr="00146842" w:rsidRDefault="00146842" w:rsidP="00146842">
      <w:pPr>
        <w:pStyle w:val="a7"/>
        <w:spacing w:line="240" w:lineRule="auto"/>
        <w:rPr>
          <w:sz w:val="24"/>
          <w:szCs w:val="24"/>
        </w:rPr>
      </w:pPr>
      <w:r w:rsidRPr="00146842">
        <w:rPr>
          <w:i/>
          <w:sz w:val="24"/>
          <w:szCs w:val="24"/>
        </w:rPr>
        <w:lastRenderedPageBreak/>
        <w:t>• проводить проверку правильности вычислений (с помощью обратного действия, прикидки и оценки результата действия и др.).</w:t>
      </w:r>
    </w:p>
    <w:p w:rsidR="00146842" w:rsidRPr="00146842" w:rsidRDefault="00146842" w:rsidP="00146842">
      <w:pPr>
        <w:pStyle w:val="a7"/>
        <w:spacing w:line="240" w:lineRule="auto"/>
        <w:jc w:val="center"/>
        <w:rPr>
          <w:i/>
          <w:sz w:val="24"/>
          <w:szCs w:val="24"/>
        </w:rPr>
      </w:pPr>
      <w:bookmarkStart w:id="2" w:name="bookmark52"/>
      <w:r w:rsidRPr="00146842">
        <w:rPr>
          <w:i/>
          <w:sz w:val="24"/>
          <w:szCs w:val="24"/>
        </w:rPr>
        <w:t>Работа с текстовыми задачами</w:t>
      </w:r>
      <w:bookmarkEnd w:id="2"/>
    </w:p>
    <w:p w:rsidR="00146842" w:rsidRPr="00146842" w:rsidRDefault="00146842" w:rsidP="00146842">
      <w:pPr>
        <w:pStyle w:val="a7"/>
        <w:spacing w:line="240" w:lineRule="auto"/>
        <w:rPr>
          <w:sz w:val="24"/>
          <w:szCs w:val="24"/>
        </w:rPr>
      </w:pPr>
      <w:r w:rsidRPr="00146842">
        <w:rPr>
          <w:sz w:val="24"/>
          <w:szCs w:val="24"/>
        </w:rPr>
        <w:t>Выпускник научится:</w:t>
      </w:r>
    </w:p>
    <w:p w:rsidR="00146842" w:rsidRPr="00146842" w:rsidRDefault="00146842" w:rsidP="00146842">
      <w:pPr>
        <w:pStyle w:val="a7"/>
        <w:spacing w:line="240" w:lineRule="auto"/>
        <w:rPr>
          <w:sz w:val="24"/>
          <w:szCs w:val="24"/>
        </w:rPr>
      </w:pPr>
      <w:r w:rsidRPr="00146842">
        <w:rPr>
          <w:sz w:val="24"/>
          <w:szCs w:val="24"/>
        </w:rPr>
        <w:t>• 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146842" w:rsidRPr="00146842" w:rsidRDefault="00146842" w:rsidP="00146842">
      <w:pPr>
        <w:pStyle w:val="a7"/>
        <w:spacing w:line="240" w:lineRule="auto"/>
        <w:rPr>
          <w:sz w:val="24"/>
          <w:szCs w:val="24"/>
        </w:rPr>
      </w:pPr>
      <w:r w:rsidRPr="00146842">
        <w:rPr>
          <w:sz w:val="24"/>
          <w:szCs w:val="24"/>
        </w:rPr>
        <w:t>• решать арифметическим способом (в 1—2 действия) учебные задачи и задачи, связанные с повседневной жизнью;</w:t>
      </w:r>
    </w:p>
    <w:p w:rsidR="00146842" w:rsidRPr="00146842" w:rsidRDefault="00146842" w:rsidP="00146842">
      <w:pPr>
        <w:pStyle w:val="a7"/>
        <w:spacing w:line="240" w:lineRule="auto"/>
        <w:rPr>
          <w:sz w:val="24"/>
          <w:szCs w:val="24"/>
        </w:rPr>
      </w:pPr>
      <w:r w:rsidRPr="00146842">
        <w:rPr>
          <w:sz w:val="24"/>
          <w:szCs w:val="24"/>
        </w:rPr>
        <w:t>• оценивать правильность хода решения и реальность ответа на вопрос задачи.</w:t>
      </w:r>
    </w:p>
    <w:p w:rsidR="00146842" w:rsidRPr="00146842" w:rsidRDefault="00146842" w:rsidP="00146842">
      <w:pPr>
        <w:pStyle w:val="a7"/>
        <w:spacing w:line="240" w:lineRule="auto"/>
        <w:rPr>
          <w:i/>
          <w:sz w:val="24"/>
          <w:szCs w:val="24"/>
        </w:rPr>
      </w:pPr>
      <w:r w:rsidRPr="00146842">
        <w:rPr>
          <w:i/>
          <w:sz w:val="24"/>
          <w:szCs w:val="24"/>
        </w:rPr>
        <w:t>Выпускник получит возможность научиться:</w:t>
      </w:r>
    </w:p>
    <w:p w:rsidR="00146842" w:rsidRPr="00146842" w:rsidRDefault="00146842" w:rsidP="00146842">
      <w:pPr>
        <w:pStyle w:val="a7"/>
        <w:spacing w:line="240" w:lineRule="auto"/>
        <w:rPr>
          <w:i/>
          <w:sz w:val="24"/>
          <w:szCs w:val="24"/>
        </w:rPr>
      </w:pPr>
      <w:r w:rsidRPr="00146842">
        <w:rPr>
          <w:i/>
          <w:sz w:val="24"/>
          <w:szCs w:val="24"/>
        </w:rPr>
        <w:t>• решать задачи на нахождение доли величины и величины по значению её доли (половина, треть, четверть, пятая, десятая часть);</w:t>
      </w:r>
    </w:p>
    <w:p w:rsidR="00146842" w:rsidRPr="00146842" w:rsidRDefault="00146842" w:rsidP="00146842">
      <w:pPr>
        <w:pStyle w:val="a7"/>
        <w:spacing w:line="240" w:lineRule="auto"/>
        <w:rPr>
          <w:i/>
          <w:sz w:val="24"/>
          <w:szCs w:val="24"/>
        </w:rPr>
      </w:pPr>
      <w:r w:rsidRPr="00146842">
        <w:rPr>
          <w:i/>
          <w:sz w:val="24"/>
          <w:szCs w:val="24"/>
        </w:rPr>
        <w:t>• решать задачи в 3—4 действия;</w:t>
      </w:r>
    </w:p>
    <w:p w:rsidR="00146842" w:rsidRPr="00146842" w:rsidRDefault="00146842" w:rsidP="00146842">
      <w:pPr>
        <w:pStyle w:val="a7"/>
        <w:spacing w:line="240" w:lineRule="auto"/>
        <w:rPr>
          <w:sz w:val="24"/>
          <w:szCs w:val="24"/>
        </w:rPr>
      </w:pPr>
      <w:r w:rsidRPr="00146842">
        <w:rPr>
          <w:i/>
          <w:sz w:val="24"/>
          <w:szCs w:val="24"/>
        </w:rPr>
        <w:t>• находить разные способы решения задачи.</w:t>
      </w:r>
    </w:p>
    <w:p w:rsidR="00146842" w:rsidRPr="00146842" w:rsidRDefault="00146842" w:rsidP="00146842">
      <w:pPr>
        <w:pStyle w:val="a7"/>
        <w:spacing w:line="240" w:lineRule="auto"/>
        <w:jc w:val="center"/>
        <w:rPr>
          <w:i/>
          <w:sz w:val="24"/>
          <w:szCs w:val="24"/>
        </w:rPr>
      </w:pPr>
      <w:r w:rsidRPr="00146842">
        <w:rPr>
          <w:i/>
          <w:sz w:val="24"/>
          <w:szCs w:val="24"/>
        </w:rPr>
        <w:t>Пространственные отношения.</w:t>
      </w:r>
    </w:p>
    <w:p w:rsidR="00146842" w:rsidRPr="00146842" w:rsidRDefault="00146842" w:rsidP="00146842">
      <w:pPr>
        <w:pStyle w:val="a7"/>
        <w:spacing w:line="240" w:lineRule="auto"/>
        <w:jc w:val="center"/>
        <w:rPr>
          <w:sz w:val="24"/>
          <w:szCs w:val="24"/>
        </w:rPr>
      </w:pPr>
      <w:r w:rsidRPr="00146842">
        <w:rPr>
          <w:i/>
          <w:sz w:val="24"/>
          <w:szCs w:val="24"/>
        </w:rPr>
        <w:t>Геометрические фигуры</w:t>
      </w:r>
    </w:p>
    <w:p w:rsidR="00146842" w:rsidRPr="00146842" w:rsidRDefault="00146842" w:rsidP="00146842">
      <w:pPr>
        <w:pStyle w:val="a7"/>
        <w:spacing w:line="240" w:lineRule="auto"/>
        <w:rPr>
          <w:sz w:val="24"/>
          <w:szCs w:val="24"/>
        </w:rPr>
      </w:pPr>
      <w:r w:rsidRPr="00146842">
        <w:rPr>
          <w:sz w:val="24"/>
          <w:szCs w:val="24"/>
        </w:rPr>
        <w:t>Выпускник научится:</w:t>
      </w:r>
    </w:p>
    <w:p w:rsidR="00146842" w:rsidRPr="00146842" w:rsidRDefault="00146842" w:rsidP="00146842">
      <w:pPr>
        <w:pStyle w:val="a7"/>
        <w:spacing w:line="240" w:lineRule="auto"/>
        <w:rPr>
          <w:sz w:val="24"/>
          <w:szCs w:val="24"/>
        </w:rPr>
      </w:pPr>
      <w:r w:rsidRPr="00146842">
        <w:rPr>
          <w:sz w:val="24"/>
          <w:szCs w:val="24"/>
        </w:rPr>
        <w:t>• описывать взаимное расположение предметов в пространстве и на плоскости;</w:t>
      </w:r>
    </w:p>
    <w:p w:rsidR="00146842" w:rsidRPr="00146842" w:rsidRDefault="00146842" w:rsidP="00146842">
      <w:pPr>
        <w:pStyle w:val="a7"/>
        <w:spacing w:line="240" w:lineRule="auto"/>
        <w:rPr>
          <w:sz w:val="24"/>
          <w:szCs w:val="24"/>
        </w:rPr>
      </w:pPr>
      <w:r w:rsidRPr="00146842">
        <w:rPr>
          <w:sz w:val="24"/>
          <w:szCs w:val="24"/>
        </w:rPr>
        <w:t>• 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146842" w:rsidRPr="00146842" w:rsidRDefault="00146842" w:rsidP="00146842">
      <w:pPr>
        <w:pStyle w:val="a7"/>
        <w:spacing w:line="240" w:lineRule="auto"/>
        <w:rPr>
          <w:sz w:val="24"/>
          <w:szCs w:val="24"/>
        </w:rPr>
      </w:pPr>
      <w:r w:rsidRPr="00146842">
        <w:rPr>
          <w:sz w:val="24"/>
          <w:szCs w:val="24"/>
        </w:rPr>
        <w:t>• 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146842" w:rsidRPr="00146842" w:rsidRDefault="00146842" w:rsidP="00146842">
      <w:pPr>
        <w:pStyle w:val="a7"/>
        <w:spacing w:line="240" w:lineRule="auto"/>
        <w:rPr>
          <w:sz w:val="24"/>
          <w:szCs w:val="24"/>
        </w:rPr>
      </w:pPr>
      <w:r w:rsidRPr="00146842">
        <w:rPr>
          <w:sz w:val="24"/>
          <w:szCs w:val="24"/>
        </w:rPr>
        <w:t>• использовать свойства прямоугольника и квадрата для решения задач;</w:t>
      </w:r>
    </w:p>
    <w:p w:rsidR="00146842" w:rsidRPr="00146842" w:rsidRDefault="00146842" w:rsidP="00146842">
      <w:pPr>
        <w:pStyle w:val="a7"/>
        <w:spacing w:line="240" w:lineRule="auto"/>
        <w:rPr>
          <w:sz w:val="24"/>
          <w:szCs w:val="24"/>
        </w:rPr>
      </w:pPr>
      <w:r w:rsidRPr="00146842">
        <w:rPr>
          <w:sz w:val="24"/>
          <w:szCs w:val="24"/>
        </w:rPr>
        <w:t>• распознавать и называть геометрические тела (куб, шар);</w:t>
      </w:r>
    </w:p>
    <w:p w:rsidR="00146842" w:rsidRPr="00146842" w:rsidRDefault="00146842" w:rsidP="00146842">
      <w:pPr>
        <w:pStyle w:val="a7"/>
        <w:spacing w:line="240" w:lineRule="auto"/>
        <w:rPr>
          <w:sz w:val="24"/>
          <w:szCs w:val="24"/>
        </w:rPr>
      </w:pPr>
      <w:r w:rsidRPr="00146842">
        <w:rPr>
          <w:sz w:val="24"/>
          <w:szCs w:val="24"/>
        </w:rPr>
        <w:t>• соотносить реальные объекты с моделями геометрических фигур.</w:t>
      </w:r>
    </w:p>
    <w:p w:rsidR="00146842" w:rsidRPr="00146842" w:rsidRDefault="00146842" w:rsidP="00146842">
      <w:pPr>
        <w:pStyle w:val="a7"/>
        <w:spacing w:line="240" w:lineRule="auto"/>
        <w:rPr>
          <w:i/>
          <w:sz w:val="24"/>
          <w:szCs w:val="24"/>
        </w:rPr>
      </w:pPr>
      <w:r w:rsidRPr="00146842">
        <w:rPr>
          <w:i/>
          <w:sz w:val="24"/>
          <w:szCs w:val="24"/>
        </w:rPr>
        <w:t>Выпускник получит возможность научиться распознавать, различать и называть геометрические тела: параллелепипед, пирамиду, цилиндр, конус.</w:t>
      </w:r>
    </w:p>
    <w:p w:rsidR="00146842" w:rsidRPr="00146842" w:rsidRDefault="00146842" w:rsidP="00146842">
      <w:pPr>
        <w:pStyle w:val="a7"/>
        <w:spacing w:line="240" w:lineRule="auto"/>
        <w:jc w:val="center"/>
        <w:rPr>
          <w:i/>
          <w:sz w:val="24"/>
          <w:szCs w:val="24"/>
        </w:rPr>
      </w:pPr>
      <w:bookmarkStart w:id="3" w:name="bookmark54"/>
      <w:r w:rsidRPr="00146842">
        <w:rPr>
          <w:i/>
          <w:sz w:val="24"/>
          <w:szCs w:val="24"/>
        </w:rPr>
        <w:t>Геометрические величины</w:t>
      </w:r>
      <w:bookmarkEnd w:id="3"/>
    </w:p>
    <w:p w:rsidR="00146842" w:rsidRPr="00146842" w:rsidRDefault="00146842" w:rsidP="00146842">
      <w:pPr>
        <w:pStyle w:val="a7"/>
        <w:spacing w:line="240" w:lineRule="auto"/>
        <w:rPr>
          <w:sz w:val="24"/>
          <w:szCs w:val="24"/>
        </w:rPr>
      </w:pPr>
      <w:r w:rsidRPr="00146842">
        <w:rPr>
          <w:sz w:val="24"/>
          <w:szCs w:val="24"/>
        </w:rPr>
        <w:t>Выпускник научится:</w:t>
      </w:r>
    </w:p>
    <w:p w:rsidR="00146842" w:rsidRPr="00146842" w:rsidRDefault="00146842" w:rsidP="00146842">
      <w:pPr>
        <w:pStyle w:val="a7"/>
        <w:spacing w:line="240" w:lineRule="auto"/>
        <w:rPr>
          <w:sz w:val="24"/>
          <w:szCs w:val="24"/>
        </w:rPr>
      </w:pPr>
      <w:r w:rsidRPr="00146842">
        <w:rPr>
          <w:sz w:val="24"/>
          <w:szCs w:val="24"/>
        </w:rPr>
        <w:t>• измерять длину отрезка;</w:t>
      </w:r>
    </w:p>
    <w:p w:rsidR="00146842" w:rsidRPr="00146842" w:rsidRDefault="00146842" w:rsidP="00146842">
      <w:pPr>
        <w:pStyle w:val="a7"/>
        <w:spacing w:line="240" w:lineRule="auto"/>
        <w:rPr>
          <w:sz w:val="24"/>
          <w:szCs w:val="24"/>
        </w:rPr>
      </w:pPr>
      <w:r w:rsidRPr="00146842">
        <w:rPr>
          <w:sz w:val="24"/>
          <w:szCs w:val="24"/>
        </w:rPr>
        <w:t>вычислять периметр треугольника, прямоугольника и квадрата, площадь прямоугольника и квадрата;</w:t>
      </w:r>
    </w:p>
    <w:p w:rsidR="00146842" w:rsidRPr="00146842" w:rsidRDefault="00146842" w:rsidP="00146842">
      <w:pPr>
        <w:pStyle w:val="a7"/>
        <w:spacing w:line="240" w:lineRule="auto"/>
        <w:rPr>
          <w:sz w:val="24"/>
          <w:szCs w:val="24"/>
        </w:rPr>
      </w:pPr>
      <w:r w:rsidRPr="00146842">
        <w:rPr>
          <w:sz w:val="24"/>
          <w:szCs w:val="24"/>
        </w:rPr>
        <w:t>• оценивать размеры геометрических объектов, расстояния приближённо (на глаз).</w:t>
      </w:r>
    </w:p>
    <w:p w:rsidR="00146842" w:rsidRPr="00146842" w:rsidRDefault="00146842" w:rsidP="00146842">
      <w:pPr>
        <w:pStyle w:val="a7"/>
        <w:spacing w:line="240" w:lineRule="auto"/>
        <w:rPr>
          <w:i/>
          <w:sz w:val="24"/>
          <w:szCs w:val="24"/>
        </w:rPr>
      </w:pPr>
      <w:r w:rsidRPr="00146842">
        <w:rPr>
          <w:i/>
          <w:sz w:val="24"/>
          <w:szCs w:val="24"/>
        </w:rPr>
        <w:t>Выпускник получит возможность научиться вычислять периметр многоугольника, площадь фигуры, составленной из прямоугольников.</w:t>
      </w:r>
    </w:p>
    <w:p w:rsidR="00146842" w:rsidRPr="00146842" w:rsidRDefault="00146842" w:rsidP="00146842">
      <w:pPr>
        <w:pStyle w:val="a7"/>
        <w:spacing w:line="240" w:lineRule="auto"/>
        <w:jc w:val="center"/>
        <w:rPr>
          <w:i/>
          <w:sz w:val="24"/>
          <w:szCs w:val="24"/>
        </w:rPr>
      </w:pPr>
      <w:bookmarkStart w:id="4" w:name="bookmark55"/>
      <w:r w:rsidRPr="00146842">
        <w:rPr>
          <w:i/>
          <w:sz w:val="24"/>
          <w:szCs w:val="24"/>
        </w:rPr>
        <w:t>Работа с информацией</w:t>
      </w:r>
      <w:bookmarkEnd w:id="4"/>
    </w:p>
    <w:p w:rsidR="00146842" w:rsidRPr="00146842" w:rsidRDefault="00146842" w:rsidP="00146842">
      <w:pPr>
        <w:pStyle w:val="a7"/>
        <w:spacing w:line="240" w:lineRule="auto"/>
        <w:rPr>
          <w:sz w:val="24"/>
          <w:szCs w:val="24"/>
        </w:rPr>
      </w:pPr>
      <w:r w:rsidRPr="00146842">
        <w:rPr>
          <w:sz w:val="24"/>
          <w:szCs w:val="24"/>
        </w:rPr>
        <w:t>Выпускник научится:</w:t>
      </w:r>
    </w:p>
    <w:p w:rsidR="00146842" w:rsidRPr="00146842" w:rsidRDefault="00146842" w:rsidP="00146842">
      <w:pPr>
        <w:pStyle w:val="a7"/>
        <w:spacing w:line="240" w:lineRule="auto"/>
        <w:rPr>
          <w:sz w:val="24"/>
          <w:szCs w:val="24"/>
        </w:rPr>
      </w:pPr>
      <w:r w:rsidRPr="00146842">
        <w:rPr>
          <w:sz w:val="24"/>
          <w:szCs w:val="24"/>
        </w:rPr>
        <w:t>• читать несложные готовые таблицы;</w:t>
      </w:r>
    </w:p>
    <w:p w:rsidR="00146842" w:rsidRPr="00146842" w:rsidRDefault="00146842" w:rsidP="00146842">
      <w:pPr>
        <w:pStyle w:val="a7"/>
        <w:spacing w:line="240" w:lineRule="auto"/>
        <w:rPr>
          <w:sz w:val="24"/>
          <w:szCs w:val="24"/>
        </w:rPr>
      </w:pPr>
      <w:r w:rsidRPr="00146842">
        <w:rPr>
          <w:sz w:val="24"/>
          <w:szCs w:val="24"/>
        </w:rPr>
        <w:t>• заполнять несложные готовые таблицы;</w:t>
      </w:r>
    </w:p>
    <w:p w:rsidR="00146842" w:rsidRPr="00146842" w:rsidRDefault="00146842" w:rsidP="00146842">
      <w:pPr>
        <w:pStyle w:val="a7"/>
        <w:spacing w:line="240" w:lineRule="auto"/>
        <w:rPr>
          <w:sz w:val="24"/>
          <w:szCs w:val="24"/>
        </w:rPr>
      </w:pPr>
      <w:r w:rsidRPr="00146842">
        <w:rPr>
          <w:sz w:val="24"/>
          <w:szCs w:val="24"/>
        </w:rPr>
        <w:t>• читать несложные готовые столбчатые диаграммы.</w:t>
      </w:r>
    </w:p>
    <w:p w:rsidR="00146842" w:rsidRPr="00146842" w:rsidRDefault="00146842" w:rsidP="00146842">
      <w:pPr>
        <w:pStyle w:val="a7"/>
        <w:spacing w:line="240" w:lineRule="auto"/>
        <w:rPr>
          <w:i/>
          <w:sz w:val="24"/>
          <w:szCs w:val="24"/>
        </w:rPr>
      </w:pPr>
      <w:r w:rsidRPr="00146842">
        <w:rPr>
          <w:i/>
          <w:sz w:val="24"/>
          <w:szCs w:val="24"/>
        </w:rPr>
        <w:t>Выпускник получит возможность научиться:</w:t>
      </w:r>
    </w:p>
    <w:p w:rsidR="00146842" w:rsidRPr="00146842" w:rsidRDefault="00146842" w:rsidP="00146842">
      <w:pPr>
        <w:pStyle w:val="a7"/>
        <w:spacing w:line="240" w:lineRule="auto"/>
        <w:rPr>
          <w:i/>
          <w:sz w:val="24"/>
          <w:szCs w:val="24"/>
        </w:rPr>
      </w:pPr>
      <w:r w:rsidRPr="00146842">
        <w:rPr>
          <w:i/>
          <w:sz w:val="24"/>
          <w:szCs w:val="24"/>
        </w:rPr>
        <w:t>• читать несложные готовые круговые диаграммы;</w:t>
      </w:r>
    </w:p>
    <w:p w:rsidR="00146842" w:rsidRPr="00146842" w:rsidRDefault="00146842" w:rsidP="00146842">
      <w:pPr>
        <w:pStyle w:val="a7"/>
        <w:spacing w:line="240" w:lineRule="auto"/>
        <w:rPr>
          <w:i/>
          <w:sz w:val="24"/>
          <w:szCs w:val="24"/>
        </w:rPr>
      </w:pPr>
      <w:r w:rsidRPr="00146842">
        <w:rPr>
          <w:i/>
          <w:sz w:val="24"/>
          <w:szCs w:val="24"/>
        </w:rPr>
        <w:t>• достраивать несложную готовую столбчатую диаграмму;</w:t>
      </w:r>
    </w:p>
    <w:p w:rsidR="00146842" w:rsidRPr="00146842" w:rsidRDefault="00146842" w:rsidP="00146842">
      <w:pPr>
        <w:pStyle w:val="a7"/>
        <w:spacing w:line="240" w:lineRule="auto"/>
        <w:rPr>
          <w:i/>
          <w:sz w:val="24"/>
          <w:szCs w:val="24"/>
        </w:rPr>
      </w:pPr>
      <w:r w:rsidRPr="00146842">
        <w:rPr>
          <w:i/>
          <w:sz w:val="24"/>
          <w:szCs w:val="24"/>
        </w:rPr>
        <w:t>• сравнивать и обобщать информацию, представленную в строках и столбцах несложных таблиц и диаграмм;</w:t>
      </w:r>
    </w:p>
    <w:p w:rsidR="00146842" w:rsidRPr="00146842" w:rsidRDefault="00146842" w:rsidP="00146842">
      <w:pPr>
        <w:pStyle w:val="a7"/>
        <w:spacing w:line="240" w:lineRule="auto"/>
        <w:rPr>
          <w:i/>
          <w:sz w:val="24"/>
          <w:szCs w:val="24"/>
        </w:rPr>
      </w:pPr>
      <w:r w:rsidRPr="00146842">
        <w:rPr>
          <w:i/>
          <w:sz w:val="24"/>
          <w:szCs w:val="24"/>
        </w:rPr>
        <w:t>• понимать простейшие выражения, содержащие логические связки и слова («...и...», «если... то...», «верно/неверно, что...», «каждый», «все», «некоторые», «не»);</w:t>
      </w:r>
    </w:p>
    <w:p w:rsidR="00146842" w:rsidRPr="00146842" w:rsidRDefault="00146842" w:rsidP="00146842">
      <w:pPr>
        <w:pStyle w:val="a7"/>
        <w:spacing w:line="240" w:lineRule="auto"/>
        <w:rPr>
          <w:i/>
          <w:sz w:val="24"/>
          <w:szCs w:val="24"/>
        </w:rPr>
      </w:pPr>
      <w:r w:rsidRPr="00146842">
        <w:rPr>
          <w:i/>
          <w:sz w:val="24"/>
          <w:szCs w:val="24"/>
        </w:rPr>
        <w:t>• составлять, записывать и выполнять инструкцию (простой алгоритм), план поиска информации;</w:t>
      </w:r>
    </w:p>
    <w:p w:rsidR="00146842" w:rsidRPr="00146842" w:rsidRDefault="00146842" w:rsidP="00146842">
      <w:pPr>
        <w:pStyle w:val="a7"/>
        <w:spacing w:line="240" w:lineRule="auto"/>
        <w:rPr>
          <w:i/>
          <w:sz w:val="24"/>
          <w:szCs w:val="24"/>
        </w:rPr>
      </w:pPr>
      <w:r w:rsidRPr="00146842">
        <w:rPr>
          <w:i/>
          <w:sz w:val="24"/>
          <w:szCs w:val="24"/>
        </w:rPr>
        <w:t>• распознавать одну и ту же информацию, представленную в разной форме (таблицы и диаграммы);</w:t>
      </w:r>
    </w:p>
    <w:p w:rsidR="00146842" w:rsidRPr="00146842" w:rsidRDefault="00146842" w:rsidP="00146842">
      <w:pPr>
        <w:pStyle w:val="a7"/>
        <w:spacing w:line="240" w:lineRule="auto"/>
        <w:rPr>
          <w:i/>
          <w:sz w:val="24"/>
          <w:szCs w:val="24"/>
        </w:rPr>
      </w:pPr>
      <w:r w:rsidRPr="00146842">
        <w:rPr>
          <w:i/>
          <w:sz w:val="24"/>
          <w:szCs w:val="24"/>
        </w:rPr>
        <w:t>• планировать несложные исследования, собирать и представлять полученную информацию с помощью таблиц и диаграмм;</w:t>
      </w:r>
    </w:p>
    <w:p w:rsidR="002441DB" w:rsidRPr="000E11BB" w:rsidRDefault="00146842" w:rsidP="000E11BB">
      <w:pPr>
        <w:pStyle w:val="a7"/>
        <w:spacing w:line="240" w:lineRule="auto"/>
        <w:rPr>
          <w:sz w:val="24"/>
          <w:szCs w:val="24"/>
        </w:rPr>
      </w:pPr>
      <w:r w:rsidRPr="00146842">
        <w:rPr>
          <w:i/>
          <w:sz w:val="24"/>
          <w:szCs w:val="24"/>
        </w:rPr>
        <w:t>• 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D07E7A" w:rsidRDefault="00D07E7A" w:rsidP="00B96A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E7A" w:rsidRPr="00B678E3" w:rsidRDefault="00D07E7A" w:rsidP="00D07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8E3">
        <w:rPr>
          <w:rFonts w:ascii="Times New Roman" w:hAnsi="Times New Roman" w:cs="Times New Roman"/>
          <w:b/>
          <w:sz w:val="24"/>
          <w:szCs w:val="24"/>
        </w:rPr>
        <w:t>Контроль за уровнем обуче</w:t>
      </w:r>
      <w:r>
        <w:rPr>
          <w:rFonts w:ascii="Times New Roman" w:hAnsi="Times New Roman" w:cs="Times New Roman"/>
          <w:b/>
          <w:sz w:val="24"/>
          <w:szCs w:val="24"/>
        </w:rPr>
        <w:t>нности учащихся в 1 классе</w:t>
      </w:r>
    </w:p>
    <w:p w:rsidR="00D07E7A" w:rsidRPr="001561BB" w:rsidRDefault="00D07E7A" w:rsidP="00D07E7A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62"/>
        <w:tblW w:w="0" w:type="auto"/>
        <w:tblLook w:val="04A0"/>
      </w:tblPr>
      <w:tblGrid>
        <w:gridCol w:w="6237"/>
        <w:gridCol w:w="2093"/>
      </w:tblGrid>
      <w:tr w:rsidR="00D07E7A" w:rsidRPr="001561BB" w:rsidTr="00D07E7A">
        <w:tc>
          <w:tcPr>
            <w:tcW w:w="6237" w:type="dxa"/>
          </w:tcPr>
          <w:p w:rsidR="00D07E7A" w:rsidRPr="00D07E7A" w:rsidRDefault="00D07E7A" w:rsidP="00C072EC">
            <w:pPr>
              <w:jc w:val="center"/>
              <w:rPr>
                <w:b/>
                <w:sz w:val="24"/>
                <w:szCs w:val="24"/>
              </w:rPr>
            </w:pPr>
            <w:r w:rsidRPr="00D07E7A">
              <w:rPr>
                <w:b/>
                <w:sz w:val="24"/>
                <w:szCs w:val="24"/>
              </w:rPr>
              <w:t>Форма  проверки</w:t>
            </w:r>
          </w:p>
        </w:tc>
        <w:tc>
          <w:tcPr>
            <w:tcW w:w="2093" w:type="dxa"/>
          </w:tcPr>
          <w:p w:rsidR="00D07E7A" w:rsidRPr="001561BB" w:rsidRDefault="006C62AE" w:rsidP="00C072E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</w:t>
            </w:r>
            <w:r w:rsidRPr="00B678E3">
              <w:rPr>
                <w:b/>
                <w:sz w:val="24"/>
                <w:szCs w:val="24"/>
              </w:rPr>
              <w:t>во</w:t>
            </w:r>
          </w:p>
        </w:tc>
      </w:tr>
      <w:tr w:rsidR="00D07E7A" w:rsidRPr="001561BB" w:rsidTr="00D07E7A">
        <w:tc>
          <w:tcPr>
            <w:tcW w:w="6237" w:type="dxa"/>
          </w:tcPr>
          <w:p w:rsidR="00D07E7A" w:rsidRPr="001561BB" w:rsidRDefault="006C62AE" w:rsidP="00C07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093" w:type="dxa"/>
          </w:tcPr>
          <w:p w:rsidR="00D07E7A" w:rsidRPr="001561BB" w:rsidRDefault="006C62AE" w:rsidP="00C07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E58F6" w:rsidRPr="001561BB" w:rsidTr="00D07E7A">
        <w:tc>
          <w:tcPr>
            <w:tcW w:w="6237" w:type="dxa"/>
          </w:tcPr>
          <w:p w:rsidR="001E58F6" w:rsidRPr="001561BB" w:rsidRDefault="001E58F6" w:rsidP="00C07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Стандартизированная контрольная работа</w:t>
            </w:r>
          </w:p>
        </w:tc>
        <w:tc>
          <w:tcPr>
            <w:tcW w:w="2093" w:type="dxa"/>
          </w:tcPr>
          <w:p w:rsidR="001E58F6" w:rsidRDefault="001E58F6" w:rsidP="00C07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07E7A" w:rsidRDefault="00D07E7A" w:rsidP="00B96A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E7A" w:rsidRDefault="00D07E7A" w:rsidP="00D07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E7A" w:rsidRPr="00B678E3" w:rsidRDefault="00D07E7A" w:rsidP="00D07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8E3">
        <w:rPr>
          <w:rFonts w:ascii="Times New Roman" w:hAnsi="Times New Roman" w:cs="Times New Roman"/>
          <w:b/>
          <w:sz w:val="24"/>
          <w:szCs w:val="24"/>
        </w:rPr>
        <w:t>Контроль за уровнем обуче</w:t>
      </w:r>
      <w:r>
        <w:rPr>
          <w:rFonts w:ascii="Times New Roman" w:hAnsi="Times New Roman" w:cs="Times New Roman"/>
          <w:b/>
          <w:sz w:val="24"/>
          <w:szCs w:val="24"/>
        </w:rPr>
        <w:t>нности учащихся во 2 классе</w:t>
      </w:r>
    </w:p>
    <w:tbl>
      <w:tblPr>
        <w:tblpPr w:leftFromText="180" w:rightFromText="180" w:vertAnchor="text" w:horzAnchor="margin" w:tblpXSpec="center" w:tblpY="19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2127"/>
      </w:tblGrid>
      <w:tr w:rsidR="00D07E7A" w:rsidRPr="00B678E3" w:rsidTr="00D07E7A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7A" w:rsidRPr="00B678E3" w:rsidRDefault="00D07E7A" w:rsidP="00D07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E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проверки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7A" w:rsidRPr="00B678E3" w:rsidRDefault="00D07E7A" w:rsidP="00D07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B678E3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</w:tc>
      </w:tr>
      <w:tr w:rsidR="00D07E7A" w:rsidRPr="00B678E3" w:rsidTr="00D07E7A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7A" w:rsidRPr="00B678E3" w:rsidRDefault="00D07E7A" w:rsidP="00D0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7A" w:rsidRPr="00B678E3" w:rsidRDefault="001E58F6" w:rsidP="00D0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58F6" w:rsidRPr="00B678E3" w:rsidTr="00D07E7A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F6" w:rsidRPr="00B678E3" w:rsidRDefault="001E58F6" w:rsidP="00D0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контрольная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F6" w:rsidRPr="00B678E3" w:rsidRDefault="001E58F6" w:rsidP="00D0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7E7A" w:rsidRPr="00B678E3" w:rsidTr="00D07E7A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7A" w:rsidRPr="00B678E3" w:rsidRDefault="00D07E7A" w:rsidP="00D0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7A" w:rsidRPr="00B678E3" w:rsidRDefault="00D07E7A" w:rsidP="007E4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4F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7E7A" w:rsidRPr="00B678E3" w:rsidTr="00D07E7A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7A" w:rsidRPr="00B678E3" w:rsidRDefault="00D07E7A" w:rsidP="00D0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3">
              <w:rPr>
                <w:rFonts w:ascii="Times New Roman" w:hAnsi="Times New Roman" w:cs="Times New Roman"/>
                <w:sz w:val="24"/>
                <w:szCs w:val="24"/>
              </w:rPr>
              <w:t>Контрольный устный счет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7A" w:rsidRPr="00B678E3" w:rsidRDefault="00D07E7A" w:rsidP="00D0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7E7A" w:rsidRPr="00B678E3" w:rsidTr="00D07E7A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7A" w:rsidRPr="00B678E3" w:rsidRDefault="00D07E7A" w:rsidP="00D0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3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7A" w:rsidRPr="00B678E3" w:rsidRDefault="00D07E7A" w:rsidP="00D0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7E7A" w:rsidRPr="00B678E3" w:rsidTr="00D07E7A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7A" w:rsidRPr="00B678E3" w:rsidRDefault="00D07E7A" w:rsidP="00D0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7A" w:rsidRPr="00B678E3" w:rsidRDefault="00D07E7A" w:rsidP="00D0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7E7A" w:rsidRPr="00B678E3" w:rsidTr="00D07E7A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7A" w:rsidRPr="00B678E3" w:rsidRDefault="00D07E7A" w:rsidP="00D0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7A" w:rsidRPr="00B678E3" w:rsidRDefault="00D07E7A" w:rsidP="00D0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7E7A" w:rsidRPr="00B678E3" w:rsidTr="00D07E7A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7A" w:rsidRPr="00B678E3" w:rsidRDefault="00D07E7A" w:rsidP="00D0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3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7A" w:rsidRPr="00B678E3" w:rsidRDefault="007E4FFF" w:rsidP="00D0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D07E7A" w:rsidRPr="00B678E3" w:rsidRDefault="00D07E7A" w:rsidP="00D07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E7A" w:rsidRDefault="00D07E7A" w:rsidP="00D07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7E7A" w:rsidRDefault="00D07E7A" w:rsidP="00B96A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E7A" w:rsidRDefault="00D07E7A" w:rsidP="00B96A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E7A" w:rsidRDefault="00D07E7A" w:rsidP="00B96A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E7A" w:rsidRDefault="00D07E7A" w:rsidP="00B96A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E7A" w:rsidRDefault="00D07E7A" w:rsidP="00B96A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E7A" w:rsidRDefault="00D07E7A" w:rsidP="00B96A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E7A" w:rsidRDefault="00D07E7A" w:rsidP="00B96A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E7A" w:rsidRDefault="00D07E7A" w:rsidP="00B96A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E7A" w:rsidRPr="00B96A05" w:rsidRDefault="00D07E7A" w:rsidP="00D07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A05">
        <w:rPr>
          <w:rFonts w:ascii="Times New Roman" w:hAnsi="Times New Roman" w:cs="Times New Roman"/>
          <w:b/>
          <w:sz w:val="24"/>
          <w:szCs w:val="24"/>
        </w:rPr>
        <w:t>Контроль за уровнем обученности у</w:t>
      </w:r>
      <w:r>
        <w:rPr>
          <w:rFonts w:ascii="Times New Roman" w:hAnsi="Times New Roman" w:cs="Times New Roman"/>
          <w:b/>
          <w:sz w:val="24"/>
          <w:szCs w:val="24"/>
        </w:rPr>
        <w:t xml:space="preserve">чащихся в 3 классе </w:t>
      </w:r>
    </w:p>
    <w:tbl>
      <w:tblPr>
        <w:tblpPr w:leftFromText="180" w:rightFromText="180" w:bottomFromText="200" w:vertAnchor="text" w:horzAnchor="page" w:tblpX="1839" w:tblpY="19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5"/>
        <w:gridCol w:w="2268"/>
      </w:tblGrid>
      <w:tr w:rsidR="00D07E7A" w:rsidRPr="00B96A05" w:rsidTr="00D07E7A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7A" w:rsidRPr="00B96A05" w:rsidRDefault="00D07E7A" w:rsidP="00D07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6A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проверки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7A" w:rsidRPr="00B96A05" w:rsidRDefault="00D07E7A" w:rsidP="00D07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6A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</w:tc>
      </w:tr>
      <w:tr w:rsidR="00D07E7A" w:rsidRPr="00B96A05" w:rsidTr="00D07E7A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7A" w:rsidRPr="00B96A05" w:rsidRDefault="00D07E7A" w:rsidP="00D0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7A" w:rsidRPr="00B96A05" w:rsidRDefault="001E58F6" w:rsidP="00D0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1E58F6" w:rsidRPr="00B96A05" w:rsidTr="00D07E7A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F6" w:rsidRPr="00B96A05" w:rsidRDefault="001E58F6" w:rsidP="00D0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Стандартизированная контрольная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F6" w:rsidRPr="00B96A05" w:rsidRDefault="001E58F6" w:rsidP="00D0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07E7A" w:rsidRPr="00B96A05" w:rsidTr="00D07E7A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7A" w:rsidRPr="00B96A05" w:rsidRDefault="00D07E7A" w:rsidP="00D0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7A" w:rsidRPr="00B96A05" w:rsidRDefault="00D07E7A" w:rsidP="00D0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07E7A" w:rsidRPr="00B96A05" w:rsidTr="00D07E7A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7A" w:rsidRPr="00B96A05" w:rsidRDefault="00D07E7A" w:rsidP="00D0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7A" w:rsidRPr="00B96A05" w:rsidRDefault="00D07E7A" w:rsidP="00D0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07E7A" w:rsidRPr="00B96A05" w:rsidTr="00D07E7A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7A" w:rsidRPr="00B96A05" w:rsidRDefault="00D07E7A" w:rsidP="00D0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7A" w:rsidRPr="00B96A05" w:rsidRDefault="00D07E7A" w:rsidP="00D0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07E7A" w:rsidRPr="00B96A05" w:rsidTr="00D07E7A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7A" w:rsidRPr="00B96A05" w:rsidRDefault="00D07E7A" w:rsidP="00D0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7A" w:rsidRPr="00B96A05" w:rsidRDefault="00D07E7A" w:rsidP="00D0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07E7A" w:rsidRPr="00B96A05" w:rsidTr="00D07E7A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7A" w:rsidRPr="00B96A05" w:rsidRDefault="00D07E7A" w:rsidP="00D0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Математический диктант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7A" w:rsidRPr="00B96A05" w:rsidRDefault="00D07E7A" w:rsidP="00D0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07E7A" w:rsidRPr="00B96A05" w:rsidTr="00D07E7A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7A" w:rsidRPr="00B96A05" w:rsidRDefault="00D07E7A" w:rsidP="00D0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7A" w:rsidRPr="00B96A05" w:rsidRDefault="00D07E7A" w:rsidP="00D0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</w:tr>
    </w:tbl>
    <w:p w:rsidR="00D07E7A" w:rsidRDefault="00D07E7A" w:rsidP="00B96A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E7A" w:rsidRDefault="00D07E7A" w:rsidP="00B96A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E7A" w:rsidRDefault="00D07E7A" w:rsidP="00B96A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E7A" w:rsidRDefault="00D07E7A" w:rsidP="00B96A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E7A" w:rsidRDefault="00D07E7A" w:rsidP="00B96A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E7A" w:rsidRDefault="00D07E7A" w:rsidP="00B96A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E7A" w:rsidRDefault="00D07E7A" w:rsidP="00B96A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E7A" w:rsidRDefault="00D07E7A" w:rsidP="00B96A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E7A" w:rsidRDefault="00D07E7A" w:rsidP="00B96A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E7A" w:rsidRDefault="00D07E7A" w:rsidP="00B96A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E7A" w:rsidRPr="00B96A05" w:rsidRDefault="00D07E7A" w:rsidP="00D07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A05">
        <w:rPr>
          <w:rFonts w:ascii="Times New Roman" w:hAnsi="Times New Roman" w:cs="Times New Roman"/>
          <w:b/>
          <w:sz w:val="24"/>
          <w:szCs w:val="24"/>
        </w:rPr>
        <w:t xml:space="preserve">Контроль за уровнем обученности учащихся в </w:t>
      </w:r>
      <w:r>
        <w:rPr>
          <w:rFonts w:ascii="Times New Roman" w:hAnsi="Times New Roman" w:cs="Times New Roman"/>
          <w:b/>
          <w:sz w:val="24"/>
          <w:szCs w:val="24"/>
        </w:rPr>
        <w:t xml:space="preserve">4 классе </w:t>
      </w:r>
    </w:p>
    <w:tbl>
      <w:tblPr>
        <w:tblpPr w:leftFromText="180" w:rightFromText="180" w:bottomFromText="200" w:vertAnchor="text" w:horzAnchor="page" w:tblpX="1907" w:tblpY="19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2268"/>
      </w:tblGrid>
      <w:tr w:rsidR="00D07E7A" w:rsidRPr="00B96A05" w:rsidTr="00D07E7A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7A" w:rsidRPr="00B96A05" w:rsidRDefault="00D07E7A" w:rsidP="00D07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6A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проверки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7A" w:rsidRPr="00B96A05" w:rsidRDefault="00D07E7A" w:rsidP="00D07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6A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</w:tc>
      </w:tr>
      <w:tr w:rsidR="00D07E7A" w:rsidRPr="00B96A05" w:rsidTr="00D07E7A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7A" w:rsidRPr="00B96A05" w:rsidRDefault="00D07E7A" w:rsidP="00D0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7A" w:rsidRPr="00B96A05" w:rsidRDefault="001E58F6" w:rsidP="00D0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1E58F6" w:rsidRPr="00B96A05" w:rsidTr="00D07E7A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F6" w:rsidRPr="00B96A05" w:rsidRDefault="001E58F6" w:rsidP="001E5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Стандартизированная контрольная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F6" w:rsidRDefault="001E58F6" w:rsidP="00D0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07E7A" w:rsidRPr="00B96A05" w:rsidTr="00D07E7A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7A" w:rsidRPr="00B96A05" w:rsidRDefault="00D07E7A" w:rsidP="00D0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7A" w:rsidRPr="00B96A05" w:rsidRDefault="00D07E7A" w:rsidP="00D0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07E7A" w:rsidRPr="00B96A05" w:rsidTr="00D07E7A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7A" w:rsidRPr="00B96A05" w:rsidRDefault="00D07E7A" w:rsidP="00D0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7A" w:rsidRPr="00B96A05" w:rsidRDefault="006B67FD" w:rsidP="00D0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07E7A" w:rsidRPr="00B96A05" w:rsidTr="00D07E7A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7A" w:rsidRPr="00B96A05" w:rsidRDefault="00D07E7A" w:rsidP="00D0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7A" w:rsidRPr="00B96A05" w:rsidRDefault="00D07E7A" w:rsidP="00D0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07E7A" w:rsidRPr="00B96A05" w:rsidTr="00D07E7A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7A" w:rsidRPr="00B96A05" w:rsidRDefault="00D07E7A" w:rsidP="00D0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7A" w:rsidRPr="00B96A05" w:rsidRDefault="00D07E7A" w:rsidP="00D0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07E7A" w:rsidRPr="00B96A05" w:rsidTr="00D07E7A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7A" w:rsidRPr="00B96A05" w:rsidRDefault="00D07E7A" w:rsidP="00D0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Математический диктант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7A" w:rsidRPr="00B96A05" w:rsidRDefault="00D07E7A" w:rsidP="00D0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07E7A" w:rsidRPr="00B96A05" w:rsidTr="00D07E7A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7A" w:rsidRPr="00B96A05" w:rsidRDefault="00D07E7A" w:rsidP="00D0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7A" w:rsidRPr="00B96A05" w:rsidRDefault="00D07E7A" w:rsidP="00D0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D07E7A" w:rsidRDefault="00D07E7A" w:rsidP="00B96A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E7A" w:rsidRDefault="00D07E7A" w:rsidP="00B96A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E7A" w:rsidRDefault="00D07E7A" w:rsidP="00B96A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E7A" w:rsidRDefault="00D07E7A" w:rsidP="00B96A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E7A" w:rsidRDefault="00D07E7A" w:rsidP="00B96A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E7A" w:rsidRDefault="00D07E7A" w:rsidP="00B96A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E7A" w:rsidRDefault="00D07E7A" w:rsidP="00B96A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E7A" w:rsidRDefault="00D07E7A" w:rsidP="00B96A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E7A" w:rsidRDefault="00D07E7A" w:rsidP="00B96A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E7A" w:rsidRDefault="00D07E7A" w:rsidP="00B96A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E7A" w:rsidRDefault="00D07E7A" w:rsidP="00B96A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A05" w:rsidRPr="00B96A05" w:rsidRDefault="00B96A05" w:rsidP="00B96A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A05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</w:t>
      </w:r>
    </w:p>
    <w:p w:rsidR="00B96A05" w:rsidRPr="00B96A05" w:rsidRDefault="00B96A05" w:rsidP="00B96A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A05">
        <w:rPr>
          <w:rFonts w:ascii="Times New Roman" w:hAnsi="Times New Roman" w:cs="Times New Roman"/>
          <w:b/>
          <w:sz w:val="24"/>
          <w:szCs w:val="24"/>
        </w:rPr>
        <w:t xml:space="preserve">освоения </w:t>
      </w:r>
      <w:r w:rsidR="00BA6487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B96A05" w:rsidRPr="00B96A05" w:rsidRDefault="00B96A05" w:rsidP="00B96A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96A05" w:rsidRPr="00B96A05" w:rsidRDefault="00B96A05" w:rsidP="00B96A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b/>
          <w:i/>
          <w:sz w:val="24"/>
          <w:szCs w:val="24"/>
        </w:rPr>
        <w:t>Личностными</w:t>
      </w:r>
      <w:r w:rsidRPr="00B96A05">
        <w:rPr>
          <w:rFonts w:ascii="Times New Roman" w:hAnsi="Times New Roman" w:cs="Times New Roman"/>
          <w:sz w:val="24"/>
          <w:szCs w:val="24"/>
        </w:rPr>
        <w:t xml:space="preserve"> результатами обучения учащихся являются:</w:t>
      </w:r>
    </w:p>
    <w:p w:rsidR="00B96A05" w:rsidRPr="00B96A05" w:rsidRDefault="000E11BB" w:rsidP="000E11BB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A05" w:rsidRPr="00B96A05">
        <w:rPr>
          <w:rFonts w:ascii="Times New Roman" w:hAnsi="Times New Roman" w:cs="Times New Roman"/>
          <w:sz w:val="24"/>
          <w:szCs w:val="24"/>
        </w:rPr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B96A05" w:rsidRPr="00B96A05" w:rsidRDefault="000E11BB" w:rsidP="000E11BB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A05" w:rsidRPr="00B96A05">
        <w:rPr>
          <w:rFonts w:ascii="Times New Roman" w:hAnsi="Times New Roman" w:cs="Times New Roman"/>
          <w:sz w:val="24"/>
          <w:szCs w:val="24"/>
        </w:rPr>
        <w:t>готовность и способность к саморазвитию;</w:t>
      </w:r>
    </w:p>
    <w:p w:rsidR="00B96A05" w:rsidRPr="00B96A05" w:rsidRDefault="000E11BB" w:rsidP="000E11BB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A05" w:rsidRPr="00B96A05">
        <w:rPr>
          <w:rFonts w:ascii="Times New Roman" w:hAnsi="Times New Roman" w:cs="Times New Roman"/>
          <w:sz w:val="24"/>
          <w:szCs w:val="24"/>
        </w:rPr>
        <w:t>сформированность мотивации к обучению;</w:t>
      </w:r>
    </w:p>
    <w:p w:rsidR="00B96A05" w:rsidRPr="00B96A05" w:rsidRDefault="000E11BB" w:rsidP="000E11BB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A05" w:rsidRPr="00B96A05">
        <w:rPr>
          <w:rFonts w:ascii="Times New Roman" w:hAnsi="Times New Roman" w:cs="Times New Roman"/>
          <w:sz w:val="24"/>
          <w:szCs w:val="24"/>
        </w:rPr>
        <w:t>способность характеризовать и оценивать собственные математические знания и умения;</w:t>
      </w:r>
    </w:p>
    <w:p w:rsidR="00B96A05" w:rsidRPr="00B96A05" w:rsidRDefault="000E11BB" w:rsidP="000E11BB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A05" w:rsidRPr="00B96A05">
        <w:rPr>
          <w:rFonts w:ascii="Times New Roman" w:hAnsi="Times New Roman" w:cs="Times New Roman"/>
          <w:sz w:val="24"/>
          <w:szCs w:val="24"/>
        </w:rPr>
        <w:t>заинтересованность в расширении и углублении получаемых математических знаний;</w:t>
      </w:r>
    </w:p>
    <w:p w:rsidR="00B96A05" w:rsidRPr="00B96A05" w:rsidRDefault="000E11BB" w:rsidP="000E11BB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A05" w:rsidRPr="00B96A05">
        <w:rPr>
          <w:rFonts w:ascii="Times New Roman" w:hAnsi="Times New Roman" w:cs="Times New Roman"/>
          <w:sz w:val="24"/>
          <w:szCs w:val="24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B96A05" w:rsidRPr="00B96A05" w:rsidRDefault="000E11BB" w:rsidP="000E11BB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96A05" w:rsidRPr="00B96A05">
        <w:rPr>
          <w:rFonts w:ascii="Times New Roman" w:hAnsi="Times New Roman" w:cs="Times New Roman"/>
          <w:sz w:val="24"/>
          <w:szCs w:val="24"/>
        </w:rPr>
        <w:t>способность преодолевать трудности, доводить начатую работу до ее завершения;</w:t>
      </w:r>
    </w:p>
    <w:p w:rsidR="00B96A05" w:rsidRPr="00B96A05" w:rsidRDefault="000E11BB" w:rsidP="000E11BB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A05" w:rsidRPr="00B96A05">
        <w:rPr>
          <w:rFonts w:ascii="Times New Roman" w:hAnsi="Times New Roman" w:cs="Times New Roman"/>
          <w:sz w:val="24"/>
          <w:szCs w:val="24"/>
        </w:rPr>
        <w:t>способность к самоорганизованности;</w:t>
      </w:r>
    </w:p>
    <w:p w:rsidR="00B96A05" w:rsidRPr="00B96A05" w:rsidRDefault="000E11BB" w:rsidP="000E11BB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A05" w:rsidRPr="00B96A05">
        <w:rPr>
          <w:rFonts w:ascii="Times New Roman" w:hAnsi="Times New Roman" w:cs="Times New Roman"/>
          <w:sz w:val="24"/>
          <w:szCs w:val="24"/>
        </w:rPr>
        <w:t>высказывать собственные суждения и давать им обоснование;</w:t>
      </w:r>
    </w:p>
    <w:p w:rsidR="00B96A05" w:rsidRPr="00B96A05" w:rsidRDefault="00B96A05" w:rsidP="00B96A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r w:rsidRPr="00B96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A05">
        <w:rPr>
          <w:rFonts w:ascii="Times New Roman" w:hAnsi="Times New Roman" w:cs="Times New Roman"/>
          <w:sz w:val="24"/>
          <w:szCs w:val="24"/>
        </w:rPr>
        <w:t>результатами обучения являются:</w:t>
      </w:r>
    </w:p>
    <w:p w:rsidR="00B96A05" w:rsidRPr="00B96A05" w:rsidRDefault="000E11BB" w:rsidP="000E11B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A05" w:rsidRPr="00B96A05">
        <w:rPr>
          <w:rFonts w:ascii="Times New Roman" w:hAnsi="Times New Roman" w:cs="Times New Roman"/>
          <w:sz w:val="24"/>
          <w:szCs w:val="24"/>
        </w:rPr>
        <w:t>владение основными методами познания окружающего мира (наблюдение, сравнение, анализ, синтез, обобщение, моделирование);</w:t>
      </w:r>
    </w:p>
    <w:p w:rsidR="00B96A05" w:rsidRPr="00B96A05" w:rsidRDefault="000E11BB" w:rsidP="000E11B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A05" w:rsidRPr="00B96A05">
        <w:rPr>
          <w:rFonts w:ascii="Times New Roman" w:hAnsi="Times New Roman" w:cs="Times New Roman"/>
          <w:sz w:val="24"/>
          <w:szCs w:val="24"/>
        </w:rPr>
        <w:t>понимание и принятие учебной задачи, поиск и нахождение способов ее решения;</w:t>
      </w:r>
    </w:p>
    <w:p w:rsidR="00B96A05" w:rsidRPr="00B96A05" w:rsidRDefault="000E11BB" w:rsidP="000E11B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A05" w:rsidRPr="00B96A05">
        <w:rPr>
          <w:rFonts w:ascii="Times New Roman" w:hAnsi="Times New Roman" w:cs="Times New Roman"/>
          <w:sz w:val="24"/>
          <w:szCs w:val="24"/>
        </w:rPr>
        <w:t>планирование, контроль и оценка учебных действий; определение наиболее эффективного способа достижения результата;</w:t>
      </w:r>
    </w:p>
    <w:p w:rsidR="00B96A05" w:rsidRPr="00B96A05" w:rsidRDefault="000E11BB" w:rsidP="000E11B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A05" w:rsidRPr="00B96A05">
        <w:rPr>
          <w:rFonts w:ascii="Times New Roman" w:hAnsi="Times New Roman" w:cs="Times New Roman"/>
          <w:sz w:val="24"/>
          <w:szCs w:val="24"/>
        </w:rPr>
        <w:t>выполнение учебных действий в разных формах (практические работы, работа с моделями и др.);</w:t>
      </w:r>
    </w:p>
    <w:p w:rsidR="00B96A05" w:rsidRPr="00B96A05" w:rsidRDefault="000E11BB" w:rsidP="000E11B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A05" w:rsidRPr="00B96A05">
        <w:rPr>
          <w:rFonts w:ascii="Times New Roman" w:hAnsi="Times New Roman" w:cs="Times New Roman"/>
          <w:sz w:val="24"/>
          <w:szCs w:val="24"/>
        </w:rPr>
        <w:t>создание моделей изучаемых объектов с использованием знаково-символических средств;</w:t>
      </w:r>
    </w:p>
    <w:p w:rsidR="00B96A05" w:rsidRPr="00B96A05" w:rsidRDefault="000E11BB" w:rsidP="000E11B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A05" w:rsidRPr="00B96A05">
        <w:rPr>
          <w:rFonts w:ascii="Times New Roman" w:hAnsi="Times New Roman" w:cs="Times New Roman"/>
          <w:sz w:val="24"/>
          <w:szCs w:val="24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:rsidR="00B96A05" w:rsidRPr="00B96A05" w:rsidRDefault="000E11BB" w:rsidP="000E11B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A05" w:rsidRPr="00B96A05">
        <w:rPr>
          <w:rFonts w:ascii="Times New Roman" w:hAnsi="Times New Roman" w:cs="Times New Roman"/>
          <w:sz w:val="24"/>
          <w:szCs w:val="24"/>
        </w:rPr>
        <w:t>адекватное оценивание результатов своей деятельности;</w:t>
      </w:r>
    </w:p>
    <w:p w:rsidR="00B96A05" w:rsidRPr="00B96A05" w:rsidRDefault="000E11BB" w:rsidP="000E11B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6A05" w:rsidRPr="00B96A05">
        <w:rPr>
          <w:rFonts w:ascii="Times New Roman" w:hAnsi="Times New Roman" w:cs="Times New Roman"/>
          <w:sz w:val="24"/>
          <w:szCs w:val="24"/>
        </w:rPr>
        <w:t>активное использование математической речи для решения разнообразных коммуникативных задач;</w:t>
      </w:r>
    </w:p>
    <w:p w:rsidR="00B96A05" w:rsidRPr="00B96A05" w:rsidRDefault="000E11BB" w:rsidP="000E11B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A05" w:rsidRPr="00B96A05">
        <w:rPr>
          <w:rFonts w:ascii="Times New Roman" w:hAnsi="Times New Roman" w:cs="Times New Roman"/>
          <w:sz w:val="24"/>
          <w:szCs w:val="24"/>
        </w:rPr>
        <w:t>готовность слушать собеседника, вести диалог;</w:t>
      </w:r>
    </w:p>
    <w:p w:rsidR="00B96A05" w:rsidRPr="00B96A05" w:rsidRDefault="000E11BB" w:rsidP="000E11B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A05" w:rsidRPr="00B96A05">
        <w:rPr>
          <w:rFonts w:ascii="Times New Roman" w:hAnsi="Times New Roman" w:cs="Times New Roman"/>
          <w:sz w:val="24"/>
          <w:szCs w:val="24"/>
        </w:rPr>
        <w:t>умение работать в информационной среде.</w:t>
      </w:r>
    </w:p>
    <w:p w:rsidR="00B96A05" w:rsidRPr="00B96A05" w:rsidRDefault="00B96A05" w:rsidP="00B96A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b/>
          <w:i/>
          <w:sz w:val="24"/>
          <w:szCs w:val="24"/>
        </w:rPr>
        <w:t>Предметными</w:t>
      </w:r>
      <w:r w:rsidRPr="00B96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A05">
        <w:rPr>
          <w:rFonts w:ascii="Times New Roman" w:hAnsi="Times New Roman" w:cs="Times New Roman"/>
          <w:sz w:val="24"/>
          <w:szCs w:val="24"/>
        </w:rPr>
        <w:t>результатами учащихся на выходе из начальной школы являются:</w:t>
      </w:r>
    </w:p>
    <w:p w:rsidR="00B96A05" w:rsidRPr="00B96A05" w:rsidRDefault="000E11BB" w:rsidP="000E11B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A05" w:rsidRPr="00B96A05">
        <w:rPr>
          <w:rFonts w:ascii="Times New Roman" w:hAnsi="Times New Roman" w:cs="Times New Roman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речи;</w:t>
      </w:r>
    </w:p>
    <w:p w:rsidR="00B96A05" w:rsidRPr="00B96A05" w:rsidRDefault="000E11BB" w:rsidP="000E11B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A05" w:rsidRPr="00B96A05">
        <w:rPr>
          <w:rFonts w:ascii="Times New Roman" w:hAnsi="Times New Roman" w:cs="Times New Roman"/>
          <w:sz w:val="24"/>
          <w:szCs w:val="24"/>
        </w:rPr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B96A05" w:rsidRPr="00B96A05" w:rsidRDefault="000E11BB" w:rsidP="000E11B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A05" w:rsidRPr="00B96A05">
        <w:rPr>
          <w:rFonts w:ascii="Times New Roman" w:hAnsi="Times New Roman" w:cs="Times New Roman"/>
          <w:sz w:val="24"/>
          <w:szCs w:val="24"/>
        </w:rP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B96A05" w:rsidRPr="00B96A05" w:rsidRDefault="000E11BB" w:rsidP="000E11B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A05" w:rsidRPr="00B96A05">
        <w:rPr>
          <w:rFonts w:ascii="Times New Roman" w:hAnsi="Times New Roman" w:cs="Times New Roman"/>
          <w:sz w:val="24"/>
          <w:szCs w:val="24"/>
        </w:rPr>
        <w:t xml:space="preserve">умение работать в информационном поле (таблицы, схемы, диаграммы, графики, последовательности, цепочки, совокупности); представлять, </w:t>
      </w:r>
      <w:r w:rsidR="005950C7">
        <w:rPr>
          <w:rFonts w:ascii="Times New Roman" w:hAnsi="Times New Roman" w:cs="Times New Roman"/>
          <w:sz w:val="24"/>
          <w:szCs w:val="24"/>
        </w:rPr>
        <w:t xml:space="preserve"> </w:t>
      </w:r>
      <w:r w:rsidR="00B96A05" w:rsidRPr="00B96A05">
        <w:rPr>
          <w:rFonts w:ascii="Times New Roman" w:hAnsi="Times New Roman" w:cs="Times New Roman"/>
          <w:sz w:val="24"/>
          <w:szCs w:val="24"/>
        </w:rPr>
        <w:t>анализировать и интерпретировать данные.</w:t>
      </w:r>
    </w:p>
    <w:p w:rsidR="00B96A05" w:rsidRPr="00B96A05" w:rsidRDefault="00B96A05" w:rsidP="00B96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6A05" w:rsidRDefault="00B96A05" w:rsidP="00B96A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A0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BA6487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2441DB" w:rsidRPr="002441DB" w:rsidRDefault="002441DB" w:rsidP="002441DB">
      <w:pPr>
        <w:pStyle w:val="a7"/>
        <w:spacing w:line="240" w:lineRule="auto"/>
        <w:rPr>
          <w:b/>
          <w:i/>
          <w:sz w:val="24"/>
          <w:szCs w:val="24"/>
        </w:rPr>
      </w:pPr>
      <w:bookmarkStart w:id="5" w:name="bookmark128"/>
      <w:r w:rsidRPr="002441DB">
        <w:rPr>
          <w:b/>
          <w:i/>
          <w:sz w:val="24"/>
          <w:szCs w:val="24"/>
        </w:rPr>
        <w:t>Числа и величины</w:t>
      </w:r>
      <w:bookmarkEnd w:id="5"/>
    </w:p>
    <w:p w:rsidR="002441DB" w:rsidRPr="002441DB" w:rsidRDefault="002441DB" w:rsidP="002441DB">
      <w:pPr>
        <w:pStyle w:val="a7"/>
        <w:spacing w:line="240" w:lineRule="auto"/>
        <w:rPr>
          <w:sz w:val="24"/>
          <w:szCs w:val="24"/>
        </w:rPr>
      </w:pPr>
      <w:r w:rsidRPr="002441DB">
        <w:rPr>
          <w:sz w:val="24"/>
          <w:szCs w:val="24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2441DB" w:rsidRPr="002441DB" w:rsidRDefault="002441DB" w:rsidP="002441DB">
      <w:pPr>
        <w:pStyle w:val="a7"/>
        <w:spacing w:line="240" w:lineRule="auto"/>
        <w:rPr>
          <w:sz w:val="24"/>
          <w:szCs w:val="24"/>
        </w:rPr>
      </w:pPr>
      <w:r w:rsidRPr="002441DB">
        <w:rPr>
          <w:sz w:val="24"/>
          <w:szCs w:val="24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2441DB" w:rsidRPr="002441DB" w:rsidRDefault="002441DB" w:rsidP="002441DB">
      <w:pPr>
        <w:pStyle w:val="a7"/>
        <w:spacing w:line="240" w:lineRule="auto"/>
        <w:rPr>
          <w:b/>
          <w:i/>
          <w:sz w:val="24"/>
          <w:szCs w:val="24"/>
        </w:rPr>
      </w:pPr>
      <w:bookmarkStart w:id="6" w:name="bookmark129"/>
      <w:r w:rsidRPr="002441DB">
        <w:rPr>
          <w:b/>
          <w:i/>
          <w:sz w:val="24"/>
          <w:szCs w:val="24"/>
        </w:rPr>
        <w:t>Арифметические действия</w:t>
      </w:r>
      <w:bookmarkEnd w:id="6"/>
    </w:p>
    <w:p w:rsidR="002441DB" w:rsidRPr="002441DB" w:rsidRDefault="002441DB" w:rsidP="002441DB">
      <w:pPr>
        <w:pStyle w:val="a7"/>
        <w:spacing w:line="240" w:lineRule="auto"/>
        <w:rPr>
          <w:sz w:val="24"/>
          <w:szCs w:val="24"/>
        </w:rPr>
      </w:pPr>
      <w:r w:rsidRPr="002441DB">
        <w:rPr>
          <w:sz w:val="24"/>
          <w:szCs w:val="24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действия. Деление с остатком.</w:t>
      </w:r>
    </w:p>
    <w:p w:rsidR="002441DB" w:rsidRPr="002441DB" w:rsidRDefault="002441DB" w:rsidP="002441DB">
      <w:pPr>
        <w:pStyle w:val="a7"/>
        <w:spacing w:line="240" w:lineRule="auto"/>
        <w:rPr>
          <w:sz w:val="24"/>
          <w:szCs w:val="24"/>
        </w:rPr>
      </w:pPr>
      <w:r w:rsidRPr="002441DB">
        <w:rPr>
          <w:sz w:val="24"/>
          <w:szCs w:val="24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2441DB" w:rsidRPr="002441DB" w:rsidRDefault="002441DB" w:rsidP="002441DB">
      <w:pPr>
        <w:pStyle w:val="a7"/>
        <w:spacing w:line="240" w:lineRule="auto"/>
        <w:rPr>
          <w:sz w:val="24"/>
          <w:szCs w:val="24"/>
        </w:rPr>
      </w:pPr>
      <w:r w:rsidRPr="002441DB">
        <w:rPr>
          <w:sz w:val="24"/>
          <w:szCs w:val="24"/>
        </w:rPr>
        <w:t>Алгоритмы письменного сложения, вычитания, умножения и деления многозначных чисел.</w:t>
      </w:r>
    </w:p>
    <w:p w:rsidR="002441DB" w:rsidRPr="002441DB" w:rsidRDefault="002441DB" w:rsidP="002441DB">
      <w:pPr>
        <w:pStyle w:val="a7"/>
        <w:spacing w:line="240" w:lineRule="auto"/>
        <w:rPr>
          <w:sz w:val="24"/>
          <w:szCs w:val="24"/>
        </w:rPr>
      </w:pPr>
      <w:r w:rsidRPr="002441DB">
        <w:rPr>
          <w:sz w:val="24"/>
          <w:szCs w:val="24"/>
        </w:rPr>
        <w:t>Способы проверки правильности вычислений (алгоритм, обратное действие, оценка достоверности, прикидки результата, вычисление на калькуляторе).</w:t>
      </w:r>
    </w:p>
    <w:p w:rsidR="002441DB" w:rsidRPr="002441DB" w:rsidRDefault="002441DB" w:rsidP="002441DB">
      <w:pPr>
        <w:pStyle w:val="a7"/>
        <w:spacing w:line="240" w:lineRule="auto"/>
        <w:rPr>
          <w:b/>
          <w:i/>
          <w:sz w:val="24"/>
          <w:szCs w:val="24"/>
        </w:rPr>
      </w:pPr>
      <w:bookmarkStart w:id="7" w:name="bookmark130"/>
      <w:r w:rsidRPr="002441DB">
        <w:rPr>
          <w:b/>
          <w:i/>
          <w:sz w:val="24"/>
          <w:szCs w:val="24"/>
        </w:rPr>
        <w:lastRenderedPageBreak/>
        <w:t>Работа с текстовыми задачами</w:t>
      </w:r>
      <w:bookmarkEnd w:id="7"/>
    </w:p>
    <w:p w:rsidR="002441DB" w:rsidRPr="002441DB" w:rsidRDefault="002441DB" w:rsidP="002441DB">
      <w:pPr>
        <w:pStyle w:val="a7"/>
        <w:spacing w:line="240" w:lineRule="auto"/>
        <w:rPr>
          <w:sz w:val="24"/>
          <w:szCs w:val="24"/>
        </w:rPr>
      </w:pPr>
      <w:r w:rsidRPr="002441DB">
        <w:rPr>
          <w:sz w:val="24"/>
          <w:szCs w:val="24"/>
        </w:rPr>
        <w:t>Решение текстовых задач арифметическим способом. Задачи, содержащие отношения «больше (меньше) на.», «больше (меньше) в.». Зависимости между величинами, характеризующими процессы движения, работы, купли-продажи и др. Скорость, время, путь; объём работы, время, производительность труда; количество товара, его цена и стоимость и др. Планирование хода решения задачи. Представление текста задачи (схема, таблица, диаграмма и другие модели).</w:t>
      </w:r>
    </w:p>
    <w:p w:rsidR="002441DB" w:rsidRPr="002441DB" w:rsidRDefault="002441DB" w:rsidP="002441DB">
      <w:pPr>
        <w:pStyle w:val="a7"/>
        <w:spacing w:line="240" w:lineRule="auto"/>
        <w:rPr>
          <w:sz w:val="24"/>
          <w:szCs w:val="24"/>
        </w:rPr>
      </w:pPr>
      <w:r w:rsidRPr="002441DB">
        <w:rPr>
          <w:sz w:val="24"/>
          <w:szCs w:val="24"/>
        </w:rPr>
        <w:t>Задачи на нахождение доли целого и целого по его доле.</w:t>
      </w:r>
    </w:p>
    <w:p w:rsidR="002441DB" w:rsidRPr="002441DB" w:rsidRDefault="002441DB" w:rsidP="002441DB">
      <w:pPr>
        <w:pStyle w:val="a7"/>
        <w:spacing w:line="240" w:lineRule="auto"/>
        <w:rPr>
          <w:b/>
          <w:i/>
          <w:sz w:val="24"/>
          <w:szCs w:val="24"/>
        </w:rPr>
      </w:pPr>
      <w:bookmarkStart w:id="8" w:name="bookmark131"/>
      <w:r w:rsidRPr="00DD16D5">
        <w:rPr>
          <w:b/>
          <w:i/>
          <w:sz w:val="24"/>
          <w:szCs w:val="24"/>
        </w:rPr>
        <w:t>П</w:t>
      </w:r>
      <w:r w:rsidRPr="002441DB">
        <w:rPr>
          <w:b/>
          <w:i/>
          <w:sz w:val="24"/>
          <w:szCs w:val="24"/>
        </w:rPr>
        <w:t>ространственные отношения. Геометрические фигуры</w:t>
      </w:r>
      <w:bookmarkEnd w:id="8"/>
    </w:p>
    <w:p w:rsidR="002441DB" w:rsidRPr="002441DB" w:rsidRDefault="002441DB" w:rsidP="002441DB">
      <w:pPr>
        <w:pStyle w:val="a7"/>
        <w:spacing w:line="240" w:lineRule="auto"/>
        <w:rPr>
          <w:sz w:val="24"/>
          <w:szCs w:val="24"/>
        </w:rPr>
      </w:pPr>
      <w:r w:rsidRPr="002441DB">
        <w:rPr>
          <w:sz w:val="24"/>
          <w:szCs w:val="24"/>
        </w:rPr>
        <w:t>Взаимное расположение предметов в пространстве и на плоскости (выше—ниже, слева—справа, сверху—снизу, ближе—дальше, между и пр.). 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Использование чертёжных инструментов для выполнения построений. Геометрические формы в окружающем мире. Распознавание и называние: куб, шар, параллелепипед, пирамида, цилиндр, конус.</w:t>
      </w:r>
    </w:p>
    <w:p w:rsidR="002441DB" w:rsidRPr="002441DB" w:rsidRDefault="002441DB" w:rsidP="002441DB">
      <w:pPr>
        <w:pStyle w:val="a7"/>
        <w:spacing w:line="240" w:lineRule="auto"/>
        <w:rPr>
          <w:b/>
          <w:i/>
          <w:sz w:val="24"/>
          <w:szCs w:val="24"/>
        </w:rPr>
      </w:pPr>
      <w:bookmarkStart w:id="9" w:name="bookmark132"/>
      <w:r w:rsidRPr="002441DB">
        <w:rPr>
          <w:b/>
          <w:i/>
          <w:sz w:val="24"/>
          <w:szCs w:val="24"/>
        </w:rPr>
        <w:t>Геометрические величины</w:t>
      </w:r>
      <w:bookmarkEnd w:id="9"/>
    </w:p>
    <w:p w:rsidR="002441DB" w:rsidRPr="002441DB" w:rsidRDefault="002441DB" w:rsidP="002441DB">
      <w:pPr>
        <w:pStyle w:val="a7"/>
        <w:spacing w:line="240" w:lineRule="auto"/>
        <w:rPr>
          <w:sz w:val="24"/>
          <w:szCs w:val="24"/>
        </w:rPr>
      </w:pPr>
      <w:r w:rsidRPr="002441DB">
        <w:rPr>
          <w:sz w:val="24"/>
          <w:szCs w:val="24"/>
        </w:rPr>
        <w:t>Геометрические величины и их измерение. Измерение длины отрезка. Единицы длины (мм, см, дм, м, км). Периметр. Вычисление периметра многоугольника.</w:t>
      </w:r>
    </w:p>
    <w:p w:rsidR="002441DB" w:rsidRPr="002441DB" w:rsidRDefault="002441DB" w:rsidP="002441DB">
      <w:pPr>
        <w:pStyle w:val="a7"/>
        <w:spacing w:line="240" w:lineRule="auto"/>
        <w:rPr>
          <w:sz w:val="24"/>
          <w:szCs w:val="24"/>
        </w:rPr>
      </w:pPr>
      <w:r w:rsidRPr="002441DB">
        <w:rPr>
          <w:sz w:val="24"/>
          <w:szCs w:val="24"/>
        </w:rPr>
        <w:t>Площадь геометрической фигуры. Единицы площади (см</w:t>
      </w:r>
      <w:r w:rsidRPr="002441DB">
        <w:rPr>
          <w:sz w:val="24"/>
          <w:szCs w:val="24"/>
          <w:vertAlign w:val="superscript"/>
        </w:rPr>
        <w:t>2</w:t>
      </w:r>
      <w:r w:rsidRPr="002441DB">
        <w:rPr>
          <w:sz w:val="24"/>
          <w:szCs w:val="24"/>
        </w:rPr>
        <w:t>, дм</w:t>
      </w:r>
      <w:r w:rsidRPr="002441DB">
        <w:rPr>
          <w:sz w:val="24"/>
          <w:szCs w:val="24"/>
          <w:vertAlign w:val="superscript"/>
        </w:rPr>
        <w:t>2</w:t>
      </w:r>
      <w:r w:rsidRPr="002441DB">
        <w:rPr>
          <w:sz w:val="24"/>
          <w:szCs w:val="24"/>
        </w:rPr>
        <w:t>, м</w:t>
      </w:r>
      <w:r w:rsidRPr="002441DB">
        <w:rPr>
          <w:sz w:val="24"/>
          <w:szCs w:val="24"/>
          <w:vertAlign w:val="superscript"/>
        </w:rPr>
        <w:t>2</w:t>
      </w:r>
      <w:r w:rsidRPr="002441DB">
        <w:rPr>
          <w:sz w:val="24"/>
          <w:szCs w:val="24"/>
        </w:rPr>
        <w:t>). Точное и приближённое измерение площади геометрической фигуры. Вычисление площади прямоугольника.</w:t>
      </w:r>
    </w:p>
    <w:p w:rsidR="002441DB" w:rsidRPr="002441DB" w:rsidRDefault="002441DB" w:rsidP="002441DB">
      <w:pPr>
        <w:pStyle w:val="a7"/>
        <w:spacing w:line="240" w:lineRule="auto"/>
        <w:rPr>
          <w:b/>
          <w:i/>
          <w:sz w:val="24"/>
          <w:szCs w:val="24"/>
        </w:rPr>
      </w:pPr>
      <w:bookmarkStart w:id="10" w:name="bookmark133"/>
      <w:r w:rsidRPr="002441DB">
        <w:rPr>
          <w:b/>
          <w:i/>
          <w:sz w:val="24"/>
          <w:szCs w:val="24"/>
        </w:rPr>
        <w:t>Работа с информацией</w:t>
      </w:r>
      <w:bookmarkEnd w:id="10"/>
    </w:p>
    <w:p w:rsidR="002441DB" w:rsidRPr="002441DB" w:rsidRDefault="002441DB" w:rsidP="002441DB">
      <w:pPr>
        <w:pStyle w:val="a7"/>
        <w:spacing w:line="240" w:lineRule="auto"/>
        <w:rPr>
          <w:sz w:val="24"/>
          <w:szCs w:val="24"/>
        </w:rPr>
      </w:pPr>
      <w:r w:rsidRPr="002441DB">
        <w:rPr>
          <w:sz w:val="24"/>
          <w:szCs w:val="24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2441DB" w:rsidRPr="002441DB" w:rsidRDefault="002441DB" w:rsidP="002441DB">
      <w:pPr>
        <w:pStyle w:val="a7"/>
        <w:spacing w:line="240" w:lineRule="auto"/>
        <w:rPr>
          <w:sz w:val="24"/>
          <w:szCs w:val="24"/>
        </w:rPr>
      </w:pPr>
      <w:r w:rsidRPr="002441DB">
        <w:rPr>
          <w:sz w:val="24"/>
          <w:szCs w:val="24"/>
        </w:rPr>
        <w:t>Построение простейших выражений с помощью логических связок и слов («и»; «не»; «если. то.»; «верно/неверно, что.»; «каждый»; «все»; «некоторые»); истинность утверждений.</w:t>
      </w:r>
    </w:p>
    <w:p w:rsidR="002441DB" w:rsidRPr="002441DB" w:rsidRDefault="002441DB" w:rsidP="002441DB">
      <w:pPr>
        <w:pStyle w:val="a7"/>
        <w:spacing w:line="240" w:lineRule="auto"/>
        <w:rPr>
          <w:sz w:val="24"/>
          <w:szCs w:val="24"/>
        </w:rPr>
      </w:pPr>
      <w:r w:rsidRPr="002441DB">
        <w:rPr>
          <w:sz w:val="24"/>
          <w:szCs w:val="24"/>
        </w:rPr>
        <w:t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3D323B" w:rsidRPr="003D323B" w:rsidRDefault="002441DB" w:rsidP="00513F6F">
      <w:pPr>
        <w:pStyle w:val="a7"/>
        <w:spacing w:line="240" w:lineRule="auto"/>
        <w:rPr>
          <w:sz w:val="24"/>
          <w:szCs w:val="24"/>
        </w:rPr>
      </w:pPr>
      <w:r w:rsidRPr="002441DB">
        <w:rPr>
          <w:sz w:val="24"/>
          <w:szCs w:val="24"/>
        </w:rPr>
        <w:t>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цепочка).</w:t>
      </w:r>
    </w:p>
    <w:p w:rsidR="003D323B" w:rsidRPr="003D323B" w:rsidRDefault="003D323B" w:rsidP="003D32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3B">
        <w:rPr>
          <w:rFonts w:ascii="Times New Roman" w:hAnsi="Times New Roman" w:cs="Times New Roman"/>
          <w:sz w:val="24"/>
          <w:szCs w:val="24"/>
        </w:rPr>
        <w:t xml:space="preserve">       Общее содержание обучения математике представлено в программе следующими разделами: «Число и счёт», «Ариф</w:t>
      </w:r>
      <w:r w:rsidRPr="003D323B">
        <w:rPr>
          <w:rFonts w:ascii="Times New Roman" w:hAnsi="Times New Roman" w:cs="Times New Roman"/>
          <w:sz w:val="24"/>
          <w:szCs w:val="24"/>
        </w:rPr>
        <w:softHyphen/>
        <w:t>метические действия и их свойства», «Величины», «Работа с текстовыми задачами», «Геометрические понятия», «Логико-математическая подготовка», «Работа с информацией». Изучение данных разделов включено в содержание программных тем и не выделяется как отдельный блок раздела.</w:t>
      </w:r>
    </w:p>
    <w:p w:rsidR="003D323B" w:rsidRPr="002441DB" w:rsidRDefault="003D323B" w:rsidP="002441DB">
      <w:pPr>
        <w:pStyle w:val="a7"/>
        <w:spacing w:line="240" w:lineRule="auto"/>
        <w:rPr>
          <w:sz w:val="24"/>
          <w:szCs w:val="24"/>
        </w:rPr>
      </w:pPr>
    </w:p>
    <w:p w:rsidR="00BE0037" w:rsidRPr="002441DB" w:rsidRDefault="00BE0037" w:rsidP="00BE00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B74D6" w:rsidRPr="00B96A05" w:rsidRDefault="008B74D6" w:rsidP="00B96A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B96A05" w:rsidRPr="00B96A05" w:rsidRDefault="00B96A05" w:rsidP="00B96A0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96A05" w:rsidRPr="00B96A05" w:rsidRDefault="00B96A05" w:rsidP="00B96A05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B96A05">
        <w:rPr>
          <w:rFonts w:ascii="Times New Roman" w:hAnsi="Times New Roman" w:cs="Times New Roman"/>
          <w:b/>
          <w:i/>
          <w:sz w:val="24"/>
          <w:szCs w:val="24"/>
        </w:rPr>
        <w:t>Множества предметов. Отношения между предметами и между множествами предметов</w:t>
      </w:r>
      <w:r w:rsidRPr="00B96A05">
        <w:rPr>
          <w:rStyle w:val="a3"/>
          <w:rFonts w:ascii="Times New Roman" w:hAnsi="Times New Roman" w:cs="Times New Roman"/>
          <w:b/>
          <w:i/>
          <w:sz w:val="24"/>
          <w:szCs w:val="24"/>
        </w:rPr>
        <w:footnoteReference w:customMarkFollows="1" w:id="2"/>
        <w:t>*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Сходства и различия предметов. Соотношение размеров предметов (фигур). Понятия: больше, меньше, одинаковые по размерам; длиннее, короче, такой же длины (ширины, высоты).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Соотношения между множествами предметов. Понятия: больше, меньше, столько же, поровну (предметов), больше, меньше (на несколько предметов).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A05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действия:</w:t>
      </w:r>
    </w:p>
    <w:p w:rsidR="00B96A05" w:rsidRPr="00B96A05" w:rsidRDefault="000E11BB" w:rsidP="000E11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A05" w:rsidRPr="00B96A05">
        <w:rPr>
          <w:rFonts w:ascii="Times New Roman" w:hAnsi="Times New Roman" w:cs="Times New Roman"/>
          <w:sz w:val="24"/>
          <w:szCs w:val="24"/>
        </w:rPr>
        <w:t>сравнивать предметы (фигуры) по их форме и размерам;</w:t>
      </w:r>
    </w:p>
    <w:p w:rsidR="00B96A05" w:rsidRPr="00B96A05" w:rsidRDefault="000E11BB" w:rsidP="000E11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A05" w:rsidRPr="00B96A05">
        <w:rPr>
          <w:rFonts w:ascii="Times New Roman" w:hAnsi="Times New Roman" w:cs="Times New Roman"/>
          <w:sz w:val="24"/>
          <w:szCs w:val="24"/>
        </w:rPr>
        <w:t>распределять данное множество предметов на группы по заданным признакам (выполнять классификацию);</w:t>
      </w:r>
    </w:p>
    <w:p w:rsidR="00B96A05" w:rsidRPr="00B96A05" w:rsidRDefault="000E11BB" w:rsidP="000E11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A05" w:rsidRPr="00B96A05">
        <w:rPr>
          <w:rFonts w:ascii="Times New Roman" w:hAnsi="Times New Roman" w:cs="Times New Roman"/>
          <w:sz w:val="24"/>
          <w:szCs w:val="24"/>
        </w:rPr>
        <w:t>сопоставлять множества предметов по их численностям (путем составления пар предметов)</w:t>
      </w:r>
    </w:p>
    <w:p w:rsidR="00B96A05" w:rsidRPr="00B96A05" w:rsidRDefault="00B96A05" w:rsidP="00B96A0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96A05" w:rsidRPr="00B96A05" w:rsidRDefault="00B96A05" w:rsidP="00B96A05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B96A05">
        <w:rPr>
          <w:rFonts w:ascii="Times New Roman" w:hAnsi="Times New Roman" w:cs="Times New Roman"/>
          <w:b/>
          <w:i/>
          <w:sz w:val="24"/>
          <w:szCs w:val="24"/>
        </w:rPr>
        <w:t>Число и счет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 xml:space="preserve">Счет предметов. Чтение и запись чисел в пределах класса миллиардов. Классы и разряды натурального числа. Десятичная система записи чисел. Представление многозначного числа в виде </w:t>
      </w:r>
      <w:r w:rsidRPr="00B96A05">
        <w:rPr>
          <w:rFonts w:ascii="Times New Roman" w:hAnsi="Times New Roman" w:cs="Times New Roman"/>
          <w:sz w:val="24"/>
          <w:szCs w:val="24"/>
        </w:rPr>
        <w:lastRenderedPageBreak/>
        <w:t xml:space="preserve">суммы разрядных слагаемых. Сравнение чисел; запись результатов сравнения с использованием знаков </w:t>
      </w:r>
      <w:r w:rsidRPr="00B96A05">
        <w:rPr>
          <w:rFonts w:ascii="Times New Roman" w:hAnsi="Times New Roman" w:cs="Times New Roman"/>
          <w:b/>
          <w:sz w:val="24"/>
          <w:szCs w:val="24"/>
        </w:rPr>
        <w:t>&gt;</w:t>
      </w:r>
      <w:r w:rsidRPr="00B96A05">
        <w:rPr>
          <w:rFonts w:ascii="Times New Roman" w:hAnsi="Times New Roman" w:cs="Times New Roman"/>
          <w:sz w:val="24"/>
          <w:szCs w:val="24"/>
        </w:rPr>
        <w:t xml:space="preserve">, </w:t>
      </w:r>
      <w:r w:rsidRPr="00B96A05">
        <w:rPr>
          <w:rFonts w:ascii="Times New Roman" w:hAnsi="Times New Roman" w:cs="Times New Roman"/>
          <w:b/>
          <w:sz w:val="24"/>
          <w:szCs w:val="24"/>
        </w:rPr>
        <w:t>=</w:t>
      </w:r>
      <w:r w:rsidRPr="00B96A05">
        <w:rPr>
          <w:rFonts w:ascii="Times New Roman" w:hAnsi="Times New Roman" w:cs="Times New Roman"/>
          <w:sz w:val="24"/>
          <w:szCs w:val="24"/>
        </w:rPr>
        <w:t xml:space="preserve">, </w:t>
      </w:r>
      <w:r w:rsidRPr="00B96A05">
        <w:rPr>
          <w:rFonts w:ascii="Times New Roman" w:hAnsi="Times New Roman" w:cs="Times New Roman"/>
          <w:b/>
          <w:sz w:val="24"/>
          <w:szCs w:val="24"/>
        </w:rPr>
        <w:t>&lt;</w:t>
      </w:r>
      <w:r w:rsidRPr="00B96A05">
        <w:rPr>
          <w:rFonts w:ascii="Times New Roman" w:hAnsi="Times New Roman" w:cs="Times New Roman"/>
          <w:sz w:val="24"/>
          <w:szCs w:val="24"/>
        </w:rPr>
        <w:t>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Римская система записи чисел.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Сведения из истории математики: как появились числа, чем занимается арифметика.</w:t>
      </w:r>
    </w:p>
    <w:p w:rsidR="00B96A05" w:rsidRPr="00B96A05" w:rsidRDefault="00B96A05" w:rsidP="00B96A05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B96A05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действия:</w:t>
      </w:r>
    </w:p>
    <w:p w:rsidR="00B96A05" w:rsidRPr="00B96A05" w:rsidRDefault="000E11BB" w:rsidP="000E1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B96A05" w:rsidRPr="00B96A05">
        <w:rPr>
          <w:rFonts w:ascii="Times New Roman" w:hAnsi="Times New Roman" w:cs="Times New Roman"/>
          <w:sz w:val="24"/>
          <w:szCs w:val="24"/>
        </w:rPr>
        <w:t>пересчитывать предметы; выражать результат натуральным числом;</w:t>
      </w:r>
    </w:p>
    <w:p w:rsidR="00B96A05" w:rsidRPr="00B96A05" w:rsidRDefault="000E11BB" w:rsidP="000E11B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A05" w:rsidRPr="00B96A05">
        <w:rPr>
          <w:rFonts w:ascii="Times New Roman" w:hAnsi="Times New Roman" w:cs="Times New Roman"/>
          <w:sz w:val="24"/>
          <w:szCs w:val="24"/>
        </w:rPr>
        <w:t>сравнивать числа;</w:t>
      </w:r>
    </w:p>
    <w:p w:rsidR="00B96A05" w:rsidRPr="00B96A05" w:rsidRDefault="000E11BB" w:rsidP="000E11B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A05" w:rsidRPr="00B96A05">
        <w:rPr>
          <w:rFonts w:ascii="Times New Roman" w:hAnsi="Times New Roman" w:cs="Times New Roman"/>
          <w:sz w:val="24"/>
          <w:szCs w:val="24"/>
        </w:rPr>
        <w:t>упорядочивать данное множество чисел.</w:t>
      </w:r>
    </w:p>
    <w:p w:rsidR="00B96A05" w:rsidRPr="00B96A05" w:rsidRDefault="00B96A05" w:rsidP="00B96A0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96A05" w:rsidRPr="00B96A05" w:rsidRDefault="00B96A05" w:rsidP="00B96A05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B96A05">
        <w:rPr>
          <w:rFonts w:ascii="Times New Roman" w:hAnsi="Times New Roman" w:cs="Times New Roman"/>
          <w:b/>
          <w:i/>
          <w:sz w:val="24"/>
          <w:szCs w:val="24"/>
        </w:rPr>
        <w:t>Арифметические действия с числами и их свойства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Сложение, вычитание, умножение и деление и их смысл. Запись арифметических действий с использованием знаков +, -, •, : 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Сложение и вычитание (умножение и деление) как взаимно обратные действия. Названия компонентов арифметических действий (слагаемое, сумма; уменьшаемое, вычитаемое, разность; множитель, произведение; делимое, делитель, частное).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Таблица сложения и соответствующие случаи вычитания.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Таблица умножения и соответствующие случаи деления.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Устные и письменные алгоритмы сложения и вычитания.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Умножение многозначного числа на однозначное, на двузначное и на трехзначное число.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Деление с остатком.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Устные и письменные алгоритмы деления на однозначное, на двузначное и на трехзначное число.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Способы проверки правильности вычислений (с помощью обратного действия, оценка достоверности, прикидка результата, с использованием микрокалькулятора).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Доля числа (половина, треть, четверть, десятая, сотая, тысячная). Нахождение одной или нескольких долей числа. Нахождение числа по его доле.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Переместительное и сочетательное свойства сложения и умножения; распределительное свойство умножения относительно сложения (вычитания); сложение и вычитание с 0; умножение и деление с 0 и 1. Обобщение: записи свойств действий с использованием букв. Использование свойств арифметических действий при выполнении вычислений: перестановка и группировка слагаемых в сумме, множителей в произведении; умножение суммы и разности на число).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Числовое выражение. Правила порядка выполнения действий в числовых выражениях, содержащих от 2 до 6 арифметических действий, со скобками и без скобок. Вычисление значений выражений. Составление выражений в соответствии с заданными условиями.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Выражения и равенства с буквами. Правила вычисления неизвестных компонентов арифметических действий.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Примеры арифметических задач, решаемых составлением равенств, содержащих букву.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A05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действия:</w:t>
      </w:r>
    </w:p>
    <w:p w:rsidR="00B96A05" w:rsidRPr="00B96A05" w:rsidRDefault="000E11BB" w:rsidP="000E11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A05" w:rsidRPr="00B96A05">
        <w:rPr>
          <w:rFonts w:ascii="Times New Roman" w:hAnsi="Times New Roman" w:cs="Times New Roman"/>
          <w:sz w:val="24"/>
          <w:szCs w:val="24"/>
        </w:rPr>
        <w:t>моделировать ситуацию, иллюстрирующую данное арифметическое действие;</w:t>
      </w:r>
    </w:p>
    <w:p w:rsidR="00B96A05" w:rsidRPr="00B96A05" w:rsidRDefault="000E11BB" w:rsidP="000E11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A05" w:rsidRPr="00B96A05">
        <w:rPr>
          <w:rFonts w:ascii="Times New Roman" w:hAnsi="Times New Roman" w:cs="Times New Roman"/>
          <w:sz w:val="24"/>
          <w:szCs w:val="24"/>
        </w:rPr>
        <w:t>воспроизводить устные и письменные алгоритмы выполнения четырех арифметических действий;</w:t>
      </w:r>
    </w:p>
    <w:p w:rsidR="00B96A05" w:rsidRPr="00B96A05" w:rsidRDefault="000E11BB" w:rsidP="000E11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A05" w:rsidRPr="00B96A05">
        <w:rPr>
          <w:rFonts w:ascii="Times New Roman" w:hAnsi="Times New Roman" w:cs="Times New Roman"/>
          <w:sz w:val="24"/>
          <w:szCs w:val="24"/>
        </w:rPr>
        <w:t>прогнозировать результаты вычислений;</w:t>
      </w:r>
    </w:p>
    <w:p w:rsidR="00B96A05" w:rsidRPr="00B96A05" w:rsidRDefault="000E11BB" w:rsidP="000E11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6A05" w:rsidRPr="00B96A05">
        <w:rPr>
          <w:rFonts w:ascii="Times New Roman" w:hAnsi="Times New Roman" w:cs="Times New Roman"/>
          <w:sz w:val="24"/>
          <w:szCs w:val="24"/>
        </w:rPr>
        <w:t>контролировать свою деятельность: проверять правильность выполнения вычислений изученными способами;</w:t>
      </w:r>
    </w:p>
    <w:p w:rsidR="00B96A05" w:rsidRPr="00B96A05" w:rsidRDefault="000E11BB" w:rsidP="000E11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A05" w:rsidRPr="00B96A05">
        <w:rPr>
          <w:rFonts w:ascii="Times New Roman" w:hAnsi="Times New Roman" w:cs="Times New Roman"/>
          <w:sz w:val="24"/>
          <w:szCs w:val="24"/>
        </w:rPr>
        <w:t>оценивать правильность предъявленных вычислений;</w:t>
      </w:r>
    </w:p>
    <w:p w:rsidR="00B96A05" w:rsidRPr="00B96A05" w:rsidRDefault="000E11BB" w:rsidP="000E11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A05" w:rsidRPr="00B96A05">
        <w:rPr>
          <w:rFonts w:ascii="Times New Roman" w:hAnsi="Times New Roman" w:cs="Times New Roman"/>
          <w:sz w:val="24"/>
          <w:szCs w:val="24"/>
        </w:rPr>
        <w:t>сравнивать разные способы вычислений, выбирать из них удобный;</w:t>
      </w:r>
    </w:p>
    <w:p w:rsidR="00B96A05" w:rsidRPr="00B96A05" w:rsidRDefault="000E11BB" w:rsidP="000E11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A05" w:rsidRPr="00B96A05">
        <w:rPr>
          <w:rFonts w:ascii="Times New Roman" w:hAnsi="Times New Roman" w:cs="Times New Roman"/>
          <w:sz w:val="24"/>
          <w:szCs w:val="24"/>
        </w:rPr>
        <w:t>анализировать структуру числового выражения с целью определения порядка выполнения содержащихся в нем арифметических действий.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96A05" w:rsidRPr="00B96A05" w:rsidRDefault="00B96A05" w:rsidP="00B96A05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B96A05">
        <w:rPr>
          <w:rFonts w:ascii="Times New Roman" w:hAnsi="Times New Roman" w:cs="Times New Roman"/>
          <w:b/>
          <w:i/>
          <w:sz w:val="24"/>
          <w:szCs w:val="24"/>
        </w:rPr>
        <w:t>Величины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Длина, площадь, периметр, масса, время, скорость, цена, стоимость и их единицы. Соотношения между единицами однородных величин.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Сведения из истории математики: старинные русские меры длины (вершок, аршин, пядь, маховая и косая сажень, морская миля, верста), массы (пуд, фунт, ведро, бочка). История возникновения месяцев года.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lastRenderedPageBreak/>
        <w:t>Вычисление периметра многоугольника, периметра и площади прямоугольника (квадрата). Длина ломаной и ее вычисление.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 xml:space="preserve">Точные и приближенные значения величины (с недостатком, с избытком). Измерение длины, массы, времени, площади с указанной точностью. Запись приближенных значений величины с использованием знака ≈ (примеры: АВ ≈ </w:t>
      </w:r>
      <w:smartTag w:uri="urn:schemas-microsoft-com:office:smarttags" w:element="metricconverter">
        <w:smartTagPr>
          <w:attr w:name="ProductID" w:val="5 см"/>
        </w:smartTagPr>
        <w:r w:rsidRPr="00B96A05">
          <w:rPr>
            <w:rFonts w:ascii="Times New Roman" w:hAnsi="Times New Roman" w:cs="Times New Roman"/>
            <w:sz w:val="24"/>
            <w:szCs w:val="24"/>
          </w:rPr>
          <w:t>5 см</w:t>
        </w:r>
      </w:smartTag>
      <w:r w:rsidRPr="00B96A05">
        <w:rPr>
          <w:rFonts w:ascii="Times New Roman" w:hAnsi="Times New Roman" w:cs="Times New Roman"/>
          <w:sz w:val="24"/>
          <w:szCs w:val="24"/>
        </w:rPr>
        <w:t xml:space="preserve">, </w:t>
      </w:r>
      <w:r w:rsidRPr="00B96A0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96A05">
        <w:rPr>
          <w:rFonts w:ascii="Times New Roman" w:hAnsi="Times New Roman" w:cs="Times New Roman"/>
          <w:sz w:val="24"/>
          <w:szCs w:val="24"/>
        </w:rPr>
        <w:t xml:space="preserve"> ≈ 3 мин, V ≈ </w:t>
      </w:r>
      <w:smartTag w:uri="urn:schemas-microsoft-com:office:smarttags" w:element="metricconverter">
        <w:smartTagPr>
          <w:attr w:name="ProductID" w:val="200 км/ч"/>
        </w:smartTagPr>
        <w:r w:rsidRPr="00B96A05">
          <w:rPr>
            <w:rFonts w:ascii="Times New Roman" w:hAnsi="Times New Roman" w:cs="Times New Roman"/>
            <w:sz w:val="24"/>
            <w:szCs w:val="24"/>
          </w:rPr>
          <w:t>200 км/ч</w:t>
        </w:r>
      </w:smartTag>
      <w:r w:rsidRPr="00B96A05">
        <w:rPr>
          <w:rFonts w:ascii="Times New Roman" w:hAnsi="Times New Roman" w:cs="Times New Roman"/>
          <w:sz w:val="24"/>
          <w:szCs w:val="24"/>
        </w:rPr>
        <w:t>).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Вычисление одной или нескольких долей значения величины. Вычисление значения величины по известной доле ее значения.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A05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действия:</w:t>
      </w:r>
    </w:p>
    <w:p w:rsidR="00B96A05" w:rsidRPr="00B96A05" w:rsidRDefault="000E11BB" w:rsidP="000E11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A05" w:rsidRPr="00B96A05">
        <w:rPr>
          <w:rFonts w:ascii="Times New Roman" w:hAnsi="Times New Roman" w:cs="Times New Roman"/>
          <w:sz w:val="24"/>
          <w:szCs w:val="24"/>
        </w:rPr>
        <w:t>сравнивать значения однородных величин;</w:t>
      </w:r>
    </w:p>
    <w:p w:rsidR="00B96A05" w:rsidRPr="00B96A05" w:rsidRDefault="000E11BB" w:rsidP="000E11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A05" w:rsidRPr="00B96A05">
        <w:rPr>
          <w:rFonts w:ascii="Times New Roman" w:hAnsi="Times New Roman" w:cs="Times New Roman"/>
          <w:sz w:val="24"/>
          <w:szCs w:val="24"/>
        </w:rPr>
        <w:t>упорядочивать данные значения величины;</w:t>
      </w:r>
    </w:p>
    <w:p w:rsidR="00B96A05" w:rsidRPr="00B96A05" w:rsidRDefault="000E11BB" w:rsidP="000E11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6A05" w:rsidRPr="00B96A05">
        <w:rPr>
          <w:rFonts w:ascii="Times New Roman" w:hAnsi="Times New Roman" w:cs="Times New Roman"/>
          <w:sz w:val="24"/>
          <w:szCs w:val="24"/>
        </w:rPr>
        <w:t>устанавливать зависимость между данными и искомыми величинами при решении разнообразных учебных задач.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96A05" w:rsidRPr="00B96A05" w:rsidRDefault="00B96A05" w:rsidP="00B96A05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B96A05">
        <w:rPr>
          <w:rFonts w:ascii="Times New Roman" w:hAnsi="Times New Roman" w:cs="Times New Roman"/>
          <w:b/>
          <w:i/>
          <w:sz w:val="24"/>
          <w:szCs w:val="24"/>
        </w:rPr>
        <w:t>Работа с текстовыми задачами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Понятие арифметической задачи. Решение текстовых арифметических задач арифметическим способом.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Работа с текстом задачи: выявление известных и неизвестных величин, составление таблиц, схем, диаграмм и других моделей для представления данных условия задачи.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Планирование хода решения задачи. Запись решения и ответа задачи.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Задачи, содержащие отношения «больше (меньше) на», «больше (меньше) в»; зависимости между величинами, характеризующими процессы купли-продажи, работы, движения тел.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Примеры арифметических задач, решаемых разными способами; задач, имеющих несколько решений, не имеющих решения; задач с недостающими и с лишними данными (не использующимися при решении).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A05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действия:</w:t>
      </w:r>
    </w:p>
    <w:p w:rsidR="00B96A05" w:rsidRPr="00B96A05" w:rsidRDefault="000E11BB" w:rsidP="000E11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A05" w:rsidRPr="00B96A05">
        <w:rPr>
          <w:rFonts w:ascii="Times New Roman" w:hAnsi="Times New Roman" w:cs="Times New Roman"/>
          <w:sz w:val="24"/>
          <w:szCs w:val="24"/>
        </w:rPr>
        <w:t>моделировать содержащиеся в тексте задачи зависимости;</w:t>
      </w:r>
    </w:p>
    <w:p w:rsidR="00B96A05" w:rsidRPr="00B96A05" w:rsidRDefault="000E11BB" w:rsidP="000E11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A05" w:rsidRPr="00B96A05">
        <w:rPr>
          <w:rFonts w:ascii="Times New Roman" w:hAnsi="Times New Roman" w:cs="Times New Roman"/>
          <w:sz w:val="24"/>
          <w:szCs w:val="24"/>
        </w:rPr>
        <w:t>планировать ход решения задачи;</w:t>
      </w:r>
    </w:p>
    <w:p w:rsidR="00B96A05" w:rsidRPr="00B96A05" w:rsidRDefault="000E11BB" w:rsidP="000E11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A05" w:rsidRPr="00B96A05">
        <w:rPr>
          <w:rFonts w:ascii="Times New Roman" w:hAnsi="Times New Roman" w:cs="Times New Roman"/>
          <w:sz w:val="24"/>
          <w:szCs w:val="24"/>
        </w:rPr>
        <w:t>анализировать текст задачи с целью выбора необходимых арифметических действий для ее решения;</w:t>
      </w:r>
    </w:p>
    <w:p w:rsidR="00B96A05" w:rsidRPr="00B96A05" w:rsidRDefault="000E11BB" w:rsidP="000E11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A05" w:rsidRPr="00B96A05">
        <w:rPr>
          <w:rFonts w:ascii="Times New Roman" w:hAnsi="Times New Roman" w:cs="Times New Roman"/>
          <w:sz w:val="24"/>
          <w:szCs w:val="24"/>
        </w:rPr>
        <w:t>прогнозировать результат решения;</w:t>
      </w:r>
    </w:p>
    <w:p w:rsidR="00B96A05" w:rsidRPr="00B96A05" w:rsidRDefault="000E11BB" w:rsidP="000E11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A05" w:rsidRPr="00B96A05">
        <w:rPr>
          <w:rFonts w:ascii="Times New Roman" w:hAnsi="Times New Roman" w:cs="Times New Roman"/>
          <w:sz w:val="24"/>
          <w:szCs w:val="24"/>
        </w:rPr>
        <w:t>контролировать свою деятельность: обнаруживать и устранять ошибки логического характера (в ходе решения) и ошибки вычислительного характера;</w:t>
      </w:r>
    </w:p>
    <w:p w:rsidR="00B96A05" w:rsidRPr="00B96A05" w:rsidRDefault="000E11BB" w:rsidP="000E11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A05" w:rsidRPr="00B96A05">
        <w:rPr>
          <w:rFonts w:ascii="Times New Roman" w:hAnsi="Times New Roman" w:cs="Times New Roman"/>
          <w:sz w:val="24"/>
          <w:szCs w:val="24"/>
        </w:rPr>
        <w:t>выбирать верное решение задачи из нескольких предъявленных решений;</w:t>
      </w:r>
    </w:p>
    <w:p w:rsidR="00B96A05" w:rsidRPr="00B96A05" w:rsidRDefault="000E11BB" w:rsidP="000E11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A05" w:rsidRPr="00B96A05">
        <w:rPr>
          <w:rFonts w:ascii="Times New Roman" w:hAnsi="Times New Roman" w:cs="Times New Roman"/>
          <w:sz w:val="24"/>
          <w:szCs w:val="24"/>
        </w:rPr>
        <w:t>наблюдать за изменением решения задачи при изменении ее условий.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96A05" w:rsidRPr="00B96A05" w:rsidRDefault="00B96A05" w:rsidP="00B96A05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B96A05">
        <w:rPr>
          <w:rFonts w:ascii="Times New Roman" w:hAnsi="Times New Roman" w:cs="Times New Roman"/>
          <w:b/>
          <w:i/>
          <w:sz w:val="24"/>
          <w:szCs w:val="24"/>
        </w:rPr>
        <w:t>Геометрические понятия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Форма предмета. Понятия: такой же формы, другой формы. Плоские фигуры: точка, линия, отрезок, ломаная, круг; многоугольники и их виды. Луч и прямая как бесконечные плоские фигуры. Окружность (круг). Изображение плоских фигур с помощью линейки, циркуля и от руки. Угол и его элементы вершина, стороны. Виды углов (прямой, острый, тупой). Классификация треугольников (прямоугольные, остроугольные, тупоугольные). Виды треугольников в зависимости от длин сторон (разносторонние, равносторонние, равнобедренные).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Прямоугольник и его определение. Квадрат как прямоугольник. Свойства противоположных сторон и диагоналей прямоугольника. Оси симметрии прямоугольника (квадрата).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Пространственные фигуры: прямоугольный параллелепипед (куб), пирамида, цилиндр, конус, шар. Их распознавание на чертежах и на моделях.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Взаимное расположение фигур на плоскости (отрезков, лучей, прямых, окружностей) в различных комбинациях. Общие элементы фигур. Осевая симметрия. Пары симметричных точек, отрезков, многоугольников. Примеры фигур, имеющих одну или несколько осей симметрии. Построение симметричных фигур на клетчатой бумаге.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A05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действия:</w:t>
      </w:r>
    </w:p>
    <w:p w:rsidR="00B96A05" w:rsidRPr="00B96A05" w:rsidRDefault="000E11BB" w:rsidP="000E11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A05" w:rsidRPr="00B96A05">
        <w:rPr>
          <w:rFonts w:ascii="Times New Roman" w:hAnsi="Times New Roman" w:cs="Times New Roman"/>
          <w:sz w:val="24"/>
          <w:szCs w:val="24"/>
        </w:rPr>
        <w:t>ориентироваться на плоскости и в пространстве (в том числе различать направления движения);</w:t>
      </w:r>
    </w:p>
    <w:p w:rsidR="00B96A05" w:rsidRPr="00B96A05" w:rsidRDefault="000E11BB" w:rsidP="000E11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A05" w:rsidRPr="00B96A05">
        <w:rPr>
          <w:rFonts w:ascii="Times New Roman" w:hAnsi="Times New Roman" w:cs="Times New Roman"/>
          <w:sz w:val="24"/>
          <w:szCs w:val="24"/>
        </w:rPr>
        <w:t>различать геометрические фигуры;</w:t>
      </w:r>
    </w:p>
    <w:p w:rsidR="00B96A05" w:rsidRPr="00B96A05" w:rsidRDefault="000E11BB" w:rsidP="000E11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A05" w:rsidRPr="00B96A05">
        <w:rPr>
          <w:rFonts w:ascii="Times New Roman" w:hAnsi="Times New Roman" w:cs="Times New Roman"/>
          <w:sz w:val="24"/>
          <w:szCs w:val="24"/>
        </w:rPr>
        <w:t>характеризовать взаимное расположение фигур на плоскости;</w:t>
      </w:r>
    </w:p>
    <w:p w:rsidR="00B96A05" w:rsidRPr="00B96A05" w:rsidRDefault="000E11BB" w:rsidP="000E11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A05" w:rsidRPr="00B96A05">
        <w:rPr>
          <w:rFonts w:ascii="Times New Roman" w:hAnsi="Times New Roman" w:cs="Times New Roman"/>
          <w:sz w:val="24"/>
          <w:szCs w:val="24"/>
        </w:rPr>
        <w:t>конструировать указанную фигуру из частей;</w:t>
      </w:r>
    </w:p>
    <w:p w:rsidR="00B96A05" w:rsidRPr="00B96A05" w:rsidRDefault="000E11BB" w:rsidP="000E11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96A05" w:rsidRPr="00B96A05">
        <w:rPr>
          <w:rFonts w:ascii="Times New Roman" w:hAnsi="Times New Roman" w:cs="Times New Roman"/>
          <w:sz w:val="24"/>
          <w:szCs w:val="24"/>
        </w:rPr>
        <w:t>классифицировать треугольники;</w:t>
      </w:r>
    </w:p>
    <w:p w:rsidR="00B96A05" w:rsidRPr="00B96A05" w:rsidRDefault="000E11BB" w:rsidP="000E11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A05" w:rsidRPr="00B96A05">
        <w:rPr>
          <w:rFonts w:ascii="Times New Roman" w:hAnsi="Times New Roman" w:cs="Times New Roman"/>
          <w:sz w:val="24"/>
          <w:szCs w:val="24"/>
        </w:rPr>
        <w:t>распознавать пространственные фигуры (прямоугольный параллелепипед, пирамида, цилиндр, конус, шар) на чертежах и на моделях.</w:t>
      </w:r>
    </w:p>
    <w:p w:rsidR="00B96A05" w:rsidRPr="00B96A05" w:rsidRDefault="00B96A05" w:rsidP="00B96A0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96A05" w:rsidRPr="00B96A05" w:rsidRDefault="00B96A05" w:rsidP="00B96A05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B96A05">
        <w:rPr>
          <w:rFonts w:ascii="Times New Roman" w:hAnsi="Times New Roman" w:cs="Times New Roman"/>
          <w:b/>
          <w:i/>
          <w:sz w:val="24"/>
          <w:szCs w:val="24"/>
        </w:rPr>
        <w:t>Логико-математическая подготовка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Понятия: каждый, какой-нибудь, один из, любой, все, не все; все, кроме.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Классификация множества предметов по заданному признаку. Определение оснований классификации.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Понятие о высказывании. Примеры истинных и ложных высказываний. Числовые равенства и неравенства как примеры истинных и ложных высказываний.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Составные высказывания, образованные из двух простых высказываний с помощью логических связок «и»,«или»,«если, то»,«неверно, что» и их истинность. Анализ структуры составного высказывания: выделение в нем простых высказываний. Образование составного высказывания из двух простых высказываний.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Простейшие доказательства истинности или ложности данных утверждений. Приведение гримеров, подтверждающих или опровергающих данное утверждение.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Решение несложных комбинаторных задач и других задач логического характера (в том числе задач, решение которых связано с необходимостью перебора возможных вариантов.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A05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действия:</w:t>
      </w:r>
    </w:p>
    <w:p w:rsidR="00B96A05" w:rsidRPr="00B96A05" w:rsidRDefault="000E11BB" w:rsidP="000E11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A05" w:rsidRPr="00B96A05">
        <w:rPr>
          <w:rFonts w:ascii="Times New Roman" w:hAnsi="Times New Roman" w:cs="Times New Roman"/>
          <w:sz w:val="24"/>
          <w:szCs w:val="24"/>
        </w:rPr>
        <w:t>определять истинность несложных утверждений;</w:t>
      </w:r>
    </w:p>
    <w:p w:rsidR="00B96A05" w:rsidRPr="00B96A05" w:rsidRDefault="000E11BB" w:rsidP="000E11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A05" w:rsidRPr="00B96A05">
        <w:rPr>
          <w:rFonts w:ascii="Times New Roman" w:hAnsi="Times New Roman" w:cs="Times New Roman"/>
          <w:sz w:val="24"/>
          <w:szCs w:val="24"/>
        </w:rPr>
        <w:t>приводить примеры, подтверждающие или опровергающие данное утверждение;</w:t>
      </w:r>
    </w:p>
    <w:p w:rsidR="00B96A05" w:rsidRPr="00B96A05" w:rsidRDefault="000E11BB" w:rsidP="000E11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A05" w:rsidRPr="00B96A05">
        <w:rPr>
          <w:rFonts w:ascii="Times New Roman" w:hAnsi="Times New Roman" w:cs="Times New Roman"/>
          <w:sz w:val="24"/>
          <w:szCs w:val="24"/>
        </w:rPr>
        <w:t>конструировать алгоритм решения логической задачи;</w:t>
      </w:r>
    </w:p>
    <w:p w:rsidR="00B96A05" w:rsidRPr="00B96A05" w:rsidRDefault="000E11BB" w:rsidP="000E11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A05" w:rsidRPr="00B96A05">
        <w:rPr>
          <w:rFonts w:ascii="Times New Roman" w:hAnsi="Times New Roman" w:cs="Times New Roman"/>
          <w:sz w:val="24"/>
          <w:szCs w:val="24"/>
        </w:rPr>
        <w:t>делать выводы на основе анализа предъявленного банка данных;</w:t>
      </w:r>
    </w:p>
    <w:p w:rsidR="00B96A05" w:rsidRPr="00B96A05" w:rsidRDefault="000E11BB" w:rsidP="000E11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A05" w:rsidRPr="00B96A05">
        <w:rPr>
          <w:rFonts w:ascii="Times New Roman" w:hAnsi="Times New Roman" w:cs="Times New Roman"/>
          <w:sz w:val="24"/>
          <w:szCs w:val="24"/>
        </w:rPr>
        <w:t>конструировать составные высказывания из двух простых высказываний с помощью логических слов-связок и определять их истинность;</w:t>
      </w:r>
    </w:p>
    <w:p w:rsidR="00B96A05" w:rsidRPr="00B96A05" w:rsidRDefault="000E11BB" w:rsidP="000E11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6A05" w:rsidRPr="00B96A05">
        <w:rPr>
          <w:rFonts w:ascii="Times New Roman" w:hAnsi="Times New Roman" w:cs="Times New Roman"/>
          <w:sz w:val="24"/>
          <w:szCs w:val="24"/>
        </w:rPr>
        <w:t>анализировать структуру предъявленного составного высказывания; выделять в нем составляющие его высказывания и делать выводы об истинности или ложности составного высказывания;</w:t>
      </w:r>
    </w:p>
    <w:p w:rsidR="00B96A05" w:rsidRPr="00B96A05" w:rsidRDefault="000E11BB" w:rsidP="000E11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A05" w:rsidRPr="00B96A05">
        <w:rPr>
          <w:rFonts w:ascii="Times New Roman" w:hAnsi="Times New Roman" w:cs="Times New Roman"/>
          <w:sz w:val="24"/>
          <w:szCs w:val="24"/>
        </w:rPr>
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96A05" w:rsidRPr="00B96A05" w:rsidRDefault="00B96A05" w:rsidP="00B96A05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B96A05">
        <w:rPr>
          <w:rFonts w:ascii="Times New Roman" w:hAnsi="Times New Roman" w:cs="Times New Roman"/>
          <w:b/>
          <w:i/>
          <w:sz w:val="24"/>
          <w:szCs w:val="24"/>
        </w:rPr>
        <w:t>Работа с информацией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Сбор и представление информации, связанной со счетом, с измерением; фиксирование и анализ полученной информации.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Таблица; строки и столбцы таблицы. Чтение и заполнение таблиц заданной информацией. Перевод информации из текстовой формы в табличную. Составление таблиц.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Графы отношений. Использование графов для решения учебных задач.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Числовой луч. Координата точки. Обозначение вида А (5).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Координатный угол. Оси координат. Обозначение вида А (2,3).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Простейшие графики. Считывание информации.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Столбчатые диаграммы. Сравнение данных, представленных на диаграммах.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Конечные последовательности (цепочки) предметов, чисел, фигур, составленные по определенным правилам. Определение правила составления последовательности.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A05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действия:</w:t>
      </w:r>
    </w:p>
    <w:p w:rsidR="00B96A05" w:rsidRPr="00B96A05" w:rsidRDefault="000E11BB" w:rsidP="000E11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A05" w:rsidRPr="00B96A05">
        <w:rPr>
          <w:rFonts w:ascii="Times New Roman" w:hAnsi="Times New Roman" w:cs="Times New Roman"/>
          <w:sz w:val="24"/>
          <w:szCs w:val="24"/>
        </w:rPr>
        <w:t>собирать требуемую информацию из указанных источников; фиксировать результаты разными способами;</w:t>
      </w:r>
    </w:p>
    <w:p w:rsidR="00B96A05" w:rsidRPr="00B96A05" w:rsidRDefault="000E11BB" w:rsidP="000E11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A05" w:rsidRPr="00B96A05">
        <w:rPr>
          <w:rFonts w:ascii="Times New Roman" w:hAnsi="Times New Roman" w:cs="Times New Roman"/>
          <w:sz w:val="24"/>
          <w:szCs w:val="24"/>
        </w:rPr>
        <w:t>сравнивать и обобщать информацию, представленную в таблицах, на графиках и диаграммах;</w:t>
      </w:r>
    </w:p>
    <w:p w:rsidR="00B96A05" w:rsidRPr="00B96A05" w:rsidRDefault="000E11BB" w:rsidP="000E11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A05" w:rsidRPr="00B96A05">
        <w:rPr>
          <w:rFonts w:ascii="Times New Roman" w:hAnsi="Times New Roman" w:cs="Times New Roman"/>
          <w:sz w:val="24"/>
          <w:szCs w:val="24"/>
        </w:rPr>
        <w:t>переводить информацию из текстовой формы в табличную.</w:t>
      </w:r>
    </w:p>
    <w:p w:rsidR="00B96A05" w:rsidRDefault="00B96A05" w:rsidP="00B9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4D6" w:rsidRDefault="008B74D6" w:rsidP="008B7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8B74D6" w:rsidRDefault="008B74D6" w:rsidP="00B9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B74D6">
        <w:rPr>
          <w:rFonts w:ascii="Times New Roman" w:hAnsi="Times New Roman" w:cs="Times New Roman"/>
          <w:b/>
          <w:i/>
          <w:sz w:val="24"/>
          <w:szCs w:val="24"/>
        </w:rPr>
        <w:t>Число и счёт</w:t>
      </w:r>
    </w:p>
    <w:p w:rsidR="008B74D6" w:rsidRPr="008B74D6" w:rsidRDefault="008B74D6" w:rsidP="008B74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4D6">
        <w:rPr>
          <w:rFonts w:ascii="Times New Roman" w:hAnsi="Times New Roman" w:cs="Times New Roman"/>
          <w:b/>
          <w:sz w:val="24"/>
          <w:szCs w:val="24"/>
        </w:rPr>
        <w:t>Целые неотрицательные числа</w:t>
      </w:r>
    </w:p>
    <w:p w:rsidR="008B74D6" w:rsidRPr="008B74D6" w:rsidRDefault="008B74D6" w:rsidP="008B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4D6">
        <w:rPr>
          <w:rFonts w:ascii="Times New Roman" w:hAnsi="Times New Roman" w:cs="Times New Roman"/>
          <w:sz w:val="24"/>
          <w:szCs w:val="24"/>
        </w:rPr>
        <w:t>Счёт десятками в пределах 100.</w:t>
      </w:r>
    </w:p>
    <w:p w:rsidR="008B74D6" w:rsidRPr="008B74D6" w:rsidRDefault="008B74D6" w:rsidP="008B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4D6">
        <w:rPr>
          <w:rFonts w:ascii="Times New Roman" w:hAnsi="Times New Roman" w:cs="Times New Roman"/>
          <w:sz w:val="24"/>
          <w:szCs w:val="24"/>
        </w:rPr>
        <w:t>Названия, последовательность и запись цифрами натуральных чисел от 20 до 100.</w:t>
      </w:r>
    </w:p>
    <w:p w:rsidR="008B74D6" w:rsidRPr="008B74D6" w:rsidRDefault="008B74D6" w:rsidP="008B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4D6">
        <w:rPr>
          <w:rFonts w:ascii="Times New Roman" w:hAnsi="Times New Roman" w:cs="Times New Roman"/>
          <w:sz w:val="24"/>
          <w:szCs w:val="24"/>
        </w:rPr>
        <w:lastRenderedPageBreak/>
        <w:t>Десятичный состав двузначного числа.</w:t>
      </w:r>
    </w:p>
    <w:p w:rsidR="008B74D6" w:rsidRPr="008B74D6" w:rsidRDefault="008B74D6" w:rsidP="008B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4D6">
        <w:rPr>
          <w:rFonts w:ascii="Times New Roman" w:hAnsi="Times New Roman" w:cs="Times New Roman"/>
          <w:sz w:val="24"/>
          <w:szCs w:val="24"/>
        </w:rPr>
        <w:t xml:space="preserve">Числовой луч. Изображение чисел точками на числовом луче. </w:t>
      </w:r>
    </w:p>
    <w:p w:rsidR="008B74D6" w:rsidRPr="008B74D6" w:rsidRDefault="008B74D6" w:rsidP="008B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4D6">
        <w:rPr>
          <w:rFonts w:ascii="Times New Roman" w:hAnsi="Times New Roman" w:cs="Times New Roman"/>
          <w:sz w:val="24"/>
          <w:szCs w:val="24"/>
        </w:rPr>
        <w:t xml:space="preserve">Координата точки. </w:t>
      </w:r>
    </w:p>
    <w:p w:rsidR="008B74D6" w:rsidRDefault="008B74D6" w:rsidP="008B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4D6">
        <w:rPr>
          <w:rFonts w:ascii="Times New Roman" w:hAnsi="Times New Roman" w:cs="Times New Roman"/>
          <w:sz w:val="24"/>
          <w:szCs w:val="24"/>
        </w:rPr>
        <w:t>Сравнение двузначных чисел</w:t>
      </w:r>
    </w:p>
    <w:p w:rsidR="008B74D6" w:rsidRDefault="008B74D6" w:rsidP="008B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B74D6">
        <w:rPr>
          <w:rFonts w:ascii="Times New Roman" w:hAnsi="Times New Roman" w:cs="Times New Roman"/>
          <w:b/>
          <w:i/>
          <w:sz w:val="24"/>
          <w:szCs w:val="24"/>
        </w:rPr>
        <w:t>Арифметические действия в пределах 100 и их свойства</w:t>
      </w:r>
    </w:p>
    <w:p w:rsidR="008B74D6" w:rsidRPr="008B74D6" w:rsidRDefault="008B74D6" w:rsidP="008B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4D6">
        <w:rPr>
          <w:rFonts w:ascii="Times New Roman" w:hAnsi="Times New Roman" w:cs="Times New Roman"/>
          <w:b/>
          <w:sz w:val="24"/>
          <w:szCs w:val="24"/>
        </w:rPr>
        <w:t>Сложение и вычитание</w:t>
      </w:r>
    </w:p>
    <w:p w:rsidR="008B74D6" w:rsidRDefault="008B74D6" w:rsidP="008B7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4D6">
        <w:rPr>
          <w:rFonts w:ascii="Times New Roman" w:hAnsi="Times New Roman" w:cs="Times New Roman"/>
          <w:sz w:val="24"/>
          <w:szCs w:val="24"/>
        </w:rPr>
        <w:t>Частные и общие устные и письменные алгоритмы с</w:t>
      </w:r>
      <w:r>
        <w:rPr>
          <w:rFonts w:ascii="Times New Roman" w:hAnsi="Times New Roman" w:cs="Times New Roman"/>
          <w:sz w:val="24"/>
          <w:szCs w:val="24"/>
        </w:rPr>
        <w:t xml:space="preserve">ложения и вычитания. Применение </w:t>
      </w:r>
      <w:r w:rsidRPr="008B74D6">
        <w:rPr>
          <w:rFonts w:ascii="Times New Roman" w:hAnsi="Times New Roman" w:cs="Times New Roman"/>
          <w:sz w:val="24"/>
          <w:szCs w:val="24"/>
        </w:rPr>
        <w:t>микрокалькулятора при выполнении вычислений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74D6" w:rsidRPr="008B74D6" w:rsidRDefault="008B74D6" w:rsidP="008B74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4D6">
        <w:rPr>
          <w:rFonts w:ascii="Times New Roman" w:hAnsi="Times New Roman" w:cs="Times New Roman"/>
          <w:b/>
          <w:sz w:val="24"/>
          <w:szCs w:val="24"/>
        </w:rPr>
        <w:t>Умножение и деление</w:t>
      </w:r>
    </w:p>
    <w:p w:rsidR="008B74D6" w:rsidRDefault="008B74D6" w:rsidP="008B74D6">
      <w:pPr>
        <w:spacing w:after="0" w:line="240" w:lineRule="auto"/>
      </w:pPr>
      <w:r w:rsidRPr="008B74D6">
        <w:rPr>
          <w:rFonts w:ascii="Times New Roman" w:hAnsi="Times New Roman" w:cs="Times New Roman"/>
          <w:sz w:val="24"/>
          <w:szCs w:val="24"/>
        </w:rPr>
        <w:t>Таблица умножения однозначных чисел; соответствующие случаи деления</w:t>
      </w:r>
      <w:r>
        <w:t xml:space="preserve">. </w:t>
      </w:r>
    </w:p>
    <w:p w:rsidR="008B74D6" w:rsidRPr="008B74D6" w:rsidRDefault="008B74D6" w:rsidP="008B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4D6">
        <w:rPr>
          <w:rFonts w:ascii="Times New Roman" w:hAnsi="Times New Roman" w:cs="Times New Roman"/>
          <w:sz w:val="24"/>
          <w:szCs w:val="24"/>
        </w:rPr>
        <w:t>Доля числа. Нахождение одной или нескольких долей числа; нахождение числа по данной его доле.</w:t>
      </w:r>
    </w:p>
    <w:p w:rsidR="008B74D6" w:rsidRPr="008B74D6" w:rsidRDefault="008B74D6" w:rsidP="008B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4D6">
        <w:rPr>
          <w:rFonts w:ascii="Times New Roman" w:hAnsi="Times New Roman" w:cs="Times New Roman"/>
          <w:sz w:val="24"/>
          <w:szCs w:val="24"/>
        </w:rPr>
        <w:t>Правило сравнения чисел с помощью деления.</w:t>
      </w:r>
    </w:p>
    <w:p w:rsidR="008B74D6" w:rsidRPr="008B74D6" w:rsidRDefault="008B74D6" w:rsidP="008B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4D6">
        <w:rPr>
          <w:rFonts w:ascii="Times New Roman" w:hAnsi="Times New Roman" w:cs="Times New Roman"/>
          <w:sz w:val="24"/>
          <w:szCs w:val="24"/>
        </w:rPr>
        <w:t>Отношения между числами «больше в ...» и «меньше в ...».</w:t>
      </w:r>
    </w:p>
    <w:p w:rsidR="008B74D6" w:rsidRDefault="008B74D6" w:rsidP="008B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4D6">
        <w:rPr>
          <w:rFonts w:ascii="Times New Roman" w:hAnsi="Times New Roman" w:cs="Times New Roman"/>
          <w:sz w:val="24"/>
          <w:szCs w:val="24"/>
        </w:rPr>
        <w:t>Увеличение и уменьшение числа в несколько раз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74D6" w:rsidRPr="008B74D6" w:rsidRDefault="008B74D6" w:rsidP="008B74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4D6">
        <w:rPr>
          <w:rFonts w:ascii="Times New Roman" w:hAnsi="Times New Roman" w:cs="Times New Roman"/>
          <w:b/>
          <w:sz w:val="24"/>
          <w:szCs w:val="24"/>
        </w:rPr>
        <w:t>Свойства умножения и деления</w:t>
      </w:r>
    </w:p>
    <w:p w:rsidR="008B74D6" w:rsidRPr="008B74D6" w:rsidRDefault="008B74D6" w:rsidP="008B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4D6">
        <w:rPr>
          <w:rFonts w:ascii="Times New Roman" w:hAnsi="Times New Roman" w:cs="Times New Roman"/>
          <w:sz w:val="24"/>
          <w:szCs w:val="24"/>
        </w:rPr>
        <w:t>Умножение и деление с 0 и 1. Свойство умножения: умножать два числа можно в любом порядке. Свойства деления: меньшее число нельзя разделить на большее без остатка; делить на нуль нельзя; частное двух одинаковых чисел (кроме 0) равно 1</w:t>
      </w:r>
    </w:p>
    <w:p w:rsidR="008B74D6" w:rsidRPr="008B74D6" w:rsidRDefault="008B74D6" w:rsidP="008B74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4D6">
        <w:rPr>
          <w:rFonts w:ascii="Times New Roman" w:hAnsi="Times New Roman" w:cs="Times New Roman"/>
          <w:b/>
          <w:sz w:val="24"/>
          <w:szCs w:val="24"/>
        </w:rPr>
        <w:t>Числовые выражения</w:t>
      </w:r>
    </w:p>
    <w:p w:rsidR="008B74D6" w:rsidRPr="008B74D6" w:rsidRDefault="008B74D6" w:rsidP="008B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4D6">
        <w:rPr>
          <w:rFonts w:ascii="Times New Roman" w:hAnsi="Times New Roman" w:cs="Times New Roman"/>
          <w:sz w:val="24"/>
          <w:szCs w:val="24"/>
        </w:rPr>
        <w:t xml:space="preserve">Названия чисел в записях арифметических действий (слагаемое, сумма, множитель, произведение, уменьшаемое, вычитаемое, разность, делимое, делитель, частное). </w:t>
      </w:r>
    </w:p>
    <w:p w:rsidR="008B74D6" w:rsidRPr="008B74D6" w:rsidRDefault="008B74D6" w:rsidP="008B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4D6">
        <w:rPr>
          <w:rFonts w:ascii="Times New Roman" w:hAnsi="Times New Roman" w:cs="Times New Roman"/>
          <w:sz w:val="24"/>
          <w:szCs w:val="24"/>
        </w:rPr>
        <w:t>Понятие о числовом выражении и его значении.</w:t>
      </w:r>
    </w:p>
    <w:p w:rsidR="008B74D6" w:rsidRPr="008B74D6" w:rsidRDefault="008B74D6" w:rsidP="008B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4D6">
        <w:rPr>
          <w:rFonts w:ascii="Times New Roman" w:hAnsi="Times New Roman" w:cs="Times New Roman"/>
          <w:sz w:val="24"/>
          <w:szCs w:val="24"/>
        </w:rPr>
        <w:t xml:space="preserve">Вычисление значений числовых выражений со скобками, содержащих 2–3 арифметических действия в различных комбинациях. </w:t>
      </w:r>
    </w:p>
    <w:p w:rsidR="008B74D6" w:rsidRPr="008B74D6" w:rsidRDefault="008B74D6" w:rsidP="008B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4D6">
        <w:rPr>
          <w:rFonts w:ascii="Times New Roman" w:hAnsi="Times New Roman" w:cs="Times New Roman"/>
          <w:sz w:val="24"/>
          <w:szCs w:val="24"/>
        </w:rPr>
        <w:t xml:space="preserve">Названия числовых выражений: сумма, разность, произведение, частное. </w:t>
      </w:r>
    </w:p>
    <w:p w:rsidR="008B74D6" w:rsidRDefault="008B74D6" w:rsidP="008B7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4D6">
        <w:rPr>
          <w:rFonts w:ascii="Times New Roman" w:hAnsi="Times New Roman" w:cs="Times New Roman"/>
          <w:sz w:val="24"/>
          <w:szCs w:val="24"/>
        </w:rPr>
        <w:t>Чтение и составление несложных числовых выражений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74D6" w:rsidRDefault="008B74D6" w:rsidP="008B7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74D6">
        <w:rPr>
          <w:rFonts w:ascii="Times New Roman" w:hAnsi="Times New Roman" w:cs="Times New Roman"/>
          <w:b/>
          <w:i/>
          <w:sz w:val="24"/>
          <w:szCs w:val="24"/>
        </w:rPr>
        <w:t xml:space="preserve">Величины </w:t>
      </w:r>
    </w:p>
    <w:p w:rsidR="008B74D6" w:rsidRPr="008B74D6" w:rsidRDefault="008B74D6" w:rsidP="008B7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4D6">
        <w:rPr>
          <w:rFonts w:ascii="Times New Roman" w:hAnsi="Times New Roman" w:cs="Times New Roman"/>
          <w:b/>
          <w:sz w:val="24"/>
          <w:szCs w:val="24"/>
        </w:rPr>
        <w:t>Цена, количество, стоимость</w:t>
      </w:r>
    </w:p>
    <w:p w:rsidR="008B74D6" w:rsidRPr="008B74D6" w:rsidRDefault="008B74D6" w:rsidP="008B7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4D6">
        <w:rPr>
          <w:rFonts w:ascii="Times New Roman" w:hAnsi="Times New Roman" w:cs="Times New Roman"/>
          <w:sz w:val="24"/>
          <w:szCs w:val="24"/>
        </w:rPr>
        <w:t xml:space="preserve">Копейка. Монеты достоинством: 1 к., 5 к., 10  к., 50 к. Рубль. Бумажные купюры: 10 р., 50 р., 100 р. </w:t>
      </w:r>
    </w:p>
    <w:p w:rsidR="008B74D6" w:rsidRDefault="008B74D6" w:rsidP="008B7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4D6">
        <w:rPr>
          <w:rFonts w:ascii="Times New Roman" w:hAnsi="Times New Roman" w:cs="Times New Roman"/>
          <w:sz w:val="24"/>
          <w:szCs w:val="24"/>
        </w:rPr>
        <w:t>Соотношение: 1 р. = 100 к.</w:t>
      </w:r>
    </w:p>
    <w:p w:rsidR="00542089" w:rsidRPr="00542089" w:rsidRDefault="00542089" w:rsidP="00542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089">
        <w:rPr>
          <w:rFonts w:ascii="Times New Roman" w:hAnsi="Times New Roman" w:cs="Times New Roman"/>
          <w:b/>
          <w:sz w:val="24"/>
          <w:szCs w:val="24"/>
        </w:rPr>
        <w:t>Геометрические величины</w:t>
      </w:r>
    </w:p>
    <w:p w:rsidR="00542089" w:rsidRPr="00542089" w:rsidRDefault="00542089" w:rsidP="00542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89">
        <w:rPr>
          <w:rFonts w:ascii="Times New Roman" w:hAnsi="Times New Roman" w:cs="Times New Roman"/>
          <w:sz w:val="24"/>
          <w:szCs w:val="24"/>
        </w:rPr>
        <w:t xml:space="preserve">Единица длины метр и её обозначение: м. Соотношения между единицами длины: </w:t>
      </w:r>
    </w:p>
    <w:p w:rsidR="00542089" w:rsidRPr="00542089" w:rsidRDefault="00542089" w:rsidP="00542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 м"/>
        </w:smartTagPr>
        <w:r w:rsidRPr="00542089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542089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0 см"/>
        </w:smartTagPr>
        <w:r w:rsidRPr="00542089">
          <w:rPr>
            <w:rFonts w:ascii="Times New Roman" w:hAnsi="Times New Roman" w:cs="Times New Roman"/>
            <w:sz w:val="24"/>
            <w:szCs w:val="24"/>
          </w:rPr>
          <w:t>100 см</w:t>
        </w:r>
      </w:smartTag>
      <w:r w:rsidRPr="00542089">
        <w:rPr>
          <w:rFonts w:ascii="Times New Roman" w:hAnsi="Times New Roman" w:cs="Times New Roman"/>
          <w:sz w:val="24"/>
          <w:szCs w:val="24"/>
        </w:rPr>
        <w:t xml:space="preserve">, 1 дм = </w:t>
      </w:r>
      <w:smartTag w:uri="urn:schemas-microsoft-com:office:smarttags" w:element="metricconverter">
        <w:smartTagPr>
          <w:attr w:name="ProductID" w:val="10 см"/>
        </w:smartTagPr>
        <w:r w:rsidRPr="00542089">
          <w:rPr>
            <w:rFonts w:ascii="Times New Roman" w:hAnsi="Times New Roman" w:cs="Times New Roman"/>
            <w:sz w:val="24"/>
            <w:szCs w:val="24"/>
          </w:rPr>
          <w:t>10 см</w:t>
        </w:r>
      </w:smartTag>
      <w:r w:rsidRPr="00542089">
        <w:rPr>
          <w:rFonts w:ascii="Times New Roman" w:hAnsi="Times New Roman" w:cs="Times New Roman"/>
          <w:sz w:val="24"/>
          <w:szCs w:val="24"/>
        </w:rPr>
        <w:t xml:space="preserve">, </w:t>
      </w:r>
      <w:r w:rsidRPr="00542089">
        <w:rPr>
          <w:rFonts w:ascii="Times New Roman" w:hAnsi="Times New Roman" w:cs="Times New Roman"/>
          <w:sz w:val="24"/>
          <w:szCs w:val="24"/>
        </w:rPr>
        <w:cr/>
      </w:r>
      <w:smartTag w:uri="urn:schemas-microsoft-com:office:smarttags" w:element="metricconverter">
        <w:smartTagPr>
          <w:attr w:name="ProductID" w:val="1 м"/>
        </w:smartTagPr>
        <w:r w:rsidRPr="00542089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542089">
        <w:rPr>
          <w:rFonts w:ascii="Times New Roman" w:hAnsi="Times New Roman" w:cs="Times New Roman"/>
          <w:sz w:val="24"/>
          <w:szCs w:val="24"/>
        </w:rPr>
        <w:t xml:space="preserve"> = 10 дм.</w:t>
      </w:r>
    </w:p>
    <w:p w:rsidR="00542089" w:rsidRPr="00542089" w:rsidRDefault="00542089" w:rsidP="00542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89">
        <w:rPr>
          <w:rFonts w:ascii="Times New Roman" w:hAnsi="Times New Roman" w:cs="Times New Roman"/>
          <w:sz w:val="24"/>
          <w:szCs w:val="24"/>
        </w:rPr>
        <w:t xml:space="preserve">Сведения из истории математики: старинные русские меры длины: вершок, аршин, пядь, маховая и косая сажень. </w:t>
      </w:r>
    </w:p>
    <w:p w:rsidR="00542089" w:rsidRPr="00542089" w:rsidRDefault="00542089" w:rsidP="00542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89">
        <w:rPr>
          <w:rFonts w:ascii="Times New Roman" w:hAnsi="Times New Roman" w:cs="Times New Roman"/>
          <w:sz w:val="24"/>
          <w:szCs w:val="24"/>
        </w:rPr>
        <w:t>Периметр многоугольника.</w:t>
      </w:r>
    </w:p>
    <w:p w:rsidR="00542089" w:rsidRPr="00542089" w:rsidRDefault="00542089" w:rsidP="00542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89">
        <w:rPr>
          <w:rFonts w:ascii="Times New Roman" w:hAnsi="Times New Roman" w:cs="Times New Roman"/>
          <w:sz w:val="24"/>
          <w:szCs w:val="24"/>
        </w:rPr>
        <w:t>Способы вычисления периметра прямоугольника (квадрата).</w:t>
      </w:r>
    </w:p>
    <w:p w:rsidR="00542089" w:rsidRPr="00542089" w:rsidRDefault="00542089" w:rsidP="00542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089" w:rsidRPr="00542089" w:rsidRDefault="00542089" w:rsidP="00542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89">
        <w:rPr>
          <w:rFonts w:ascii="Times New Roman" w:hAnsi="Times New Roman" w:cs="Times New Roman"/>
          <w:sz w:val="24"/>
          <w:szCs w:val="24"/>
        </w:rPr>
        <w:t>Площадь геометрической фигуры. Единицы площади: квадратный сантиметр, квадратный дециметр, квадратный метр и их обозначения: см</w:t>
      </w:r>
      <w:r w:rsidRPr="005420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42089">
        <w:rPr>
          <w:rFonts w:ascii="Times New Roman" w:hAnsi="Times New Roman" w:cs="Times New Roman"/>
          <w:sz w:val="24"/>
          <w:szCs w:val="24"/>
        </w:rPr>
        <w:t>, дм</w:t>
      </w:r>
      <w:r w:rsidRPr="005420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42089">
        <w:rPr>
          <w:rFonts w:ascii="Times New Roman" w:hAnsi="Times New Roman" w:cs="Times New Roman"/>
          <w:sz w:val="24"/>
          <w:szCs w:val="24"/>
        </w:rPr>
        <w:t>, м</w:t>
      </w:r>
      <w:r w:rsidRPr="005420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42089">
        <w:rPr>
          <w:rFonts w:ascii="Times New Roman" w:hAnsi="Times New Roman" w:cs="Times New Roman"/>
          <w:sz w:val="24"/>
          <w:szCs w:val="24"/>
        </w:rPr>
        <w:t>.</w:t>
      </w:r>
    </w:p>
    <w:p w:rsidR="008B74D6" w:rsidRDefault="00542089" w:rsidP="0054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089">
        <w:rPr>
          <w:rFonts w:ascii="Times New Roman" w:hAnsi="Times New Roman" w:cs="Times New Roman"/>
          <w:sz w:val="24"/>
          <w:szCs w:val="24"/>
        </w:rPr>
        <w:t>Практические способы вычисления площадей фигур (в том числе с помощью палетки). Правило вычисления площади прямоугольника (квадрата)</w:t>
      </w:r>
    </w:p>
    <w:p w:rsidR="00542089" w:rsidRDefault="00542089" w:rsidP="0054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Работа с текстовыми задачами</w:t>
      </w:r>
    </w:p>
    <w:p w:rsidR="00542089" w:rsidRPr="00542089" w:rsidRDefault="00542089" w:rsidP="00542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089">
        <w:rPr>
          <w:rFonts w:ascii="Times New Roman" w:hAnsi="Times New Roman" w:cs="Times New Roman"/>
          <w:b/>
          <w:sz w:val="24"/>
          <w:szCs w:val="24"/>
        </w:rPr>
        <w:t>Арифметическая задача и её решение</w:t>
      </w:r>
    </w:p>
    <w:p w:rsidR="00542089" w:rsidRPr="00542089" w:rsidRDefault="00542089" w:rsidP="00542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89">
        <w:rPr>
          <w:rFonts w:ascii="Times New Roman" w:hAnsi="Times New Roman" w:cs="Times New Roman"/>
          <w:sz w:val="24"/>
          <w:szCs w:val="24"/>
        </w:rPr>
        <w:t>Простые задачи, решаемые умножением или делением.</w:t>
      </w:r>
    </w:p>
    <w:p w:rsidR="00542089" w:rsidRPr="00542089" w:rsidRDefault="00542089" w:rsidP="00542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89">
        <w:rPr>
          <w:rFonts w:ascii="Times New Roman" w:hAnsi="Times New Roman" w:cs="Times New Roman"/>
          <w:sz w:val="24"/>
          <w:szCs w:val="24"/>
        </w:rPr>
        <w:t>Составные задачи, требующие выполнения двух действий в различных комбинациях.</w:t>
      </w:r>
    </w:p>
    <w:p w:rsidR="00542089" w:rsidRPr="00542089" w:rsidRDefault="00542089" w:rsidP="00542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89">
        <w:rPr>
          <w:rFonts w:ascii="Times New Roman" w:hAnsi="Times New Roman" w:cs="Times New Roman"/>
          <w:sz w:val="24"/>
          <w:szCs w:val="24"/>
        </w:rPr>
        <w:t xml:space="preserve">Задачи с недостающими или лишними данными. </w:t>
      </w:r>
    </w:p>
    <w:p w:rsidR="00542089" w:rsidRPr="00542089" w:rsidRDefault="00542089" w:rsidP="00542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89">
        <w:rPr>
          <w:rFonts w:ascii="Times New Roman" w:hAnsi="Times New Roman" w:cs="Times New Roman"/>
          <w:sz w:val="24"/>
          <w:szCs w:val="24"/>
        </w:rPr>
        <w:t>Запись решения задачи разными способами (в виде выражения, в вопросно-ответной форме).</w:t>
      </w:r>
    </w:p>
    <w:p w:rsidR="00542089" w:rsidRPr="00542089" w:rsidRDefault="00542089" w:rsidP="00542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89">
        <w:rPr>
          <w:rFonts w:ascii="Times New Roman" w:hAnsi="Times New Roman" w:cs="Times New Roman"/>
          <w:sz w:val="24"/>
          <w:szCs w:val="24"/>
        </w:rPr>
        <w:t>Примеры задач, решаемых разными способами.</w:t>
      </w:r>
    </w:p>
    <w:p w:rsidR="00542089" w:rsidRPr="00542089" w:rsidRDefault="00542089" w:rsidP="00542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89">
        <w:rPr>
          <w:rFonts w:ascii="Times New Roman" w:hAnsi="Times New Roman" w:cs="Times New Roman"/>
          <w:sz w:val="24"/>
          <w:szCs w:val="24"/>
        </w:rPr>
        <w:t xml:space="preserve">Сравнение текстов и решений внешне схожих задач. </w:t>
      </w:r>
    </w:p>
    <w:p w:rsidR="00542089" w:rsidRPr="00542089" w:rsidRDefault="00542089" w:rsidP="00542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89">
        <w:rPr>
          <w:rFonts w:ascii="Times New Roman" w:hAnsi="Times New Roman" w:cs="Times New Roman"/>
          <w:sz w:val="24"/>
          <w:szCs w:val="24"/>
        </w:rPr>
        <w:t>Составление и решение задач в соответствии с заданными условиями (число и виды арифметических действий, заданная зависимость между величинами). Формулирование измененного текста задачи.</w:t>
      </w:r>
    </w:p>
    <w:p w:rsidR="00542089" w:rsidRDefault="00542089" w:rsidP="0054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089">
        <w:rPr>
          <w:rFonts w:ascii="Times New Roman" w:hAnsi="Times New Roman" w:cs="Times New Roman"/>
          <w:sz w:val="24"/>
          <w:szCs w:val="24"/>
        </w:rPr>
        <w:t>Запись решения новой задачи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2089" w:rsidRPr="00542089" w:rsidRDefault="00542089" w:rsidP="0054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2089">
        <w:rPr>
          <w:rFonts w:ascii="Times New Roman" w:hAnsi="Times New Roman" w:cs="Times New Roman"/>
          <w:b/>
          <w:i/>
          <w:sz w:val="24"/>
          <w:szCs w:val="24"/>
        </w:rPr>
        <w:t>Геометрические понятия</w:t>
      </w:r>
    </w:p>
    <w:p w:rsidR="00542089" w:rsidRPr="00542089" w:rsidRDefault="00542089" w:rsidP="00542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89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542089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  <w:r w:rsidRPr="00542089">
        <w:rPr>
          <w:rFonts w:ascii="Times New Roman" w:hAnsi="Times New Roman" w:cs="Times New Roman"/>
          <w:b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Луч, его изображение </w:t>
      </w:r>
      <w:r w:rsidRPr="00542089">
        <w:rPr>
          <w:rFonts w:ascii="Times New Roman" w:hAnsi="Times New Roman" w:cs="Times New Roman"/>
          <w:sz w:val="24"/>
          <w:szCs w:val="24"/>
        </w:rPr>
        <w:t xml:space="preserve">и обозначение буквами. </w:t>
      </w:r>
      <w:r w:rsidRPr="00542089">
        <w:rPr>
          <w:rFonts w:ascii="Times New Roman" w:hAnsi="Times New Roman" w:cs="Times New Roman"/>
          <w:sz w:val="24"/>
          <w:szCs w:val="24"/>
        </w:rPr>
        <w:cr/>
        <w:t xml:space="preserve">Отличие луча от отрезка.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cr/>
        <w:t xml:space="preserve">Принадлежность точки лучу. </w:t>
      </w:r>
      <w:r>
        <w:rPr>
          <w:rFonts w:ascii="Times New Roman" w:hAnsi="Times New Roman" w:cs="Times New Roman"/>
          <w:sz w:val="24"/>
          <w:szCs w:val="24"/>
        </w:rPr>
        <w:cr/>
      </w:r>
      <w:r w:rsidRPr="00542089">
        <w:rPr>
          <w:rFonts w:ascii="Times New Roman" w:hAnsi="Times New Roman" w:cs="Times New Roman"/>
          <w:sz w:val="24"/>
          <w:szCs w:val="24"/>
        </w:rPr>
        <w:t xml:space="preserve">Взаимное </w:t>
      </w:r>
      <w:r>
        <w:rPr>
          <w:rFonts w:ascii="Times New Roman" w:hAnsi="Times New Roman" w:cs="Times New Roman"/>
          <w:sz w:val="24"/>
          <w:szCs w:val="24"/>
        </w:rPr>
        <w:t xml:space="preserve">расположение луча и отрезка. </w:t>
      </w:r>
      <w:r>
        <w:rPr>
          <w:rFonts w:ascii="Times New Roman" w:hAnsi="Times New Roman" w:cs="Times New Roman"/>
          <w:sz w:val="24"/>
          <w:szCs w:val="24"/>
        </w:rPr>
        <w:cr/>
      </w:r>
      <w:r w:rsidRPr="00542089">
        <w:rPr>
          <w:rFonts w:ascii="Times New Roman" w:hAnsi="Times New Roman" w:cs="Times New Roman"/>
          <w:sz w:val="24"/>
          <w:szCs w:val="24"/>
        </w:rPr>
        <w:t>Понятие о многоугольнике.</w:t>
      </w:r>
      <w:r w:rsidRPr="00542089">
        <w:rPr>
          <w:rFonts w:ascii="Times New Roman" w:hAnsi="Times New Roman" w:cs="Times New Roman"/>
          <w:sz w:val="24"/>
          <w:szCs w:val="24"/>
        </w:rPr>
        <w:cr/>
        <w:t>Виды многоугольника: треугольник, четырёхугольник, пятиугольник и др.</w:t>
      </w:r>
      <w:r w:rsidRPr="00542089">
        <w:rPr>
          <w:rFonts w:ascii="Times New Roman" w:hAnsi="Times New Roman" w:cs="Times New Roman"/>
          <w:sz w:val="24"/>
          <w:szCs w:val="24"/>
        </w:rPr>
        <w:cr/>
        <w:t xml:space="preserve">Элементы многоугольника: вершины, стороны, углы.  </w:t>
      </w:r>
      <w:r w:rsidRPr="00542089">
        <w:rPr>
          <w:rFonts w:ascii="Times New Roman" w:hAnsi="Times New Roman" w:cs="Times New Roman"/>
          <w:sz w:val="24"/>
          <w:szCs w:val="24"/>
        </w:rPr>
        <w:cr/>
        <w:t>Построение многоугольника с помощью линейки и от</w:t>
      </w:r>
      <w:r>
        <w:rPr>
          <w:rFonts w:ascii="Times New Roman" w:hAnsi="Times New Roman" w:cs="Times New Roman"/>
          <w:sz w:val="24"/>
          <w:szCs w:val="24"/>
        </w:rPr>
        <w:t xml:space="preserve"> руки. </w:t>
      </w:r>
    </w:p>
    <w:p w:rsidR="00542089" w:rsidRPr="00542089" w:rsidRDefault="00542089" w:rsidP="00542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89">
        <w:rPr>
          <w:rFonts w:ascii="Times New Roman" w:hAnsi="Times New Roman" w:cs="Times New Roman"/>
          <w:sz w:val="24"/>
          <w:szCs w:val="24"/>
        </w:rPr>
        <w:t>Угол и его элементы (вершина, стороны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cr/>
        <w:t xml:space="preserve">Обозначение угла буквами. </w:t>
      </w:r>
      <w:r>
        <w:rPr>
          <w:rFonts w:ascii="Times New Roman" w:hAnsi="Times New Roman" w:cs="Times New Roman"/>
          <w:sz w:val="24"/>
          <w:szCs w:val="24"/>
        </w:rPr>
        <w:cr/>
      </w:r>
      <w:r w:rsidRPr="00542089">
        <w:rPr>
          <w:rFonts w:ascii="Times New Roman" w:hAnsi="Times New Roman" w:cs="Times New Roman"/>
          <w:sz w:val="24"/>
          <w:szCs w:val="24"/>
        </w:rPr>
        <w:t>Виды углов (прямой, непр</w:t>
      </w:r>
      <w:r>
        <w:rPr>
          <w:rFonts w:ascii="Times New Roman" w:hAnsi="Times New Roman" w:cs="Times New Roman"/>
          <w:sz w:val="24"/>
          <w:szCs w:val="24"/>
        </w:rPr>
        <w:t>ямой).</w:t>
      </w:r>
      <w:r>
        <w:rPr>
          <w:rFonts w:ascii="Times New Roman" w:hAnsi="Times New Roman" w:cs="Times New Roman"/>
          <w:sz w:val="24"/>
          <w:szCs w:val="24"/>
        </w:rPr>
        <w:cr/>
        <w:t xml:space="preserve">Построение прямого угла </w:t>
      </w:r>
      <w:r w:rsidRPr="00542089">
        <w:rPr>
          <w:rFonts w:ascii="Times New Roman" w:hAnsi="Times New Roman" w:cs="Times New Roman"/>
          <w:sz w:val="24"/>
          <w:szCs w:val="24"/>
        </w:rPr>
        <w:t xml:space="preserve">с помощью чертёжного угольника.    </w:t>
      </w:r>
      <w:r w:rsidRPr="00542089">
        <w:rPr>
          <w:rFonts w:ascii="Times New Roman" w:hAnsi="Times New Roman" w:cs="Times New Roman"/>
          <w:sz w:val="24"/>
          <w:szCs w:val="24"/>
        </w:rPr>
        <w:cr/>
        <w:t>Прямоугольник и его определение.</w:t>
      </w:r>
      <w:r>
        <w:rPr>
          <w:rFonts w:ascii="Times New Roman" w:hAnsi="Times New Roman" w:cs="Times New Roman"/>
          <w:sz w:val="24"/>
          <w:szCs w:val="24"/>
        </w:rPr>
        <w:cr/>
        <w:t xml:space="preserve">Квадрат как прямоугольник. </w:t>
      </w:r>
      <w:r>
        <w:rPr>
          <w:rFonts w:ascii="Times New Roman" w:hAnsi="Times New Roman" w:cs="Times New Roman"/>
          <w:sz w:val="24"/>
          <w:szCs w:val="24"/>
        </w:rPr>
        <w:cr/>
      </w:r>
      <w:r w:rsidRPr="00542089">
        <w:rPr>
          <w:rFonts w:ascii="Times New Roman" w:hAnsi="Times New Roman" w:cs="Times New Roman"/>
          <w:sz w:val="24"/>
          <w:szCs w:val="24"/>
        </w:rPr>
        <w:t xml:space="preserve">Свойства противоположных сторон и диагоналей прямоугольника. </w:t>
      </w:r>
      <w:r w:rsidRPr="00542089">
        <w:rPr>
          <w:rFonts w:ascii="Times New Roman" w:hAnsi="Times New Roman" w:cs="Times New Roman"/>
          <w:sz w:val="24"/>
          <w:szCs w:val="24"/>
        </w:rPr>
        <w:cr/>
        <w:t>Число осей симметрии прямоугольника (ква</w:t>
      </w:r>
      <w:r>
        <w:rPr>
          <w:rFonts w:ascii="Times New Roman" w:hAnsi="Times New Roman" w:cs="Times New Roman"/>
          <w:sz w:val="24"/>
          <w:szCs w:val="24"/>
        </w:rPr>
        <w:t xml:space="preserve">драта).  </w:t>
      </w:r>
      <w:r>
        <w:rPr>
          <w:rFonts w:ascii="Times New Roman" w:hAnsi="Times New Roman" w:cs="Times New Roman"/>
          <w:sz w:val="24"/>
          <w:szCs w:val="24"/>
        </w:rPr>
        <w:cr/>
        <w:t>Окружность, её центр и радиус.</w:t>
      </w:r>
    </w:p>
    <w:p w:rsidR="00542089" w:rsidRPr="00542089" w:rsidRDefault="00542089" w:rsidP="00542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89">
        <w:rPr>
          <w:rFonts w:ascii="Times New Roman" w:hAnsi="Times New Roman" w:cs="Times New Roman"/>
          <w:sz w:val="24"/>
          <w:szCs w:val="24"/>
        </w:rPr>
        <w:t>Отличие окружности от круга.</w:t>
      </w:r>
    </w:p>
    <w:p w:rsidR="00542089" w:rsidRPr="00542089" w:rsidRDefault="00542089" w:rsidP="00542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89">
        <w:rPr>
          <w:rFonts w:ascii="Times New Roman" w:hAnsi="Times New Roman" w:cs="Times New Roman"/>
          <w:sz w:val="24"/>
          <w:szCs w:val="24"/>
        </w:rPr>
        <w:t xml:space="preserve">Построение окружности с помощью циркуля.   </w:t>
      </w:r>
    </w:p>
    <w:p w:rsidR="00542089" w:rsidRPr="00542089" w:rsidRDefault="00542089" w:rsidP="00542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89">
        <w:rPr>
          <w:rFonts w:ascii="Times New Roman" w:hAnsi="Times New Roman" w:cs="Times New Roman"/>
          <w:sz w:val="24"/>
          <w:szCs w:val="24"/>
        </w:rPr>
        <w:t xml:space="preserve">Взаимное расположение окружностей на плоскости (пересечение окружностей в двух точках, окружности имеют общий центр или радиус, одна окружность находится внутри другой, окружности не пересекаются). </w:t>
      </w:r>
    </w:p>
    <w:p w:rsidR="00542089" w:rsidRDefault="00542089" w:rsidP="0054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089">
        <w:rPr>
          <w:rFonts w:ascii="Times New Roman" w:hAnsi="Times New Roman" w:cs="Times New Roman"/>
          <w:sz w:val="24"/>
          <w:szCs w:val="24"/>
        </w:rPr>
        <w:t>Изображение окружности в комбинации с другими фигурами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2089" w:rsidRDefault="00542089" w:rsidP="0054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2089">
        <w:rPr>
          <w:rFonts w:ascii="Times New Roman" w:hAnsi="Times New Roman" w:cs="Times New Roman"/>
          <w:b/>
          <w:i/>
          <w:sz w:val="24"/>
          <w:szCs w:val="24"/>
        </w:rPr>
        <w:t>Логико-математическая подготовка</w:t>
      </w:r>
    </w:p>
    <w:p w:rsidR="00542089" w:rsidRPr="00542089" w:rsidRDefault="00542089" w:rsidP="00542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089">
        <w:rPr>
          <w:rFonts w:ascii="Times New Roman" w:hAnsi="Times New Roman" w:cs="Times New Roman"/>
          <w:b/>
          <w:sz w:val="24"/>
          <w:szCs w:val="24"/>
        </w:rPr>
        <w:t>Закономерности</w:t>
      </w:r>
    </w:p>
    <w:p w:rsidR="00542089" w:rsidRPr="00542089" w:rsidRDefault="00542089" w:rsidP="00542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89">
        <w:rPr>
          <w:rFonts w:ascii="Times New Roman" w:hAnsi="Times New Roman" w:cs="Times New Roman"/>
          <w:sz w:val="24"/>
          <w:szCs w:val="24"/>
        </w:rPr>
        <w:t>Определение правила подбора математических объектов (чисел, числовых выражений, геометрических фигур) данной последовательности.</w:t>
      </w:r>
    </w:p>
    <w:p w:rsidR="00542089" w:rsidRDefault="00542089" w:rsidP="0054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089">
        <w:rPr>
          <w:rFonts w:ascii="Times New Roman" w:hAnsi="Times New Roman" w:cs="Times New Roman"/>
          <w:sz w:val="24"/>
          <w:szCs w:val="24"/>
        </w:rPr>
        <w:t>Составление числовых последовательностей в соответствии с заданным правилом</w:t>
      </w:r>
    </w:p>
    <w:p w:rsidR="00542089" w:rsidRPr="00542089" w:rsidRDefault="00542089" w:rsidP="00542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089">
        <w:rPr>
          <w:rFonts w:ascii="Times New Roman" w:hAnsi="Times New Roman" w:cs="Times New Roman"/>
          <w:b/>
          <w:sz w:val="24"/>
          <w:szCs w:val="24"/>
        </w:rPr>
        <w:t>Доказательства</w:t>
      </w:r>
    </w:p>
    <w:p w:rsidR="00542089" w:rsidRDefault="00542089" w:rsidP="0054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089">
        <w:rPr>
          <w:rFonts w:ascii="Times New Roman" w:hAnsi="Times New Roman" w:cs="Times New Roman"/>
          <w:sz w:val="24"/>
          <w:szCs w:val="24"/>
        </w:rPr>
        <w:t>Верные и неверные утверждения. Проведение простейших доказательств истинности или ложности данных утверждений</w:t>
      </w:r>
    </w:p>
    <w:p w:rsidR="00542089" w:rsidRPr="00542089" w:rsidRDefault="00542089" w:rsidP="005420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089">
        <w:rPr>
          <w:rFonts w:ascii="Times New Roman" w:hAnsi="Times New Roman" w:cs="Times New Roman"/>
          <w:b/>
          <w:sz w:val="24"/>
          <w:szCs w:val="24"/>
        </w:rPr>
        <w:t>Ситуация выбора</w:t>
      </w:r>
    </w:p>
    <w:p w:rsidR="00542089" w:rsidRPr="00542089" w:rsidRDefault="00542089" w:rsidP="00542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089">
        <w:rPr>
          <w:rFonts w:ascii="Times New Roman" w:hAnsi="Times New Roman" w:cs="Times New Roman"/>
          <w:sz w:val="24"/>
          <w:szCs w:val="24"/>
        </w:rPr>
        <w:t xml:space="preserve">Выбор верного ответа среди нескольких данных правдоподобных вариантов. </w:t>
      </w:r>
    </w:p>
    <w:p w:rsidR="00542089" w:rsidRPr="00542089" w:rsidRDefault="00542089" w:rsidP="00542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089">
        <w:rPr>
          <w:rFonts w:ascii="Times New Roman" w:hAnsi="Times New Roman" w:cs="Times New Roman"/>
          <w:sz w:val="24"/>
          <w:szCs w:val="24"/>
        </w:rPr>
        <w:t xml:space="preserve">Несложные логические (в том числе комбинаторные) задачи.  </w:t>
      </w:r>
    </w:p>
    <w:p w:rsidR="00542089" w:rsidRPr="00542089" w:rsidRDefault="00542089" w:rsidP="00542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089">
        <w:rPr>
          <w:rFonts w:ascii="Times New Roman" w:hAnsi="Times New Roman" w:cs="Times New Roman"/>
          <w:sz w:val="24"/>
          <w:szCs w:val="24"/>
        </w:rPr>
        <w:t>Рассмотрение всех вариантов решения логической задачи.</w:t>
      </w:r>
    </w:p>
    <w:p w:rsidR="00542089" w:rsidRDefault="00542089" w:rsidP="0054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089">
        <w:rPr>
          <w:rFonts w:ascii="Times New Roman" w:hAnsi="Times New Roman" w:cs="Times New Roman"/>
          <w:sz w:val="24"/>
          <w:szCs w:val="24"/>
        </w:rPr>
        <w:t>Логические задачи, в тексте которых содержатся несколько высказываний (в том числе с отрицанием) и их решение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2089" w:rsidRDefault="00542089" w:rsidP="0054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2089">
        <w:rPr>
          <w:rFonts w:ascii="Times New Roman" w:hAnsi="Times New Roman" w:cs="Times New Roman"/>
          <w:b/>
          <w:i/>
          <w:sz w:val="24"/>
          <w:szCs w:val="24"/>
        </w:rPr>
        <w:t>Работа с информацией</w:t>
      </w:r>
    </w:p>
    <w:p w:rsidR="00542089" w:rsidRPr="00542089" w:rsidRDefault="00542089" w:rsidP="00542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089">
        <w:rPr>
          <w:rFonts w:ascii="Times New Roman" w:hAnsi="Times New Roman" w:cs="Times New Roman"/>
          <w:b/>
          <w:sz w:val="24"/>
          <w:szCs w:val="24"/>
        </w:rPr>
        <w:t>Представление и сбор информации</w:t>
      </w:r>
    </w:p>
    <w:p w:rsidR="00542089" w:rsidRPr="00542089" w:rsidRDefault="00542089" w:rsidP="00542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89">
        <w:rPr>
          <w:rFonts w:ascii="Times New Roman" w:hAnsi="Times New Roman" w:cs="Times New Roman"/>
          <w:sz w:val="24"/>
          <w:szCs w:val="24"/>
        </w:rPr>
        <w:t xml:space="preserve">Таблицы с двумя входами, содержащие готовую информацию. Заполнение таблиц заданной информацией. </w:t>
      </w:r>
    </w:p>
    <w:p w:rsidR="00542089" w:rsidRPr="00542089" w:rsidRDefault="00542089" w:rsidP="0054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2089">
        <w:rPr>
          <w:rFonts w:ascii="Times New Roman" w:hAnsi="Times New Roman" w:cs="Times New Roman"/>
          <w:sz w:val="24"/>
          <w:szCs w:val="24"/>
        </w:rPr>
        <w:t>Составление таблиц, схем, рисунков по текстам учебных задач (в том числе арифметических) с целью последующего их решения</w:t>
      </w:r>
    </w:p>
    <w:p w:rsidR="00542089" w:rsidRDefault="00542089" w:rsidP="0054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089" w:rsidRDefault="00542089" w:rsidP="00BA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542089" w:rsidRPr="00B26671" w:rsidRDefault="00B26671" w:rsidP="0054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6671">
        <w:rPr>
          <w:rFonts w:ascii="Times New Roman" w:hAnsi="Times New Roman" w:cs="Times New Roman"/>
          <w:b/>
          <w:i/>
          <w:sz w:val="24"/>
          <w:szCs w:val="24"/>
        </w:rPr>
        <w:t>Число и счёт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671">
        <w:rPr>
          <w:rFonts w:ascii="Times New Roman" w:hAnsi="Times New Roman" w:cs="Times New Roman"/>
          <w:b/>
          <w:sz w:val="24"/>
          <w:szCs w:val="24"/>
        </w:rPr>
        <w:t>Целые неотрицательные числа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Счёт сотнями в пределах 1000.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 xml:space="preserve">Десятичный состав трёхзначного числа. 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Названия и последовательность натуральных чисел от 100 до 1000.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Запись трёхзначных чисел цифрами.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 xml:space="preserve">Сведения из истории математики: как появились числа, чем занимается арифметика. </w:t>
      </w:r>
    </w:p>
    <w:p w:rsid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Сравнение чисел. Запись результатов сравнения с помощью знаков &gt; (больше)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671">
        <w:rPr>
          <w:rFonts w:ascii="Times New Roman" w:hAnsi="Times New Roman" w:cs="Times New Roman"/>
          <w:sz w:val="24"/>
          <w:szCs w:val="24"/>
        </w:rPr>
        <w:t>и &lt; (меньше)</w:t>
      </w:r>
    </w:p>
    <w:p w:rsidR="00B26671" w:rsidRDefault="00B26671" w:rsidP="00B2667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26671">
        <w:rPr>
          <w:rFonts w:ascii="Times New Roman" w:hAnsi="Times New Roman" w:cs="Times New Roman"/>
          <w:b/>
          <w:i/>
          <w:sz w:val="24"/>
          <w:szCs w:val="24"/>
        </w:rPr>
        <w:t>Арифметические действия в пределах 1000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671">
        <w:rPr>
          <w:rFonts w:ascii="Times New Roman" w:hAnsi="Times New Roman" w:cs="Times New Roman"/>
          <w:b/>
          <w:sz w:val="24"/>
          <w:szCs w:val="24"/>
        </w:rPr>
        <w:lastRenderedPageBreak/>
        <w:t>Сложение и вычитание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 xml:space="preserve">Устные и письменные алгоритмы сложения и вычитания. </w:t>
      </w:r>
    </w:p>
    <w:p w:rsid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Проверка правильности вычислений разными способами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671">
        <w:rPr>
          <w:rFonts w:ascii="Times New Roman" w:hAnsi="Times New Roman" w:cs="Times New Roman"/>
          <w:b/>
          <w:sz w:val="24"/>
          <w:szCs w:val="24"/>
        </w:rPr>
        <w:t>Умножение и деление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Устные алгоритмы умножения и деления.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 xml:space="preserve">Умножение и деление на 10 и на 100. 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Умножение числа, запись которого оканчивается нулём, на однозначное число.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Алгоритмы умножения двузначных и трёхзначных чисел на однозначное и на двузначное число.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 xml:space="preserve">Нахождение однозначного частного (в том числе в случаях вида 832 : 416). 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 xml:space="preserve">Деление с остатком. 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671">
        <w:rPr>
          <w:rFonts w:ascii="Times New Roman" w:hAnsi="Times New Roman" w:cs="Times New Roman"/>
          <w:b/>
          <w:sz w:val="24"/>
          <w:szCs w:val="24"/>
        </w:rPr>
        <w:t>Свойства умножения и деления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 xml:space="preserve">Сочетательное свойство умножения. 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Распределительное свойство умножения относительно сложения (вычитания)</w:t>
      </w:r>
    </w:p>
    <w:p w:rsid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Деление на однозначное и на двузначное число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671">
        <w:rPr>
          <w:rFonts w:ascii="Times New Roman" w:hAnsi="Times New Roman" w:cs="Times New Roman"/>
          <w:b/>
          <w:sz w:val="24"/>
          <w:szCs w:val="24"/>
        </w:rPr>
        <w:t>Числовые и буквенные выражения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Порядок выполнения действий в числовых выражениях без скобок, содержащих действия только одной ступени, разных ступеней.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 xml:space="preserve">Порядок выполнения действий в выражениях со скобками. 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 xml:space="preserve">Вычисление значений числовых выражений.  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Выражение с буквой.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 xml:space="preserve">Вычисление значений буквенных выражений при заданных числовых значениях этих букв. </w:t>
      </w:r>
    </w:p>
    <w:p w:rsid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Примеры арифметических задач, содержащих буквенные данные. Запись решения в виде буквенных выражений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6671" w:rsidRDefault="00B26671" w:rsidP="00B2667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26671">
        <w:rPr>
          <w:rFonts w:ascii="Times New Roman" w:hAnsi="Times New Roman" w:cs="Times New Roman"/>
          <w:b/>
          <w:i/>
          <w:sz w:val="24"/>
          <w:szCs w:val="24"/>
        </w:rPr>
        <w:t xml:space="preserve">Величины 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671">
        <w:rPr>
          <w:rFonts w:ascii="Times New Roman" w:hAnsi="Times New Roman" w:cs="Times New Roman"/>
          <w:b/>
          <w:sz w:val="24"/>
          <w:szCs w:val="24"/>
        </w:rPr>
        <w:t>Масса и вместимость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 xml:space="preserve">Масса и её единицы: килограмм, грамм. 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 xml:space="preserve">Обозначения: кг, г. 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Соотношение: 1 кг = 1 000 г.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Вместимость и её единица — литр.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Обозначение: л.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 xml:space="preserve">Сведения из истории математики: старинные русские единицы массы и вместимости: пуд, фунт, ведро, бочка 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Вычисления с данными значениями массы и вместимости</w:t>
      </w:r>
    </w:p>
    <w:p w:rsidR="00B26671" w:rsidRDefault="00B26671" w:rsidP="00B26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671">
        <w:rPr>
          <w:rFonts w:ascii="Times New Roman" w:hAnsi="Times New Roman" w:cs="Times New Roman"/>
          <w:b/>
          <w:sz w:val="24"/>
          <w:szCs w:val="24"/>
        </w:rPr>
        <w:t>Цена, количество, стоимость</w:t>
      </w:r>
    </w:p>
    <w:p w:rsid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 xml:space="preserve">Российские купюры: 500 р., 1000 р. </w:t>
      </w:r>
    </w:p>
    <w:p w:rsid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Вычисления с использованием денежных единиц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671">
        <w:rPr>
          <w:rFonts w:ascii="Times New Roman" w:hAnsi="Times New Roman" w:cs="Times New Roman"/>
          <w:b/>
          <w:sz w:val="24"/>
          <w:szCs w:val="24"/>
        </w:rPr>
        <w:t>Время и его измерение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Единицы времени: час, минута, секунда, сутки, неделя, год, век.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Обозначения: ч, мин, с.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 xml:space="preserve">Соотношения: 1 ч = 60 мин, 1 мин = 60 с, 1 сутки = 24 ч, 1 век = 100 лет, 1 год = 12 мес. Сведения из истории математики: возникновение названий месяцев года. 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Вычисления с данными единицами времени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671">
        <w:rPr>
          <w:rFonts w:ascii="Times New Roman" w:hAnsi="Times New Roman" w:cs="Times New Roman"/>
          <w:b/>
          <w:sz w:val="24"/>
          <w:szCs w:val="24"/>
        </w:rPr>
        <w:t>Геометрические величины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Единицы длины: километр, миллиметр.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 xml:space="preserve">Обозначения: км, мм. 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Соотношения: 1 км = 1 000 м, 1 см = 10 мм, 1 дм = 100 мм.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Сведения из истории математики: старинные единицы длины (морская миля, верста).</w:t>
      </w:r>
    </w:p>
    <w:p w:rsid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Длина ломаной и её вычисление</w:t>
      </w:r>
    </w:p>
    <w:p w:rsidR="00B26671" w:rsidRDefault="00B26671" w:rsidP="00B2667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26671">
        <w:rPr>
          <w:rFonts w:ascii="Times New Roman" w:hAnsi="Times New Roman" w:cs="Times New Roman"/>
          <w:b/>
          <w:i/>
          <w:sz w:val="24"/>
          <w:szCs w:val="24"/>
        </w:rPr>
        <w:t>Работа с текстовыми задачами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671">
        <w:rPr>
          <w:rFonts w:ascii="Times New Roman" w:hAnsi="Times New Roman" w:cs="Times New Roman"/>
          <w:b/>
          <w:sz w:val="24"/>
          <w:szCs w:val="24"/>
        </w:rPr>
        <w:t>Текстовая арифметическая 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671">
        <w:rPr>
          <w:rFonts w:ascii="Times New Roman" w:hAnsi="Times New Roman" w:cs="Times New Roman"/>
          <w:b/>
          <w:sz w:val="24"/>
          <w:szCs w:val="24"/>
        </w:rPr>
        <w:t>и её решение</w:t>
      </w:r>
    </w:p>
    <w:p w:rsidR="002C3E28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Составные задачи, решаемые тремя действиями в различных комбинациях, в том числе содержащие разнообразные зависимости между величинами.</w:t>
      </w:r>
    </w:p>
    <w:p w:rsidR="00B26671" w:rsidRDefault="002C3E28" w:rsidP="002C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>Примеры арифметических задач, имеющих несколько решений или не имеющих решения</w:t>
      </w:r>
    </w:p>
    <w:p w:rsidR="00B26671" w:rsidRDefault="00B26671" w:rsidP="00B2667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26671">
        <w:rPr>
          <w:rFonts w:ascii="Times New Roman" w:hAnsi="Times New Roman" w:cs="Times New Roman"/>
          <w:b/>
          <w:i/>
          <w:sz w:val="24"/>
          <w:szCs w:val="24"/>
        </w:rPr>
        <w:t>Геометрические понятия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671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lastRenderedPageBreak/>
        <w:t xml:space="preserve">Ломаная линия. Вершины и звенья ломаной, их пересчитывание. 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 xml:space="preserve">Обозначение ломаной буквами. 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 xml:space="preserve">Замкнутая, незамкнутая, самопересекающаяся ломаная. 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Построение ломаной с заданным числом вершин (звеньев) с помощью линейки.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Понятие о прямой линии. Бесконечность прямой.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Обозначение прямой.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 xml:space="preserve">Проведение прямой через одну и через две точки с помощью линейки. 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 xml:space="preserve">Взаимное расположение на плоскости отрезков, лучей, прямых, окружностей в различных комбинациях. 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 xml:space="preserve">Деление окружности на 6 равных частей с помощью циркуля. 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 xml:space="preserve">Осевая симметрия: построение симметричных фигур на клетчатой бумаге.  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Деление окружности на 2, 4, 8 равных частей с использованием осевой симметрии</w:t>
      </w:r>
    </w:p>
    <w:p w:rsidR="00B26671" w:rsidRDefault="00B26671" w:rsidP="00B2667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26671">
        <w:rPr>
          <w:rFonts w:ascii="Times New Roman" w:hAnsi="Times New Roman" w:cs="Times New Roman"/>
          <w:b/>
          <w:i/>
          <w:sz w:val="24"/>
          <w:szCs w:val="24"/>
        </w:rPr>
        <w:t>Логико-математическая подготовка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671">
        <w:rPr>
          <w:rFonts w:ascii="Times New Roman" w:hAnsi="Times New Roman" w:cs="Times New Roman"/>
          <w:b/>
          <w:sz w:val="24"/>
          <w:szCs w:val="24"/>
        </w:rPr>
        <w:t>Логические понятия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 xml:space="preserve">Понятие о высказывании. 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 xml:space="preserve">Верные и неверные высказывания. 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Числовые равенства и неравенства как математические примеры верных и неверных высказываний.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 xml:space="preserve">Свойства числовых равенств и неравенств.    </w:t>
      </w:r>
    </w:p>
    <w:p w:rsid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Несложные задачи логического характера, содержащие верные и неверные высказывания</w:t>
      </w:r>
    </w:p>
    <w:p w:rsidR="00B26671" w:rsidRDefault="00B26671" w:rsidP="00B2667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Работа с информацией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671">
        <w:rPr>
          <w:rFonts w:ascii="Times New Roman" w:hAnsi="Times New Roman" w:cs="Times New Roman"/>
          <w:b/>
          <w:sz w:val="24"/>
          <w:szCs w:val="24"/>
        </w:rPr>
        <w:t>Представление и сбор информации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 xml:space="preserve">Учебные задачи, связанные со сбором и представлением информации. Получение необходимой информации из разных источников (учебника, справочника и др.). 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 xml:space="preserve">Считывание информации, представленной на схемах и в таблицах, а также на рисунках, иллюстрирующих отношения между числами (величинами).   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Использование разнообразных схем (в том числе графов) для решения учебных задач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E28" w:rsidRPr="002C3E28" w:rsidRDefault="002C3E28" w:rsidP="002C3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28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671" w:rsidRPr="002C3E28" w:rsidRDefault="002C3E28" w:rsidP="00B2667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C3E28">
        <w:rPr>
          <w:rFonts w:ascii="Times New Roman" w:hAnsi="Times New Roman" w:cs="Times New Roman"/>
          <w:b/>
          <w:i/>
          <w:sz w:val="24"/>
          <w:szCs w:val="24"/>
        </w:rPr>
        <w:t>Число и счёт</w:t>
      </w:r>
    </w:p>
    <w:p w:rsidR="002C3E28" w:rsidRPr="002C3E28" w:rsidRDefault="002C3E28" w:rsidP="002C3E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E28">
        <w:rPr>
          <w:rFonts w:ascii="Times New Roman" w:hAnsi="Times New Roman" w:cs="Times New Roman"/>
          <w:b/>
          <w:sz w:val="24"/>
          <w:szCs w:val="24"/>
        </w:rPr>
        <w:t>Целые неотрицательные числа</w:t>
      </w:r>
    </w:p>
    <w:p w:rsidR="002C3E28" w:rsidRPr="002C3E28" w:rsidRDefault="002C3E28" w:rsidP="002C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>Счёт сотнями.</w:t>
      </w:r>
    </w:p>
    <w:p w:rsidR="002C3E28" w:rsidRPr="002C3E28" w:rsidRDefault="002C3E28" w:rsidP="002C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 xml:space="preserve">Многозначное число. </w:t>
      </w:r>
    </w:p>
    <w:p w:rsidR="002C3E28" w:rsidRPr="002C3E28" w:rsidRDefault="002C3E28" w:rsidP="002C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 xml:space="preserve">Классы и разряды многозначного числа. </w:t>
      </w:r>
    </w:p>
    <w:p w:rsidR="002C3E28" w:rsidRPr="002C3E28" w:rsidRDefault="002C3E28" w:rsidP="002C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>Названия и последовательность многозначных чисел в пределах класса миллиардов.</w:t>
      </w:r>
    </w:p>
    <w:p w:rsidR="002C3E28" w:rsidRPr="002C3E28" w:rsidRDefault="002C3E28" w:rsidP="002C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 xml:space="preserve">Десятичная система записи чисел. Запись многозначных чисел цифрами. </w:t>
      </w:r>
    </w:p>
    <w:p w:rsidR="002C3E28" w:rsidRPr="002C3E28" w:rsidRDefault="002C3E28" w:rsidP="002C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>Представление многозначного числа в виде суммы разрядных слагаемых.</w:t>
      </w:r>
    </w:p>
    <w:p w:rsidR="002C3E28" w:rsidRPr="002C3E28" w:rsidRDefault="002C3E28" w:rsidP="002C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>Сведения из истории математики: римские цифры: I, V, Х, L, С, D, М.</w:t>
      </w:r>
    </w:p>
    <w:p w:rsidR="002C3E28" w:rsidRPr="002C3E28" w:rsidRDefault="002C3E28" w:rsidP="002C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 xml:space="preserve">Римская система записи чисел. </w:t>
      </w:r>
    </w:p>
    <w:p w:rsidR="002C3E28" w:rsidRPr="002C3E28" w:rsidRDefault="002C3E28" w:rsidP="002C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>Примеры записи римскими цифрами дат и других чисел, записанных арабскими цифрами.</w:t>
      </w:r>
    </w:p>
    <w:p w:rsidR="002C3E28" w:rsidRPr="002C3E28" w:rsidRDefault="002C3E28" w:rsidP="002C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>Сравнение многозначных чисел, запись результатов сравнения</w:t>
      </w:r>
    </w:p>
    <w:p w:rsidR="00B26671" w:rsidRPr="002C3E28" w:rsidRDefault="002C3E28" w:rsidP="002C3E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C3E28">
        <w:rPr>
          <w:rFonts w:ascii="Times New Roman" w:hAnsi="Times New Roman" w:cs="Times New Roman"/>
          <w:b/>
          <w:i/>
          <w:sz w:val="24"/>
          <w:szCs w:val="24"/>
        </w:rPr>
        <w:t>Арифметические действия с многозначными числами и их свойства</w:t>
      </w:r>
    </w:p>
    <w:p w:rsidR="002C3E28" w:rsidRPr="002C3E28" w:rsidRDefault="002C3E28" w:rsidP="002C3E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E28">
        <w:rPr>
          <w:rFonts w:ascii="Times New Roman" w:hAnsi="Times New Roman" w:cs="Times New Roman"/>
          <w:b/>
          <w:sz w:val="24"/>
          <w:szCs w:val="24"/>
        </w:rPr>
        <w:t>Сложение и вычитание</w:t>
      </w:r>
    </w:p>
    <w:p w:rsidR="002C3E28" w:rsidRPr="002C3E28" w:rsidRDefault="002C3E28" w:rsidP="002C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 xml:space="preserve">Устные и письменные алгоритмы сложения и вычитания. </w:t>
      </w:r>
    </w:p>
    <w:p w:rsidR="002C3E28" w:rsidRPr="002C3E28" w:rsidRDefault="002C3E28" w:rsidP="002C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>Проверка правильности выполнения сложения и вычитания (использование взаимосвязи сложения и вычитания, оценка достоверности, прикидка результата, применение микрокалькулятора)</w:t>
      </w:r>
    </w:p>
    <w:p w:rsidR="002C3E28" w:rsidRPr="002C3E28" w:rsidRDefault="002C3E28" w:rsidP="002C3E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E28">
        <w:rPr>
          <w:rFonts w:ascii="Times New Roman" w:hAnsi="Times New Roman" w:cs="Times New Roman"/>
          <w:b/>
          <w:sz w:val="24"/>
          <w:szCs w:val="24"/>
        </w:rPr>
        <w:t>Умножение и деление</w:t>
      </w:r>
    </w:p>
    <w:p w:rsidR="002C3E28" w:rsidRPr="002C3E28" w:rsidRDefault="002C3E28" w:rsidP="002C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>Несложные устные вычисления с многозначными числами.</w:t>
      </w:r>
    </w:p>
    <w:p w:rsidR="002C3E28" w:rsidRPr="002C3E28" w:rsidRDefault="002C3E28" w:rsidP="002C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>Письменные алгоритмы умножения и деления многозначных чисел на однозначное, на двузначное и на трёхзначное число.</w:t>
      </w:r>
    </w:p>
    <w:p w:rsidR="00B26671" w:rsidRPr="002C3E28" w:rsidRDefault="002C3E28" w:rsidP="002C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>Способы проверки правильности результатов вычислений (с помощью обратного действия, оценка достоверности, прикидка результата, с помощью микрокалькулятора</w:t>
      </w:r>
      <w:r w:rsidRPr="00C83E23">
        <w:t>)</w:t>
      </w:r>
    </w:p>
    <w:p w:rsidR="002C3E28" w:rsidRPr="002C3E28" w:rsidRDefault="002C3E28" w:rsidP="002C3E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E28">
        <w:rPr>
          <w:rFonts w:ascii="Times New Roman" w:hAnsi="Times New Roman" w:cs="Times New Roman"/>
          <w:b/>
          <w:sz w:val="24"/>
          <w:szCs w:val="24"/>
        </w:rPr>
        <w:t xml:space="preserve">Свойства арифметических действий </w:t>
      </w:r>
    </w:p>
    <w:p w:rsidR="00B26671" w:rsidRDefault="002C3E28" w:rsidP="002C3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>Переместительные свойства сложения и умножения, распределительное свойство умножения относительно сложения (вычитания), деление суммы на число; сложение и вычитание с 0, умножение и деление с 0 и 1 (обобщение: запись свойств арифметических действий с использованием букв)</w:t>
      </w:r>
    </w:p>
    <w:p w:rsidR="002C3E28" w:rsidRPr="002C3E28" w:rsidRDefault="002C3E28" w:rsidP="002C3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E28">
        <w:rPr>
          <w:rFonts w:ascii="Times New Roman" w:hAnsi="Times New Roman" w:cs="Times New Roman"/>
          <w:b/>
          <w:sz w:val="24"/>
          <w:szCs w:val="24"/>
        </w:rPr>
        <w:t>Числовые выражения</w:t>
      </w:r>
    </w:p>
    <w:p w:rsidR="002C3E28" w:rsidRPr="002C3E28" w:rsidRDefault="002C3E28" w:rsidP="002C3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 xml:space="preserve">Вычисление значений числовых выражений с многозначными числами, содержащими от 1 до 6 арифметических действий (со скобками и без них). </w:t>
      </w:r>
    </w:p>
    <w:p w:rsidR="002C3E28" w:rsidRDefault="002C3E28" w:rsidP="002C3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>Составление числовых выражений в соответствии с заданными условиями</w:t>
      </w:r>
    </w:p>
    <w:p w:rsidR="002C3E28" w:rsidRPr="002C3E28" w:rsidRDefault="002C3E28" w:rsidP="002C3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E28">
        <w:rPr>
          <w:rFonts w:ascii="Times New Roman" w:hAnsi="Times New Roman" w:cs="Times New Roman"/>
          <w:b/>
          <w:sz w:val="24"/>
          <w:szCs w:val="24"/>
        </w:rPr>
        <w:t>Равенства с буквой</w:t>
      </w:r>
    </w:p>
    <w:p w:rsidR="002C3E28" w:rsidRPr="002C3E28" w:rsidRDefault="002C3E28" w:rsidP="002C3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 xml:space="preserve">Равенство, содержащее букву. </w:t>
      </w:r>
    </w:p>
    <w:p w:rsidR="002C3E28" w:rsidRPr="002C3E28" w:rsidRDefault="002C3E28" w:rsidP="002C3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>Нахождение неизвестных компонентов арифметических действий, обозначенных буквами в равенствах вида: х + 5 = 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E28">
        <w:rPr>
          <w:rFonts w:ascii="Times New Roman" w:hAnsi="Times New Roman" w:cs="Times New Roman"/>
          <w:sz w:val="24"/>
          <w:szCs w:val="24"/>
        </w:rPr>
        <w:t>х · 5 = 15,  х – 5 = 7,  х : 5 = 15, 8 + х = 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E28">
        <w:rPr>
          <w:rFonts w:ascii="Times New Roman" w:hAnsi="Times New Roman" w:cs="Times New Roman"/>
          <w:sz w:val="24"/>
          <w:szCs w:val="24"/>
        </w:rPr>
        <w:t xml:space="preserve">8 · х = 16, 8 – х = 2,  8 : х = 2. </w:t>
      </w:r>
    </w:p>
    <w:p w:rsidR="002C3E28" w:rsidRPr="002C3E28" w:rsidRDefault="002C3E28" w:rsidP="002C3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>Вычисления с многозначными числами, содержащимися в аналогичных равенствах.</w:t>
      </w:r>
    </w:p>
    <w:p w:rsidR="002C3E28" w:rsidRPr="002C3E28" w:rsidRDefault="002C3E28" w:rsidP="002C3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 xml:space="preserve">Составление буквенных равенств.   </w:t>
      </w:r>
    </w:p>
    <w:p w:rsidR="002C3E28" w:rsidRDefault="002C3E28" w:rsidP="002C3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>Примеры арифметических задач, содержащих в условии буквенные данные</w:t>
      </w:r>
    </w:p>
    <w:p w:rsidR="002C3E28" w:rsidRPr="002C3E28" w:rsidRDefault="002C3E28" w:rsidP="002C3E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3E28">
        <w:rPr>
          <w:rFonts w:ascii="Times New Roman" w:hAnsi="Times New Roman" w:cs="Times New Roman"/>
          <w:b/>
          <w:i/>
          <w:sz w:val="24"/>
          <w:szCs w:val="24"/>
        </w:rPr>
        <w:t>Величины</w:t>
      </w:r>
    </w:p>
    <w:p w:rsidR="002C3E28" w:rsidRPr="002C3E28" w:rsidRDefault="002C3E28" w:rsidP="002C3E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E28">
        <w:rPr>
          <w:rFonts w:ascii="Times New Roman" w:hAnsi="Times New Roman" w:cs="Times New Roman"/>
          <w:b/>
          <w:sz w:val="24"/>
          <w:szCs w:val="24"/>
        </w:rPr>
        <w:t>Масса. Скорость</w:t>
      </w:r>
    </w:p>
    <w:p w:rsidR="002C3E28" w:rsidRPr="002C3E28" w:rsidRDefault="002C3E28" w:rsidP="002C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>Единицы массы: тонна, центнер.</w:t>
      </w:r>
    </w:p>
    <w:p w:rsidR="002C3E28" w:rsidRPr="002C3E28" w:rsidRDefault="002C3E28" w:rsidP="002C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>Обозначения: т, ц.</w:t>
      </w:r>
    </w:p>
    <w:p w:rsidR="002C3E28" w:rsidRPr="002C3E28" w:rsidRDefault="002C3E28" w:rsidP="002C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 xml:space="preserve">Соотношения: 1 т = 10 ц, </w:t>
      </w:r>
    </w:p>
    <w:p w:rsidR="002C3E28" w:rsidRPr="002C3E28" w:rsidRDefault="002C3E28" w:rsidP="002C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 xml:space="preserve">1 т = 100 кг, 1 ц = 10 кг. </w:t>
      </w:r>
    </w:p>
    <w:p w:rsidR="002C3E28" w:rsidRPr="002C3E28" w:rsidRDefault="002C3E28" w:rsidP="002C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>Скорость равномерного прямолинейного движения и её единицы: километр в час, метр в минуту, метр в секунду и др.</w:t>
      </w:r>
    </w:p>
    <w:p w:rsidR="002C3E28" w:rsidRPr="002C3E28" w:rsidRDefault="002C3E28" w:rsidP="002C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 xml:space="preserve">Обозначения: км/ч, м/мин, м/с.    </w:t>
      </w:r>
    </w:p>
    <w:p w:rsidR="002C3E28" w:rsidRPr="002C3E28" w:rsidRDefault="002C3E28" w:rsidP="002C3E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>Вычисление скорости, пути, времени по формулам: v = S : t,  S = v · t,  t = S : v</w:t>
      </w:r>
    </w:p>
    <w:p w:rsidR="002C3E28" w:rsidRPr="002C3E28" w:rsidRDefault="002C3E28" w:rsidP="002C3E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E28">
        <w:rPr>
          <w:rFonts w:ascii="Times New Roman" w:hAnsi="Times New Roman" w:cs="Times New Roman"/>
          <w:b/>
          <w:sz w:val="24"/>
          <w:szCs w:val="24"/>
        </w:rPr>
        <w:t>Измерения с указанной точностью</w:t>
      </w:r>
    </w:p>
    <w:p w:rsidR="002C3E28" w:rsidRPr="002C3E28" w:rsidRDefault="002C3E28" w:rsidP="002C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 xml:space="preserve">Точные и приближённые значения величины (с недостатком, с избытком). </w:t>
      </w:r>
    </w:p>
    <w:p w:rsidR="002C3E28" w:rsidRPr="002C3E28" w:rsidRDefault="002C3E28" w:rsidP="002C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>Запись приближённых значений величин с использованием знака ≈ (АВ ≈ 5 см,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E28">
        <w:rPr>
          <w:rFonts w:ascii="Times New Roman" w:hAnsi="Times New Roman" w:cs="Times New Roman"/>
          <w:sz w:val="24"/>
          <w:szCs w:val="24"/>
        </w:rPr>
        <w:t xml:space="preserve">t ≈ 3 мин, v ≈ 200 км/ч).   </w:t>
      </w:r>
    </w:p>
    <w:p w:rsidR="00B26671" w:rsidRDefault="002C3E28" w:rsidP="002C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>Измерение длины, массы, времени, площади с указанной точностью</w:t>
      </w:r>
    </w:p>
    <w:p w:rsidR="002C3E28" w:rsidRPr="002C3E28" w:rsidRDefault="002C3E28" w:rsidP="002C3E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E28">
        <w:rPr>
          <w:rFonts w:ascii="Times New Roman" w:hAnsi="Times New Roman" w:cs="Times New Roman"/>
          <w:b/>
          <w:sz w:val="24"/>
          <w:szCs w:val="24"/>
        </w:rPr>
        <w:t>Масштаб. План</w:t>
      </w:r>
    </w:p>
    <w:p w:rsidR="002C3E28" w:rsidRDefault="002C3E28" w:rsidP="002C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>Масштабы географических карт. Решение задач</w:t>
      </w:r>
    </w:p>
    <w:p w:rsidR="002C3E28" w:rsidRDefault="002C3E28" w:rsidP="002C3E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Работа с текстовыми задачами</w:t>
      </w:r>
    </w:p>
    <w:p w:rsidR="002C3E28" w:rsidRPr="002C3E28" w:rsidRDefault="002C3E28" w:rsidP="002C3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E28">
        <w:rPr>
          <w:rFonts w:ascii="Times New Roman" w:hAnsi="Times New Roman" w:cs="Times New Roman"/>
          <w:b/>
          <w:sz w:val="24"/>
          <w:szCs w:val="24"/>
        </w:rPr>
        <w:t>Арифметические текстовые задачи</w:t>
      </w:r>
    </w:p>
    <w:p w:rsidR="002C3E28" w:rsidRPr="002C3E28" w:rsidRDefault="002C3E28" w:rsidP="002C3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 xml:space="preserve">Задачи на движение: вычисление скорости, пути, времени при равномерном прямолинейном движении тела. </w:t>
      </w:r>
    </w:p>
    <w:p w:rsidR="002C3E28" w:rsidRPr="002C3E28" w:rsidRDefault="002C3E28" w:rsidP="002C3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 xml:space="preserve">Задачи на разные виды движения двух тел: в противоположных направлениях (в том числе на встречное движение) из одного или из двух пунктов; в одном направлении (из одного или из двух пунктов) и их решение. </w:t>
      </w:r>
    </w:p>
    <w:p w:rsidR="002C3E28" w:rsidRPr="002C3E28" w:rsidRDefault="002C3E28" w:rsidP="002C3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>Понятие о скорости сближения (удаления).</w:t>
      </w:r>
    </w:p>
    <w:p w:rsidR="002C3E28" w:rsidRPr="002C3E28" w:rsidRDefault="002C3E28" w:rsidP="002C3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>Задачи на совместную работу и их решение.</w:t>
      </w:r>
    </w:p>
    <w:p w:rsidR="002C3E28" w:rsidRPr="002C3E28" w:rsidRDefault="002C3E28" w:rsidP="002C3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>Различные виды задач, связанные с отношениями «больше на ...», «больше в ...», «меньше на ...», «меньше в </w:t>
      </w:r>
      <w:r w:rsidR="00781442">
        <w:rPr>
          <w:rFonts w:ascii="Times New Roman" w:hAnsi="Times New Roman" w:cs="Times New Roman"/>
          <w:sz w:val="24"/>
          <w:szCs w:val="24"/>
        </w:rPr>
        <w:t xml:space="preserve">...», с нахождением доли числа  </w:t>
      </w:r>
      <w:r w:rsidRPr="002C3E28">
        <w:rPr>
          <w:rFonts w:ascii="Times New Roman" w:hAnsi="Times New Roman" w:cs="Times New Roman"/>
          <w:sz w:val="24"/>
          <w:szCs w:val="24"/>
        </w:rPr>
        <w:t>и числа по его доле.</w:t>
      </w:r>
    </w:p>
    <w:p w:rsidR="002C3E28" w:rsidRPr="002C3E28" w:rsidRDefault="002C3E28" w:rsidP="002C3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 xml:space="preserve">Задачи на зависимость между стоимостью, ценой и количеством товара.   </w:t>
      </w:r>
    </w:p>
    <w:p w:rsidR="002C3E28" w:rsidRDefault="002C3E28" w:rsidP="002C3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>Арифметические задачи, решаемые разными способами; задачи, имеющие несколько решений и не имеющие решения</w:t>
      </w:r>
    </w:p>
    <w:p w:rsidR="00781442" w:rsidRPr="00781442" w:rsidRDefault="00781442" w:rsidP="002C3E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1442">
        <w:rPr>
          <w:rFonts w:ascii="Times New Roman" w:hAnsi="Times New Roman" w:cs="Times New Roman"/>
          <w:b/>
          <w:i/>
          <w:sz w:val="24"/>
          <w:szCs w:val="24"/>
        </w:rPr>
        <w:t>Геометрические понятия</w:t>
      </w:r>
    </w:p>
    <w:p w:rsidR="00781442" w:rsidRPr="00781442" w:rsidRDefault="00781442" w:rsidP="007814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442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781442" w:rsidRPr="00781442" w:rsidRDefault="00781442" w:rsidP="0078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42">
        <w:rPr>
          <w:rFonts w:ascii="Times New Roman" w:hAnsi="Times New Roman" w:cs="Times New Roman"/>
          <w:sz w:val="24"/>
          <w:szCs w:val="24"/>
        </w:rPr>
        <w:t>Виды углов (острый, прямой, тупой). Виды треугольников в зависимости от видов их углов (остроугольные, прямоугольные, тупоугольные) от длин сторон (разносторонние, равнобедренные, равносторонние).</w:t>
      </w:r>
    </w:p>
    <w:p w:rsidR="00781442" w:rsidRPr="00781442" w:rsidRDefault="00781442" w:rsidP="0078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42">
        <w:rPr>
          <w:rFonts w:ascii="Times New Roman" w:hAnsi="Times New Roman" w:cs="Times New Roman"/>
          <w:sz w:val="24"/>
          <w:szCs w:val="24"/>
        </w:rPr>
        <w:t xml:space="preserve">Построение отрезка, равного данному, с помощью циркуля и линейки (о том числе отрезка заданной длины).  </w:t>
      </w:r>
    </w:p>
    <w:p w:rsidR="00781442" w:rsidRPr="00781442" w:rsidRDefault="00781442" w:rsidP="0078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42">
        <w:rPr>
          <w:rFonts w:ascii="Times New Roman" w:hAnsi="Times New Roman" w:cs="Times New Roman"/>
          <w:sz w:val="24"/>
          <w:szCs w:val="24"/>
        </w:rPr>
        <w:t xml:space="preserve">Деление отрезка на 2, 4, 8 равных частей с помощью циркуля и линейки (в том числе отрезка заданной длины).    </w:t>
      </w:r>
    </w:p>
    <w:p w:rsidR="00781442" w:rsidRDefault="00781442" w:rsidP="0078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42">
        <w:rPr>
          <w:rFonts w:ascii="Times New Roman" w:hAnsi="Times New Roman" w:cs="Times New Roman"/>
          <w:sz w:val="24"/>
          <w:szCs w:val="24"/>
        </w:rPr>
        <w:t>Построение прямоугольников с помощью циркуля и линейки</w:t>
      </w:r>
    </w:p>
    <w:p w:rsidR="00781442" w:rsidRPr="00781442" w:rsidRDefault="00781442" w:rsidP="00781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442">
        <w:rPr>
          <w:rFonts w:ascii="Times New Roman" w:hAnsi="Times New Roman" w:cs="Times New Roman"/>
          <w:b/>
          <w:sz w:val="24"/>
          <w:szCs w:val="24"/>
        </w:rPr>
        <w:t>Пространственные фигуры</w:t>
      </w:r>
    </w:p>
    <w:p w:rsidR="00781442" w:rsidRPr="00781442" w:rsidRDefault="00781442" w:rsidP="0078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42">
        <w:rPr>
          <w:rFonts w:ascii="Times New Roman" w:hAnsi="Times New Roman" w:cs="Times New Roman"/>
          <w:sz w:val="24"/>
          <w:szCs w:val="24"/>
        </w:rPr>
        <w:t>Геометрические пространственные формы в окружающем мире. Многогранник и его элементы: вершины, рёбра, грани.</w:t>
      </w:r>
    </w:p>
    <w:p w:rsidR="00781442" w:rsidRPr="00781442" w:rsidRDefault="00781442" w:rsidP="0078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42">
        <w:rPr>
          <w:rFonts w:ascii="Times New Roman" w:hAnsi="Times New Roman" w:cs="Times New Roman"/>
          <w:sz w:val="24"/>
          <w:szCs w:val="24"/>
        </w:rPr>
        <w:t>Прямоугольный параллелепипед.</w:t>
      </w:r>
    </w:p>
    <w:p w:rsidR="00781442" w:rsidRPr="00781442" w:rsidRDefault="00781442" w:rsidP="0078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42">
        <w:rPr>
          <w:rFonts w:ascii="Times New Roman" w:hAnsi="Times New Roman" w:cs="Times New Roman"/>
          <w:sz w:val="24"/>
          <w:szCs w:val="24"/>
        </w:rPr>
        <w:t>Куб как прямоугольный параллелепипед.</w:t>
      </w:r>
    </w:p>
    <w:p w:rsidR="00781442" w:rsidRPr="00781442" w:rsidRDefault="00781442" w:rsidP="0078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42">
        <w:rPr>
          <w:rFonts w:ascii="Times New Roman" w:hAnsi="Times New Roman" w:cs="Times New Roman"/>
          <w:sz w:val="24"/>
          <w:szCs w:val="24"/>
        </w:rPr>
        <w:t>Число вершин, рёбер и граней прямоугольного параллелепипеда.</w:t>
      </w:r>
    </w:p>
    <w:p w:rsidR="00781442" w:rsidRPr="00781442" w:rsidRDefault="00781442" w:rsidP="0078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42">
        <w:rPr>
          <w:rFonts w:ascii="Times New Roman" w:hAnsi="Times New Roman" w:cs="Times New Roman"/>
          <w:sz w:val="24"/>
          <w:szCs w:val="24"/>
        </w:rPr>
        <w:t>Пирамида, цилиндр, конус.</w:t>
      </w:r>
    </w:p>
    <w:p w:rsidR="00781442" w:rsidRPr="00781442" w:rsidRDefault="00781442" w:rsidP="0078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42">
        <w:rPr>
          <w:rFonts w:ascii="Times New Roman" w:hAnsi="Times New Roman" w:cs="Times New Roman"/>
          <w:sz w:val="24"/>
          <w:szCs w:val="24"/>
        </w:rPr>
        <w:t xml:space="preserve">Разные виды пирамид (треугольная, четырёхугольная, пятиугольная и др.). </w:t>
      </w:r>
    </w:p>
    <w:p w:rsidR="00781442" w:rsidRPr="00781442" w:rsidRDefault="00781442" w:rsidP="0078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42">
        <w:rPr>
          <w:rFonts w:ascii="Times New Roman" w:hAnsi="Times New Roman" w:cs="Times New Roman"/>
          <w:sz w:val="24"/>
          <w:szCs w:val="24"/>
        </w:rPr>
        <w:t>Основание, вершина, грани и рёбра пирамиды.</w:t>
      </w:r>
    </w:p>
    <w:p w:rsidR="00781442" w:rsidRPr="00781442" w:rsidRDefault="00781442" w:rsidP="0078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42">
        <w:rPr>
          <w:rFonts w:ascii="Times New Roman" w:hAnsi="Times New Roman" w:cs="Times New Roman"/>
          <w:sz w:val="24"/>
          <w:szCs w:val="24"/>
        </w:rPr>
        <w:t xml:space="preserve">Число оснований и боковая поверхность цилиндра; вершина, основание и боковая поверхность конуса. </w:t>
      </w:r>
    </w:p>
    <w:p w:rsidR="00781442" w:rsidRDefault="00781442" w:rsidP="0078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42">
        <w:rPr>
          <w:rFonts w:ascii="Times New Roman" w:hAnsi="Times New Roman" w:cs="Times New Roman"/>
          <w:sz w:val="24"/>
          <w:szCs w:val="24"/>
        </w:rPr>
        <w:t>Изображение пространственных фигур на чертежах</w:t>
      </w:r>
    </w:p>
    <w:p w:rsidR="00781442" w:rsidRDefault="00781442" w:rsidP="007814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1442">
        <w:rPr>
          <w:rFonts w:ascii="Times New Roman" w:hAnsi="Times New Roman" w:cs="Times New Roman"/>
          <w:b/>
          <w:i/>
          <w:sz w:val="24"/>
          <w:szCs w:val="24"/>
        </w:rPr>
        <w:t>Логико-математическая подготовка</w:t>
      </w:r>
    </w:p>
    <w:p w:rsidR="00781442" w:rsidRPr="00781442" w:rsidRDefault="00781442" w:rsidP="007814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1442">
        <w:rPr>
          <w:rFonts w:ascii="Times New Roman" w:hAnsi="Times New Roman" w:cs="Times New Roman"/>
          <w:b/>
          <w:sz w:val="24"/>
          <w:szCs w:val="24"/>
        </w:rPr>
        <w:t>Логические понятия</w:t>
      </w:r>
    </w:p>
    <w:p w:rsidR="00781442" w:rsidRPr="00781442" w:rsidRDefault="00781442" w:rsidP="0078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42">
        <w:rPr>
          <w:rFonts w:ascii="Times New Roman" w:hAnsi="Times New Roman" w:cs="Times New Roman"/>
          <w:sz w:val="24"/>
          <w:szCs w:val="24"/>
        </w:rPr>
        <w:t>Высказывание и его значения (истина, ложь).</w:t>
      </w:r>
    </w:p>
    <w:p w:rsidR="00781442" w:rsidRPr="00781442" w:rsidRDefault="00781442" w:rsidP="0078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42">
        <w:rPr>
          <w:rFonts w:ascii="Times New Roman" w:hAnsi="Times New Roman" w:cs="Times New Roman"/>
          <w:sz w:val="24"/>
          <w:szCs w:val="24"/>
        </w:rPr>
        <w:t xml:space="preserve">Составные высказывания, образованные из двух простых высказываний с помощью логических связок «и», «или», «если..., то...», «неверно, что...» и их истинность. </w:t>
      </w:r>
    </w:p>
    <w:p w:rsidR="00781442" w:rsidRPr="00781442" w:rsidRDefault="00781442" w:rsidP="007814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1442">
        <w:rPr>
          <w:rFonts w:ascii="Times New Roman" w:hAnsi="Times New Roman" w:cs="Times New Roman"/>
          <w:sz w:val="24"/>
          <w:szCs w:val="24"/>
        </w:rPr>
        <w:t>Примеры логических задач, решение которых связано с необходимостью перебора возможных вариантов</w:t>
      </w:r>
    </w:p>
    <w:p w:rsidR="00781442" w:rsidRPr="00781442" w:rsidRDefault="00781442" w:rsidP="007814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1442">
        <w:rPr>
          <w:rFonts w:ascii="Times New Roman" w:hAnsi="Times New Roman" w:cs="Times New Roman"/>
          <w:b/>
          <w:i/>
          <w:sz w:val="24"/>
          <w:szCs w:val="24"/>
        </w:rPr>
        <w:t>Работа с информацией</w:t>
      </w:r>
    </w:p>
    <w:p w:rsidR="00781442" w:rsidRPr="00781442" w:rsidRDefault="00781442" w:rsidP="00781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442">
        <w:rPr>
          <w:rFonts w:ascii="Times New Roman" w:hAnsi="Times New Roman" w:cs="Times New Roman"/>
          <w:b/>
          <w:sz w:val="24"/>
          <w:szCs w:val="24"/>
        </w:rPr>
        <w:t>Представление и сбор информации</w:t>
      </w:r>
    </w:p>
    <w:p w:rsidR="00781442" w:rsidRPr="00781442" w:rsidRDefault="00781442" w:rsidP="0078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42">
        <w:rPr>
          <w:rFonts w:ascii="Times New Roman" w:hAnsi="Times New Roman" w:cs="Times New Roman"/>
          <w:sz w:val="24"/>
          <w:szCs w:val="24"/>
        </w:rPr>
        <w:t>Координатный угол: оси координат, координаты точки.</w:t>
      </w:r>
    </w:p>
    <w:p w:rsidR="00781442" w:rsidRPr="00781442" w:rsidRDefault="00781442" w:rsidP="0078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42">
        <w:rPr>
          <w:rFonts w:ascii="Times New Roman" w:hAnsi="Times New Roman" w:cs="Times New Roman"/>
          <w:sz w:val="24"/>
          <w:szCs w:val="24"/>
        </w:rPr>
        <w:t>Обозначения вида А (2, 3).</w:t>
      </w:r>
    </w:p>
    <w:p w:rsidR="00781442" w:rsidRPr="00781442" w:rsidRDefault="00781442" w:rsidP="0078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42">
        <w:rPr>
          <w:rFonts w:ascii="Times New Roman" w:hAnsi="Times New Roman" w:cs="Times New Roman"/>
          <w:sz w:val="24"/>
          <w:szCs w:val="24"/>
        </w:rPr>
        <w:t xml:space="preserve">Простейшие графики. </w:t>
      </w:r>
    </w:p>
    <w:p w:rsidR="00781442" w:rsidRPr="00781442" w:rsidRDefault="00781442" w:rsidP="0078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42">
        <w:rPr>
          <w:rFonts w:ascii="Times New Roman" w:hAnsi="Times New Roman" w:cs="Times New Roman"/>
          <w:sz w:val="24"/>
          <w:szCs w:val="24"/>
        </w:rPr>
        <w:t xml:space="preserve">Таблицы с двумя входами. </w:t>
      </w:r>
    </w:p>
    <w:p w:rsidR="00781442" w:rsidRPr="00781442" w:rsidRDefault="00781442" w:rsidP="0078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42">
        <w:rPr>
          <w:rFonts w:ascii="Times New Roman" w:hAnsi="Times New Roman" w:cs="Times New Roman"/>
          <w:sz w:val="24"/>
          <w:szCs w:val="24"/>
        </w:rPr>
        <w:t xml:space="preserve">Столбчатые диаграммы. </w:t>
      </w:r>
    </w:p>
    <w:p w:rsidR="00781442" w:rsidRPr="00781442" w:rsidRDefault="00781442" w:rsidP="007814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1442">
        <w:rPr>
          <w:rFonts w:ascii="Times New Roman" w:hAnsi="Times New Roman" w:cs="Times New Roman"/>
          <w:sz w:val="24"/>
          <w:szCs w:val="24"/>
        </w:rPr>
        <w:t>Конечные последовательности (цепочки) предметов, чисел, геометрических фигур, составленные по определённым правилам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27B8" w:rsidRDefault="00ED27B8" w:rsidP="00ED27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7B8" w:rsidRPr="00ED27B8" w:rsidRDefault="00ED27B8" w:rsidP="00ED27B8">
      <w:pPr>
        <w:jc w:val="center"/>
        <w:rPr>
          <w:rFonts w:ascii="Times New Roman" w:hAnsi="Times New Roman" w:cs="Times New Roman"/>
          <w:sz w:val="24"/>
          <w:szCs w:val="24"/>
        </w:rPr>
      </w:pPr>
      <w:r w:rsidRPr="00ED27B8">
        <w:rPr>
          <w:rFonts w:ascii="Times New Roman" w:hAnsi="Times New Roman" w:cs="Times New Roman"/>
          <w:b/>
          <w:sz w:val="24"/>
          <w:szCs w:val="24"/>
        </w:rPr>
        <w:t>Тематическое планирование курса математики</w:t>
      </w:r>
    </w:p>
    <w:p w:rsidR="00ED27B8" w:rsidRPr="00B15C90" w:rsidRDefault="00ED27B8" w:rsidP="00ED27B8">
      <w:r w:rsidRPr="00ED27B8">
        <w:rPr>
          <w:rFonts w:ascii="Times New Roman" w:hAnsi="Times New Roman" w:cs="Times New Roman"/>
          <w:b/>
          <w:sz w:val="24"/>
          <w:szCs w:val="24"/>
        </w:rPr>
        <w:t xml:space="preserve">1 класс  </w:t>
      </w:r>
      <w:r w:rsidRPr="00ED27B8">
        <w:rPr>
          <w:rFonts w:ascii="Times New Roman" w:hAnsi="Times New Roman" w:cs="Times New Roman"/>
          <w:sz w:val="24"/>
          <w:szCs w:val="24"/>
        </w:rPr>
        <w:t>(4 ч в неделю, всего 132 ч)</w:t>
      </w:r>
    </w:p>
    <w:tbl>
      <w:tblPr>
        <w:tblStyle w:val="a4"/>
        <w:tblW w:w="10314" w:type="dxa"/>
        <w:tblCellMar>
          <w:top w:w="57" w:type="dxa"/>
          <w:bottom w:w="57" w:type="dxa"/>
        </w:tblCellMar>
        <w:tblLook w:val="01E0"/>
      </w:tblPr>
      <w:tblGrid>
        <w:gridCol w:w="2376"/>
        <w:gridCol w:w="3686"/>
        <w:gridCol w:w="4252"/>
      </w:tblGrid>
      <w:tr w:rsidR="00ED27B8" w:rsidRPr="00ED27B8" w:rsidTr="00513F6F">
        <w:trPr>
          <w:trHeight w:val="889"/>
          <w:tblHeader/>
        </w:trPr>
        <w:tc>
          <w:tcPr>
            <w:tcW w:w="2376" w:type="dxa"/>
            <w:vAlign w:val="center"/>
          </w:tcPr>
          <w:p w:rsidR="00ED27B8" w:rsidRPr="00ED27B8" w:rsidRDefault="00ED27B8" w:rsidP="00513F6F">
            <w:pPr>
              <w:jc w:val="center"/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Раздел</w:t>
            </w:r>
            <w:r w:rsidRPr="00ED27B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D27B8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3686" w:type="dxa"/>
            <w:vAlign w:val="center"/>
          </w:tcPr>
          <w:p w:rsidR="00ED27B8" w:rsidRPr="00ED27B8" w:rsidRDefault="00ED27B8" w:rsidP="00513F6F">
            <w:pPr>
              <w:jc w:val="center"/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252" w:type="dxa"/>
            <w:vAlign w:val="center"/>
          </w:tcPr>
          <w:p w:rsidR="00ED27B8" w:rsidRPr="00ED27B8" w:rsidRDefault="00ED27B8" w:rsidP="00513F6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D27B8">
              <w:rPr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</w:tr>
      <w:tr w:rsidR="00ED27B8" w:rsidRPr="00ED27B8" w:rsidTr="00513F6F">
        <w:tc>
          <w:tcPr>
            <w:tcW w:w="2376" w:type="dxa"/>
            <w:vMerge w:val="restart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Множества предметов. Отношения между предметами и между множествами предметов</w:t>
            </w:r>
          </w:p>
        </w:tc>
        <w:tc>
          <w:tcPr>
            <w:tcW w:w="3686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Предметы и их свойства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Сходство и различия предметов. Предметы, обладающие или не обладающие указанным свойством</w:t>
            </w:r>
          </w:p>
        </w:tc>
        <w:tc>
          <w:tcPr>
            <w:tcW w:w="4252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Сравнивать</w:t>
            </w:r>
            <w:r w:rsidRPr="00ED27B8">
              <w:rPr>
                <w:sz w:val="24"/>
                <w:szCs w:val="24"/>
              </w:rPr>
              <w:t xml:space="preserve"> предметы с целью выявления в них сходств и различий.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Выделять</w:t>
            </w:r>
            <w:r w:rsidRPr="00ED27B8">
              <w:rPr>
                <w:sz w:val="24"/>
                <w:szCs w:val="24"/>
              </w:rPr>
              <w:t xml:space="preserve"> из множества предметов один или несколько предметов по заданному свойству</w:t>
            </w:r>
          </w:p>
        </w:tc>
      </w:tr>
      <w:tr w:rsidR="00ED27B8" w:rsidRPr="00ED27B8" w:rsidTr="00513F6F">
        <w:tc>
          <w:tcPr>
            <w:tcW w:w="2376" w:type="dxa"/>
            <w:vMerge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D27B8" w:rsidRPr="00ED27B8" w:rsidRDefault="00ED27B8" w:rsidP="00513F6F">
            <w:pPr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 xml:space="preserve">Отношения между предметами, </w:t>
            </w:r>
            <w:r w:rsidRPr="00ED27B8">
              <w:rPr>
                <w:b/>
                <w:sz w:val="24"/>
                <w:szCs w:val="24"/>
              </w:rPr>
              <w:br/>
              <w:t>фигурами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Соотношение размеров предметов (фигур). Понятия: больше, меньше, одинаковые по размерам; длиннее, короче, такой же длины (ширины, высоты)</w:t>
            </w:r>
          </w:p>
        </w:tc>
        <w:tc>
          <w:tcPr>
            <w:tcW w:w="4252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i/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Сравнивать</w:t>
            </w:r>
            <w:r w:rsidRPr="00ED27B8">
              <w:rPr>
                <w:sz w:val="24"/>
                <w:szCs w:val="24"/>
              </w:rPr>
              <w:t xml:space="preserve"> (визуально) предметы или геометрические фигуры по размерам.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Упорядочивать</w:t>
            </w:r>
            <w:r w:rsidRPr="00ED27B8">
              <w:rPr>
                <w:sz w:val="24"/>
                <w:szCs w:val="24"/>
              </w:rPr>
              <w:t xml:space="preserve"> (располагать) предметы по высоте, длине, ширине в порядке увеличения или уменьшения.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Изменять</w:t>
            </w:r>
            <w:r w:rsidRPr="00ED27B8">
              <w:rPr>
                <w:sz w:val="24"/>
                <w:szCs w:val="24"/>
              </w:rPr>
              <w:t xml:space="preserve"> размеры фигур при сохранении других признаков </w:t>
            </w:r>
          </w:p>
        </w:tc>
      </w:tr>
      <w:tr w:rsidR="00ED27B8" w:rsidRPr="00ED27B8" w:rsidTr="00513F6F">
        <w:tc>
          <w:tcPr>
            <w:tcW w:w="2376" w:type="dxa"/>
            <w:vMerge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D27B8" w:rsidRPr="00ED27B8" w:rsidRDefault="00ED27B8" w:rsidP="00513F6F">
            <w:pPr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Отношения между множествами предметов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Соотношения множеств предметов по их численностям. Понятия: больше, </w:t>
            </w:r>
            <w:r w:rsidRPr="00ED27B8">
              <w:rPr>
                <w:sz w:val="24"/>
                <w:szCs w:val="24"/>
              </w:rPr>
              <w:cr/>
              <w:t>меньше, столько же, поровну (предметов); больше, меньше (на несколько предметов).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Графы отношений «больше», «меньше» на множестве целых неотрицательных чисел</w:t>
            </w:r>
          </w:p>
        </w:tc>
        <w:tc>
          <w:tcPr>
            <w:tcW w:w="4252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Сравнивать</w:t>
            </w:r>
            <w:r w:rsidRPr="00ED27B8">
              <w:rPr>
                <w:sz w:val="24"/>
                <w:szCs w:val="24"/>
              </w:rPr>
              <w:t xml:space="preserve"> два множества предметов по их численностям путём составления пар.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Характеризовать</w:t>
            </w:r>
            <w:r w:rsidRPr="00ED27B8">
              <w:rPr>
                <w:sz w:val="24"/>
                <w:szCs w:val="24"/>
              </w:rPr>
              <w:t xml:space="preserve"> результат сравнения словами: больше, чем; меньше, чем; столько же; больше на; меньше на.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Упорядочивать</w:t>
            </w:r>
            <w:r w:rsidRPr="00ED27B8">
              <w:rPr>
                <w:sz w:val="24"/>
                <w:szCs w:val="24"/>
              </w:rPr>
              <w:t xml:space="preserve"> данное множество чисел (располагать числа в порядке увеличения или уменьшения).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Называть</w:t>
            </w:r>
            <w:r w:rsidRPr="00ED27B8">
              <w:rPr>
                <w:sz w:val="24"/>
                <w:szCs w:val="24"/>
              </w:rPr>
              <w:t xml:space="preserve"> число, которое на несколько единиц больше или меньше данного числа.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Выявлять</w:t>
            </w:r>
            <w:r w:rsidRPr="00ED27B8">
              <w:rPr>
                <w:sz w:val="24"/>
                <w:szCs w:val="24"/>
              </w:rPr>
              <w:t xml:space="preserve"> закономерности в расположении чисел и решать обратную задачу: составлять последовательность чисел по заданному правилу.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Моделировать</w:t>
            </w:r>
            <w:r w:rsidRPr="00ED27B8">
              <w:rPr>
                <w:sz w:val="24"/>
                <w:szCs w:val="24"/>
              </w:rPr>
              <w:t>: использовать готовую модель (граф с цветными стрелками) в целях выявления отношений, в которых находятся данные числа, либо строить модель самостоятельно для выражения результатов сравнения чисел</w:t>
            </w:r>
          </w:p>
        </w:tc>
      </w:tr>
      <w:tr w:rsidR="00ED27B8" w:rsidRPr="00ED27B8" w:rsidTr="00513F6F">
        <w:tc>
          <w:tcPr>
            <w:tcW w:w="2376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Число и счёт</w:t>
            </w:r>
          </w:p>
        </w:tc>
        <w:tc>
          <w:tcPr>
            <w:tcW w:w="3686" w:type="dxa"/>
          </w:tcPr>
          <w:p w:rsidR="00ED27B8" w:rsidRPr="00ED27B8" w:rsidRDefault="00ED27B8" w:rsidP="00513F6F">
            <w:pPr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Натуральные числа. Нуль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Названия и последовательность натуральных чисел от 1 до 20. Число предметов в множестве. Пересчитывание предметов. Число и цифра. Запись результатов пересчёта предметов цифрами.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Число и цифра 0 (нуль).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Расположение чисел от 0 до 20 на шкале линейки.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Сравнение чисел. Понятия: больше, меньше, равно; больше, меньше (на несколько единиц)</w:t>
            </w:r>
          </w:p>
        </w:tc>
        <w:tc>
          <w:tcPr>
            <w:tcW w:w="4252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Называть</w:t>
            </w:r>
            <w:r w:rsidRPr="00ED27B8">
              <w:rPr>
                <w:sz w:val="24"/>
                <w:szCs w:val="24"/>
              </w:rPr>
              <w:t xml:space="preserve"> числа от 1 до 20 в прямом и в обратном порядке. </w:t>
            </w:r>
            <w:r w:rsidRPr="00ED27B8">
              <w:rPr>
                <w:i/>
                <w:sz w:val="24"/>
                <w:szCs w:val="24"/>
              </w:rPr>
              <w:t>Пересчитывать</w:t>
            </w:r>
            <w:r w:rsidRPr="00ED27B8">
              <w:rPr>
                <w:sz w:val="24"/>
                <w:szCs w:val="24"/>
              </w:rPr>
              <w:t xml:space="preserve"> предметы, выражать числами получаемые результаты.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Различать</w:t>
            </w:r>
            <w:r w:rsidRPr="00ED27B8">
              <w:rPr>
                <w:sz w:val="24"/>
                <w:szCs w:val="24"/>
              </w:rPr>
              <w:t xml:space="preserve"> понятия «число» и «цифра».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Устанавливать</w:t>
            </w:r>
            <w:r w:rsidRPr="00ED27B8">
              <w:rPr>
                <w:sz w:val="24"/>
                <w:szCs w:val="24"/>
              </w:rPr>
              <w:t xml:space="preserve"> соответствие между числом и множеством предметов, а также между множеством предметов и числом.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Моделировать</w:t>
            </w:r>
            <w:r w:rsidRPr="00ED27B8">
              <w:rPr>
                <w:sz w:val="24"/>
                <w:szCs w:val="24"/>
              </w:rPr>
              <w:t xml:space="preserve"> соответствующую ситуацию с помощью фишек.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Характеризовать</w:t>
            </w:r>
            <w:r w:rsidRPr="00ED27B8">
              <w:rPr>
                <w:sz w:val="24"/>
                <w:szCs w:val="24"/>
              </w:rPr>
              <w:t xml:space="preserve"> расположение чисел на шкале линейки (левее, правее, между).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Сравнивать</w:t>
            </w:r>
            <w:r w:rsidRPr="00ED27B8">
              <w:rPr>
                <w:sz w:val="24"/>
                <w:szCs w:val="24"/>
              </w:rPr>
              <w:t xml:space="preserve"> числа разными способами (с помощью шкалы линейки, на основе счёта)</w:t>
            </w:r>
          </w:p>
        </w:tc>
      </w:tr>
      <w:tr w:rsidR="00ED27B8" w:rsidRPr="00ED27B8" w:rsidTr="00513F6F">
        <w:tc>
          <w:tcPr>
            <w:tcW w:w="2376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Арифметические действия </w:t>
            </w:r>
            <w:r w:rsidRPr="00ED27B8">
              <w:rPr>
                <w:sz w:val="24"/>
                <w:szCs w:val="24"/>
              </w:rPr>
              <w:br/>
              <w:t>и их свойства</w:t>
            </w:r>
          </w:p>
        </w:tc>
        <w:tc>
          <w:tcPr>
            <w:tcW w:w="3686" w:type="dxa"/>
          </w:tcPr>
          <w:p w:rsidR="00ED27B8" w:rsidRPr="00ED27B8" w:rsidRDefault="00ED27B8" w:rsidP="00513F6F">
            <w:pPr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 xml:space="preserve">Сложение, вычитание, умножение </w:t>
            </w:r>
            <w:r w:rsidRPr="00ED27B8">
              <w:rPr>
                <w:b/>
                <w:sz w:val="24"/>
                <w:szCs w:val="24"/>
              </w:rPr>
              <w:br/>
              <w:t>и деление в пределах 20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Смысл сложения, вычитания, умножения и деления.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Практические способы выполнения действий.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Запись результатов с использованием знаков =, +, –, ·, :. Названия результатов сложения (сумма) и вычитания (разность)</w:t>
            </w:r>
          </w:p>
        </w:tc>
        <w:tc>
          <w:tcPr>
            <w:tcW w:w="4252" w:type="dxa"/>
          </w:tcPr>
          <w:p w:rsidR="00ED27B8" w:rsidRPr="00ED27B8" w:rsidRDefault="00ED27B8" w:rsidP="00513F6F">
            <w:pPr>
              <w:rPr>
                <w:i/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i/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Моделировать</w:t>
            </w:r>
            <w:r w:rsidRPr="00ED27B8">
              <w:rPr>
                <w:sz w:val="24"/>
                <w:szCs w:val="24"/>
              </w:rPr>
              <w:t xml:space="preserve"> ситуации, иллюстрирующие арифметические действия.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Воспроизводить</w:t>
            </w:r>
            <w:r w:rsidRPr="00ED27B8">
              <w:rPr>
                <w:sz w:val="24"/>
                <w:szCs w:val="24"/>
              </w:rPr>
              <w:t xml:space="preserve"> способы выполнения арифметических действий с опорой на модели (фишки, шкала линейки). </w:t>
            </w:r>
            <w:r w:rsidRPr="00ED27B8">
              <w:rPr>
                <w:sz w:val="24"/>
                <w:szCs w:val="24"/>
              </w:rPr>
              <w:cr/>
            </w:r>
            <w:r w:rsidRPr="00ED27B8">
              <w:rPr>
                <w:i/>
                <w:sz w:val="24"/>
                <w:szCs w:val="24"/>
              </w:rPr>
              <w:t>Различать</w:t>
            </w:r>
            <w:r w:rsidRPr="00ED27B8">
              <w:rPr>
                <w:sz w:val="24"/>
                <w:szCs w:val="24"/>
              </w:rPr>
              <w:t xml:space="preserve"> знаки арифметических действий.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Использовать соответствующие знаково-символические средства для записи арифметических действий.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Уравнивать</w:t>
            </w:r>
            <w:r w:rsidRPr="00ED27B8">
              <w:rPr>
                <w:sz w:val="24"/>
                <w:szCs w:val="24"/>
              </w:rPr>
              <w:t xml:space="preserve"> множества по числу предметов; дополнять множество до заданного числа элементов.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Моделировать</w:t>
            </w:r>
            <w:r w:rsidRPr="00ED27B8">
              <w:rPr>
                <w:sz w:val="24"/>
                <w:szCs w:val="24"/>
              </w:rPr>
              <w:t xml:space="preserve"> соответствующие ситуации с помощью фишек</w:t>
            </w:r>
          </w:p>
        </w:tc>
      </w:tr>
      <w:tr w:rsidR="00ED27B8" w:rsidRPr="00ED27B8" w:rsidTr="00513F6F">
        <w:tc>
          <w:tcPr>
            <w:tcW w:w="2376" w:type="dxa"/>
            <w:vMerge w:val="restart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Число и счёт</w:t>
            </w:r>
          </w:p>
        </w:tc>
        <w:tc>
          <w:tcPr>
            <w:tcW w:w="3686" w:type="dxa"/>
          </w:tcPr>
          <w:p w:rsidR="00ED27B8" w:rsidRPr="00ED27B8" w:rsidRDefault="00ED27B8" w:rsidP="00513F6F">
            <w:pPr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 xml:space="preserve">Сложение и вычитание </w:t>
            </w:r>
            <w:r w:rsidRPr="00ED27B8">
              <w:rPr>
                <w:b/>
                <w:sz w:val="24"/>
                <w:szCs w:val="24"/>
              </w:rPr>
              <w:br/>
              <w:t xml:space="preserve">(умножение и деление) как взаимно обратные действия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Приёмы сложения и вычитания в случаях вида 10 + 8, 18 – 8, 13 – 10.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Таблица сложения однозначных чисел в пределах 20; соответствующие случаи вычитания.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Приёмы вычисления суммы и разности: с помощью шкалы линейки; прибавление и вычитание числа по частям, вычитание с помощью таблицы сложения.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Правило сравнения чисел с помощью вычитания.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Увеличение и уменьшение числа на несколько единиц</w:t>
            </w:r>
          </w:p>
        </w:tc>
        <w:tc>
          <w:tcPr>
            <w:tcW w:w="4252" w:type="dxa"/>
          </w:tcPr>
          <w:p w:rsidR="00ED27B8" w:rsidRPr="00ED27B8" w:rsidRDefault="00ED27B8" w:rsidP="00513F6F">
            <w:pPr>
              <w:rPr>
                <w:i/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i/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i/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Моделировать</w:t>
            </w:r>
            <w:r w:rsidRPr="00ED27B8">
              <w:rPr>
                <w:sz w:val="24"/>
                <w:szCs w:val="24"/>
              </w:rPr>
              <w:t xml:space="preserve"> зависимость между арифметическими действиями.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Использовать</w:t>
            </w:r>
            <w:r w:rsidRPr="00ED27B8">
              <w:rPr>
                <w:sz w:val="24"/>
                <w:szCs w:val="24"/>
              </w:rPr>
              <w:t xml:space="preserve"> знание десятичного состава двузначных чисел при выполнении вычислений.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Воспроизводить</w:t>
            </w:r>
            <w:r w:rsidRPr="00ED27B8">
              <w:rPr>
                <w:sz w:val="24"/>
                <w:szCs w:val="24"/>
              </w:rPr>
              <w:t xml:space="preserve"> по памяти результаты табличного сложения двух любых однозначных чисел, а также результаты табличного вычитания.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Сравнивать</w:t>
            </w:r>
            <w:r w:rsidRPr="00ED27B8">
              <w:rPr>
                <w:sz w:val="24"/>
                <w:szCs w:val="24"/>
              </w:rPr>
              <w:t xml:space="preserve"> разные приёмы вычислений, выбирать удобные способы для выполнения конкретных вычислений.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Контролировать</w:t>
            </w:r>
            <w:r w:rsidRPr="00ED27B8">
              <w:rPr>
                <w:sz w:val="24"/>
                <w:szCs w:val="24"/>
              </w:rPr>
              <w:t xml:space="preserve"> свою деятельность: обнаруживать и исправлять вычислительные ошибки.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Формулировать</w:t>
            </w:r>
            <w:r w:rsidRPr="00ED27B8">
              <w:rPr>
                <w:sz w:val="24"/>
                <w:szCs w:val="24"/>
              </w:rPr>
              <w:t xml:space="preserve"> правило сравнения чисел с помощью вычитания и использовать его при вычислениях.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Выбирать</w:t>
            </w:r>
            <w:r w:rsidRPr="00ED27B8">
              <w:rPr>
                <w:sz w:val="24"/>
                <w:szCs w:val="24"/>
              </w:rPr>
              <w:t xml:space="preserve"> необходимое арифметическое действие для решения практических задач на увеличение или уменьшение данного числа на несколько единиц</w:t>
            </w:r>
          </w:p>
        </w:tc>
      </w:tr>
      <w:tr w:rsidR="00ED27B8" w:rsidRPr="00ED27B8" w:rsidTr="00513F6F">
        <w:tc>
          <w:tcPr>
            <w:tcW w:w="2376" w:type="dxa"/>
            <w:vMerge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D27B8" w:rsidRPr="00ED27B8" w:rsidRDefault="00ED27B8" w:rsidP="00513F6F">
            <w:pPr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Свойства сложения и вычитания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Сложение и вычитание с нулём. Свойство сложения: складывать два числа можно в любом порядке.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Свойства вычитания: из меньшего числа нельзя вычесть большее; разность двух одинаковых чисел равна нулю.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Порядок выполнения действий в составных выражениях со скобками</w:t>
            </w:r>
          </w:p>
        </w:tc>
        <w:tc>
          <w:tcPr>
            <w:tcW w:w="4252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Формулировать</w:t>
            </w:r>
            <w:r w:rsidRPr="00ED27B8">
              <w:rPr>
                <w:sz w:val="24"/>
                <w:szCs w:val="24"/>
              </w:rPr>
              <w:t xml:space="preserve"> изученные свойства сложения и вычитания и </w:t>
            </w:r>
            <w:r w:rsidRPr="00ED27B8">
              <w:rPr>
                <w:i/>
                <w:sz w:val="24"/>
                <w:szCs w:val="24"/>
              </w:rPr>
              <w:t>обосновывать</w:t>
            </w:r>
            <w:r w:rsidRPr="00ED27B8">
              <w:rPr>
                <w:sz w:val="24"/>
                <w:szCs w:val="24"/>
              </w:rPr>
              <w:t xml:space="preserve"> с их помощью способы вычислений.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Устанавливать</w:t>
            </w:r>
            <w:r w:rsidRPr="00ED27B8">
              <w:rPr>
                <w:sz w:val="24"/>
                <w:szCs w:val="24"/>
              </w:rPr>
              <w:t xml:space="preserve"> порядок выполнения действий в выражениях, содержащих два действия и скобки</w:t>
            </w:r>
          </w:p>
        </w:tc>
      </w:tr>
      <w:tr w:rsidR="00ED27B8" w:rsidRPr="00ED27B8" w:rsidTr="00513F6F">
        <w:tc>
          <w:tcPr>
            <w:tcW w:w="2376" w:type="dxa"/>
            <w:vMerge w:val="restart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Величины</w:t>
            </w:r>
          </w:p>
        </w:tc>
        <w:tc>
          <w:tcPr>
            <w:tcW w:w="3686" w:type="dxa"/>
          </w:tcPr>
          <w:p w:rsidR="00ED27B8" w:rsidRPr="00ED27B8" w:rsidRDefault="00ED27B8" w:rsidP="00513F6F">
            <w:pPr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Цена, количество, стоимость товара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Рубль. Монеты достоинством 1 р., 2 р., 5 р., 10 р.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Зависимость между величинами, характеризующими процесс купли-продажи. Вычисление стоимости по двум другим известным величинам (цене и количеству товара)</w:t>
            </w:r>
          </w:p>
        </w:tc>
        <w:tc>
          <w:tcPr>
            <w:tcW w:w="4252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Различать</w:t>
            </w:r>
            <w:r w:rsidRPr="00ED27B8">
              <w:rPr>
                <w:sz w:val="24"/>
                <w:szCs w:val="24"/>
              </w:rPr>
              <w:t xml:space="preserve"> монеты; цену и стоимость товара</w:t>
            </w:r>
          </w:p>
        </w:tc>
      </w:tr>
      <w:tr w:rsidR="00ED27B8" w:rsidRPr="00ED27B8" w:rsidTr="00513F6F">
        <w:tc>
          <w:tcPr>
            <w:tcW w:w="2376" w:type="dxa"/>
            <w:vMerge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D27B8" w:rsidRPr="00ED27B8" w:rsidRDefault="00ED27B8" w:rsidP="00513F6F">
            <w:pPr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Геометрические величины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Длина и её единицы: сантиметр и дециметр. Обозначения: см, дм. Соотношение: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1 дм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ED27B8">
                <w:rPr>
                  <w:sz w:val="24"/>
                  <w:szCs w:val="24"/>
                </w:rPr>
                <w:t>10 см</w:t>
              </w:r>
            </w:smartTag>
            <w:r w:rsidRPr="00ED27B8">
              <w:rPr>
                <w:sz w:val="24"/>
                <w:szCs w:val="24"/>
              </w:rPr>
              <w:t xml:space="preserve">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Длина отрезка и её измерение с помощью линейки в сантиметрах, в дециметрах, в дециметрах и сантиметрах. Выражение длины в указанных единицах; записи вида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1 дм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ED27B8">
                <w:rPr>
                  <w:sz w:val="24"/>
                  <w:szCs w:val="24"/>
                </w:rPr>
                <w:t>6 см</w:t>
              </w:r>
            </w:smartTag>
            <w:r w:rsidRPr="00ED27B8">
              <w:rPr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ED27B8">
                <w:rPr>
                  <w:sz w:val="24"/>
                  <w:szCs w:val="24"/>
                </w:rPr>
                <w:t>16 см</w:t>
              </w:r>
            </w:smartTag>
            <w:r w:rsidRPr="00ED27B8">
              <w:rPr>
                <w:sz w:val="24"/>
                <w:szCs w:val="24"/>
              </w:rPr>
              <w:t xml:space="preserve">,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 см"/>
              </w:smartTagPr>
              <w:r w:rsidRPr="00ED27B8">
                <w:rPr>
                  <w:sz w:val="24"/>
                  <w:szCs w:val="24"/>
                </w:rPr>
                <w:t>12 см</w:t>
              </w:r>
            </w:smartTag>
            <w:r w:rsidRPr="00ED27B8">
              <w:rPr>
                <w:sz w:val="24"/>
                <w:szCs w:val="24"/>
              </w:rPr>
              <w:t xml:space="preserve"> = 1 дм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ED27B8">
                <w:rPr>
                  <w:sz w:val="24"/>
                  <w:szCs w:val="24"/>
                </w:rPr>
                <w:t>2 см</w:t>
              </w:r>
            </w:smartTag>
            <w:r w:rsidRPr="00ED27B8">
              <w:rPr>
                <w:sz w:val="24"/>
                <w:szCs w:val="24"/>
              </w:rPr>
              <w:t xml:space="preserve">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Расстояние между двумя точками</w:t>
            </w:r>
          </w:p>
        </w:tc>
        <w:tc>
          <w:tcPr>
            <w:tcW w:w="4252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Различать</w:t>
            </w:r>
            <w:r w:rsidRPr="00ED27B8">
              <w:rPr>
                <w:sz w:val="24"/>
                <w:szCs w:val="24"/>
              </w:rPr>
              <w:t xml:space="preserve"> единицы длины.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Сравнивать</w:t>
            </w:r>
            <w:r w:rsidRPr="00ED27B8">
              <w:rPr>
                <w:sz w:val="24"/>
                <w:szCs w:val="24"/>
              </w:rPr>
              <w:t xml:space="preserve"> длины отрезков визуально и с помощью измерений.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Упорядочивать</w:t>
            </w:r>
            <w:r w:rsidRPr="00ED27B8">
              <w:rPr>
                <w:sz w:val="24"/>
                <w:szCs w:val="24"/>
              </w:rPr>
              <w:t xml:space="preserve"> отрезки в соответствии с их длинами.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Оценивать</w:t>
            </w:r>
            <w:r w:rsidRPr="00ED27B8">
              <w:rPr>
                <w:sz w:val="24"/>
                <w:szCs w:val="24"/>
              </w:rPr>
              <w:t xml:space="preserve"> на глаз расстояние между двумя точками, а также длину предмета, отрезка с последующей проверкой измерением</w:t>
            </w:r>
          </w:p>
        </w:tc>
      </w:tr>
      <w:tr w:rsidR="00ED27B8" w:rsidRPr="00ED27B8" w:rsidTr="00513F6F">
        <w:tc>
          <w:tcPr>
            <w:tcW w:w="2376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3686" w:type="dxa"/>
          </w:tcPr>
          <w:p w:rsidR="00ED27B8" w:rsidRPr="00ED27B8" w:rsidRDefault="00ED27B8" w:rsidP="00513F6F">
            <w:pPr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Текстовая арифметическая задача и её решение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Понятие арифметической задачи. Условие и вопрос задачи.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Задачи, требующие однократного применения арифметического действия (простые задачи).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Запись решения и ответа.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Составная задача и её решение.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Задачи, содержащие более двух данных и несколько вопросов.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Изменение условия или вопроса задачи.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Составление текстов задач в соответствии с заданными условиями</w:t>
            </w:r>
          </w:p>
        </w:tc>
        <w:tc>
          <w:tcPr>
            <w:tcW w:w="4252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Сравнивать</w:t>
            </w:r>
            <w:r w:rsidRPr="00ED27B8">
              <w:rPr>
                <w:sz w:val="24"/>
                <w:szCs w:val="24"/>
              </w:rPr>
              <w:t xml:space="preserve"> предъявленные тексты с целью выбора текста, представляющего арифметическую задачу.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Обосновывать</w:t>
            </w:r>
            <w:r w:rsidRPr="00ED27B8">
              <w:rPr>
                <w:sz w:val="24"/>
                <w:szCs w:val="24"/>
              </w:rPr>
              <w:t xml:space="preserve">, почему данный текст является задачей.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Моделировать</w:t>
            </w:r>
            <w:r w:rsidRPr="00ED27B8">
              <w:rPr>
                <w:sz w:val="24"/>
                <w:szCs w:val="24"/>
              </w:rPr>
              <w:t xml:space="preserve"> ситуацию, описанную в тексте задачи, с помощью фишек или схем.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Подбирать</w:t>
            </w:r>
            <w:r w:rsidRPr="00ED27B8">
              <w:rPr>
                <w:sz w:val="24"/>
                <w:szCs w:val="24"/>
              </w:rPr>
              <w:t xml:space="preserve"> модель для решения задачи, обосновывать правильность выбора модели.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Выбирать</w:t>
            </w:r>
            <w:r w:rsidRPr="00ED27B8">
              <w:rPr>
                <w:sz w:val="24"/>
                <w:szCs w:val="24"/>
              </w:rPr>
              <w:t xml:space="preserve"> арифметическое действие для решения задачи. 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Анализировать</w:t>
            </w:r>
            <w:r w:rsidRPr="00ED27B8">
              <w:rPr>
                <w:sz w:val="24"/>
                <w:szCs w:val="24"/>
              </w:rPr>
              <w:t xml:space="preserve"> текст задачи: ориентироваться в тексте, выделять условие и вопрос, данные и искомые числа (величины).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Искать</w:t>
            </w:r>
            <w:r w:rsidRPr="00ED27B8">
              <w:rPr>
                <w:sz w:val="24"/>
                <w:szCs w:val="24"/>
              </w:rPr>
              <w:t xml:space="preserve"> и выбирать необходимую информацию, содержащуюся в тексте задачи, на рисунке или в таблице, для ответа на заданные вопросы.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Планировать</w:t>
            </w:r>
            <w:r w:rsidRPr="00ED27B8">
              <w:rPr>
                <w:sz w:val="24"/>
                <w:szCs w:val="24"/>
              </w:rPr>
              <w:t xml:space="preserve"> и устно </w:t>
            </w:r>
            <w:r w:rsidRPr="00ED27B8">
              <w:rPr>
                <w:i/>
                <w:sz w:val="24"/>
                <w:szCs w:val="24"/>
              </w:rPr>
              <w:t>воспроизводить</w:t>
            </w:r>
            <w:r w:rsidRPr="00ED27B8">
              <w:rPr>
                <w:sz w:val="24"/>
                <w:szCs w:val="24"/>
              </w:rPr>
              <w:t xml:space="preserve"> ход решения задачи.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Анализировать</w:t>
            </w:r>
            <w:r w:rsidRPr="00ED27B8">
              <w:rPr>
                <w:sz w:val="24"/>
                <w:szCs w:val="24"/>
              </w:rPr>
              <w:t xml:space="preserve"> предложенные варианты решения задачи, выбирать из них верные.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Оценивать</w:t>
            </w:r>
            <w:r w:rsidRPr="00ED27B8">
              <w:rPr>
                <w:sz w:val="24"/>
                <w:szCs w:val="24"/>
              </w:rPr>
              <w:t xml:space="preserve"> предъявленное готовое решение задачи (верно, неверно).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Конструировать</w:t>
            </w:r>
            <w:r w:rsidRPr="00ED27B8">
              <w:rPr>
                <w:sz w:val="24"/>
                <w:szCs w:val="24"/>
              </w:rPr>
              <w:t xml:space="preserve"> и </w:t>
            </w:r>
            <w:r w:rsidRPr="00ED27B8">
              <w:rPr>
                <w:i/>
                <w:sz w:val="24"/>
                <w:szCs w:val="24"/>
              </w:rPr>
              <w:t>решать</w:t>
            </w:r>
            <w:r w:rsidRPr="00ED27B8">
              <w:rPr>
                <w:sz w:val="24"/>
                <w:szCs w:val="24"/>
              </w:rPr>
              <w:t xml:space="preserve"> задачи с изменённым текстом, а также самостоятельно </w:t>
            </w:r>
            <w:r w:rsidRPr="00ED27B8">
              <w:rPr>
                <w:i/>
                <w:sz w:val="24"/>
                <w:szCs w:val="24"/>
              </w:rPr>
              <w:t>составлять</w:t>
            </w:r>
            <w:r w:rsidRPr="00ED27B8">
              <w:rPr>
                <w:sz w:val="24"/>
                <w:szCs w:val="24"/>
              </w:rPr>
              <w:t xml:space="preserve"> несложные текстовые задачи с заданной сюжетной ситуацией (в том числе по рисунку, схеме и пр.)</w:t>
            </w:r>
          </w:p>
        </w:tc>
      </w:tr>
      <w:tr w:rsidR="00ED27B8" w:rsidRPr="00ED27B8" w:rsidTr="00513F6F">
        <w:tc>
          <w:tcPr>
            <w:tcW w:w="2376" w:type="dxa"/>
            <w:vMerge w:val="restart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Пространственные отношения. </w:t>
            </w:r>
            <w:r w:rsidRPr="00ED27B8">
              <w:rPr>
                <w:sz w:val="24"/>
                <w:szCs w:val="24"/>
              </w:rPr>
              <w:br/>
              <w:t>Геометрические фигуры</w:t>
            </w:r>
          </w:p>
        </w:tc>
        <w:tc>
          <w:tcPr>
            <w:tcW w:w="3686" w:type="dxa"/>
          </w:tcPr>
          <w:p w:rsidR="00ED27B8" w:rsidRPr="00ED27B8" w:rsidRDefault="00ED27B8" w:rsidP="00513F6F">
            <w:pPr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Взаимное расположение предметов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Понятия: выше, ниже, дальше, ближе, справа, слева, над, под, за, между, вне, внутри</w:t>
            </w:r>
          </w:p>
        </w:tc>
        <w:tc>
          <w:tcPr>
            <w:tcW w:w="4252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Характеризовать</w:t>
            </w:r>
            <w:r w:rsidRPr="00ED27B8">
              <w:rPr>
                <w:sz w:val="24"/>
                <w:szCs w:val="24"/>
              </w:rPr>
              <w:t xml:space="preserve"> расположение предмета на плоскости и в пространстве.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Располагать</w:t>
            </w:r>
            <w:r w:rsidRPr="00ED27B8">
              <w:rPr>
                <w:sz w:val="24"/>
                <w:szCs w:val="24"/>
              </w:rPr>
              <w:t xml:space="preserve"> предметы в соответствии с указанными требованиями (в том числе в виде таблицы со строками и столбцами).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Различать</w:t>
            </w:r>
            <w:r w:rsidRPr="00ED27B8">
              <w:rPr>
                <w:sz w:val="24"/>
                <w:szCs w:val="24"/>
              </w:rPr>
              <w:t xml:space="preserve"> направления движения: слева направо, справа налево, сверху вниз, снизу вверх</w:t>
            </w:r>
          </w:p>
        </w:tc>
      </w:tr>
      <w:tr w:rsidR="00ED27B8" w:rsidRPr="00ED27B8" w:rsidTr="00513F6F">
        <w:tc>
          <w:tcPr>
            <w:tcW w:w="2376" w:type="dxa"/>
            <w:vMerge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D27B8" w:rsidRPr="00ED27B8" w:rsidRDefault="00ED27B8" w:rsidP="00513F6F">
            <w:pPr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Осевая симметрия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Отображение предметов в зеркале. Ось симметрии. Пары симметричных фигур (точек, отрезков, многоугольников).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Примеры фигур, имеющих одну или несколько осей симметрии</w:t>
            </w:r>
          </w:p>
        </w:tc>
        <w:tc>
          <w:tcPr>
            <w:tcW w:w="4252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Находить</w:t>
            </w:r>
            <w:r w:rsidRPr="00ED27B8">
              <w:rPr>
                <w:sz w:val="24"/>
                <w:szCs w:val="24"/>
              </w:rPr>
              <w:t xml:space="preserve"> на рисунках пары симметричных предметов или их частей.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Проверять</w:t>
            </w:r>
            <w:r w:rsidRPr="00ED27B8">
              <w:rPr>
                <w:sz w:val="24"/>
                <w:szCs w:val="24"/>
              </w:rPr>
              <w:t xml:space="preserve"> на моделях плоских фигур наличие или отсутствие у данной фигуры осей симметрии, используя практические способы</w:t>
            </w:r>
          </w:p>
        </w:tc>
      </w:tr>
      <w:tr w:rsidR="00ED27B8" w:rsidRPr="00ED27B8" w:rsidTr="00513F6F">
        <w:tc>
          <w:tcPr>
            <w:tcW w:w="2376" w:type="dxa"/>
            <w:vMerge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D27B8" w:rsidRPr="00ED27B8" w:rsidRDefault="00ED27B8" w:rsidP="00513F6F">
            <w:pPr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Геометрические фигуры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Форма предмета. Понятия: такой же формы, другой формы.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Точка, линия, отрезок, круг, треугольник, квадрат, пятиугольник. Куб. Шар.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Изображение простейших плоских фигур с помощью линейки и от руки</w:t>
            </w:r>
          </w:p>
        </w:tc>
        <w:tc>
          <w:tcPr>
            <w:tcW w:w="4252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Различать</w:t>
            </w:r>
            <w:r w:rsidRPr="00ED27B8">
              <w:rPr>
                <w:sz w:val="24"/>
                <w:szCs w:val="24"/>
              </w:rPr>
              <w:t xml:space="preserve"> предметы по форме.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Распознавать</w:t>
            </w:r>
            <w:r w:rsidRPr="00ED27B8">
              <w:rPr>
                <w:sz w:val="24"/>
                <w:szCs w:val="24"/>
              </w:rPr>
              <w:t xml:space="preserve"> геометрические фигуры на чертежах, моделях, окружающих предметах.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Описывать</w:t>
            </w:r>
            <w:r w:rsidRPr="00ED27B8">
              <w:rPr>
                <w:sz w:val="24"/>
                <w:szCs w:val="24"/>
              </w:rPr>
              <w:t xml:space="preserve"> сходства и различия фигур (по форме, по размерам).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Различать</w:t>
            </w:r>
            <w:r w:rsidRPr="00ED27B8">
              <w:rPr>
                <w:sz w:val="24"/>
                <w:szCs w:val="24"/>
              </w:rPr>
              <w:t xml:space="preserve"> куб и квадрат, шар и круг.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Называть</w:t>
            </w:r>
            <w:r w:rsidRPr="00ED27B8">
              <w:rPr>
                <w:sz w:val="24"/>
                <w:szCs w:val="24"/>
              </w:rPr>
              <w:t xml:space="preserve"> предъявленную фигуру.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Выделять</w:t>
            </w:r>
            <w:r w:rsidRPr="00ED27B8">
              <w:rPr>
                <w:sz w:val="24"/>
                <w:szCs w:val="24"/>
              </w:rPr>
              <w:t xml:space="preserve"> фигуру заданной формы на сложном чертеже.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Разбивать</w:t>
            </w:r>
            <w:r w:rsidRPr="00ED27B8">
              <w:rPr>
                <w:sz w:val="24"/>
                <w:szCs w:val="24"/>
              </w:rPr>
              <w:t xml:space="preserve"> фигуру на указанные части.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Конструировать</w:t>
            </w:r>
            <w:r w:rsidRPr="00ED27B8">
              <w:rPr>
                <w:sz w:val="24"/>
                <w:szCs w:val="24"/>
              </w:rPr>
              <w:t xml:space="preserve"> фигуры из частей</w:t>
            </w:r>
          </w:p>
        </w:tc>
      </w:tr>
      <w:tr w:rsidR="00ED27B8" w:rsidRPr="00ED27B8" w:rsidTr="00513F6F">
        <w:tc>
          <w:tcPr>
            <w:tcW w:w="2376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Логико-математическая подготовка</w:t>
            </w:r>
          </w:p>
        </w:tc>
        <w:tc>
          <w:tcPr>
            <w:tcW w:w="3686" w:type="dxa"/>
          </w:tcPr>
          <w:p w:rsidR="00ED27B8" w:rsidRPr="00ED27B8" w:rsidRDefault="00ED27B8" w:rsidP="00513F6F">
            <w:pPr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Логические понятия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Понятия: все не все; все, кроме; каждый, какой-нибудь, один из любой.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Классификация множества предметов по заданному признаку. Решение несложных задач логического характера</w:t>
            </w:r>
          </w:p>
        </w:tc>
        <w:tc>
          <w:tcPr>
            <w:tcW w:w="4252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Различать</w:t>
            </w:r>
            <w:r w:rsidRPr="00ED27B8">
              <w:rPr>
                <w:sz w:val="24"/>
                <w:szCs w:val="24"/>
              </w:rPr>
              <w:t xml:space="preserve"> по смыслу слова: каждый, все, один из, любой, какой-нибудь.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Определять</w:t>
            </w:r>
            <w:r w:rsidRPr="00ED27B8">
              <w:rPr>
                <w:sz w:val="24"/>
                <w:szCs w:val="24"/>
              </w:rPr>
              <w:t xml:space="preserve"> истинность несложных утверждений (верно, неверно).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Классифицировать</w:t>
            </w:r>
            <w:r w:rsidRPr="00ED27B8">
              <w:rPr>
                <w:sz w:val="24"/>
                <w:szCs w:val="24"/>
              </w:rPr>
              <w:t>: распределять элементы множества на группы по заданному признаку.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Определять</w:t>
            </w:r>
            <w:r w:rsidRPr="00ED27B8">
              <w:rPr>
                <w:sz w:val="24"/>
                <w:szCs w:val="24"/>
              </w:rPr>
              <w:t xml:space="preserve"> основание классификации.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Воспроизводить</w:t>
            </w:r>
            <w:r w:rsidRPr="00ED27B8">
              <w:rPr>
                <w:sz w:val="24"/>
                <w:szCs w:val="24"/>
              </w:rPr>
              <w:t xml:space="preserve"> в устной форме решение логической задачи</w:t>
            </w:r>
          </w:p>
        </w:tc>
      </w:tr>
      <w:tr w:rsidR="00ED27B8" w:rsidRPr="00ED27B8" w:rsidTr="00513F6F">
        <w:tc>
          <w:tcPr>
            <w:tcW w:w="2376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Работа с информацией</w:t>
            </w:r>
          </w:p>
        </w:tc>
        <w:tc>
          <w:tcPr>
            <w:tcW w:w="3686" w:type="dxa"/>
          </w:tcPr>
          <w:p w:rsidR="00ED27B8" w:rsidRPr="00ED27B8" w:rsidRDefault="00ED27B8" w:rsidP="00513F6F">
            <w:pPr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Представление и сбор информации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Таблица. Строки и столбцы таблицы. Чтение несложной таблицы.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Заполнение строк и столбцов готовых таблиц в соответствии с предъявленным набором данных.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Перевод информации из текстовой формы в табличную.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Информация, связанная со счётом и измерением.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Информация, представленная последовательностями предметов, чисел, фигур  </w:t>
            </w:r>
          </w:p>
        </w:tc>
        <w:tc>
          <w:tcPr>
            <w:tcW w:w="4252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Характеризовать</w:t>
            </w:r>
            <w:r w:rsidRPr="00ED27B8">
              <w:rPr>
                <w:sz w:val="24"/>
                <w:szCs w:val="24"/>
              </w:rPr>
              <w:t xml:space="preserve"> расположение предметов или числовых данных в таблице, используя слова: верхняя (средняя, нижняя) строка, левый (средний, правый) столбец, </w:t>
            </w:r>
            <w:r w:rsidRPr="00ED27B8">
              <w:rPr>
                <w:i/>
                <w:sz w:val="24"/>
                <w:szCs w:val="24"/>
              </w:rPr>
              <w:t>фиксировать</w:t>
            </w:r>
            <w:r w:rsidRPr="00ED27B8">
              <w:rPr>
                <w:sz w:val="24"/>
                <w:szCs w:val="24"/>
              </w:rPr>
              <w:t xml:space="preserve"> результаты.</w:t>
            </w:r>
            <w:r w:rsidRPr="00ED27B8">
              <w:rPr>
                <w:sz w:val="24"/>
                <w:szCs w:val="24"/>
              </w:rPr>
              <w:cr/>
            </w:r>
            <w:r w:rsidRPr="00ED27B8">
              <w:rPr>
                <w:i/>
                <w:sz w:val="24"/>
                <w:szCs w:val="24"/>
              </w:rPr>
              <w:t>Выявлять</w:t>
            </w:r>
            <w:r w:rsidRPr="00ED27B8">
              <w:rPr>
                <w:sz w:val="24"/>
                <w:szCs w:val="24"/>
              </w:rPr>
              <w:t xml:space="preserve"> соотношения между значениями данных в таблице величин.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Собирать</w:t>
            </w:r>
            <w:r w:rsidRPr="00ED27B8">
              <w:rPr>
                <w:sz w:val="24"/>
                <w:szCs w:val="24"/>
              </w:rPr>
              <w:t xml:space="preserve"> требуемую информацию из указанных источников.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Фиксировать</w:t>
            </w:r>
            <w:r w:rsidRPr="00ED27B8">
              <w:rPr>
                <w:sz w:val="24"/>
                <w:szCs w:val="24"/>
              </w:rPr>
              <w:t xml:space="preserve"> результаты разными способами.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Устанавливать</w:t>
            </w:r>
            <w:r w:rsidRPr="00ED27B8">
              <w:rPr>
                <w:sz w:val="24"/>
                <w:szCs w:val="24"/>
              </w:rPr>
              <w:t xml:space="preserve"> правило составления предъявленной информации, </w:t>
            </w:r>
            <w:r w:rsidRPr="00ED27B8">
              <w:rPr>
                <w:i/>
                <w:sz w:val="24"/>
                <w:szCs w:val="24"/>
              </w:rPr>
              <w:t>составлять</w:t>
            </w:r>
            <w:r w:rsidRPr="00ED27B8">
              <w:rPr>
                <w:sz w:val="24"/>
                <w:szCs w:val="24"/>
              </w:rPr>
              <w:t xml:space="preserve"> последовательность (цепочку) предметов, чисел, фигур по заданному правилу</w:t>
            </w:r>
          </w:p>
        </w:tc>
      </w:tr>
    </w:tbl>
    <w:p w:rsidR="00ED27B8" w:rsidRPr="00ED27B8" w:rsidRDefault="00ED27B8" w:rsidP="00ED27B8">
      <w:pPr>
        <w:rPr>
          <w:rFonts w:ascii="Times New Roman" w:hAnsi="Times New Roman" w:cs="Times New Roman"/>
          <w:b/>
          <w:sz w:val="24"/>
          <w:szCs w:val="24"/>
        </w:rPr>
      </w:pPr>
    </w:p>
    <w:p w:rsidR="00ED27B8" w:rsidRPr="00ED27B8" w:rsidRDefault="00ED27B8" w:rsidP="00ED27B8">
      <w:pPr>
        <w:rPr>
          <w:rFonts w:ascii="Times New Roman" w:hAnsi="Times New Roman" w:cs="Times New Roman"/>
          <w:sz w:val="24"/>
          <w:szCs w:val="24"/>
        </w:rPr>
      </w:pPr>
      <w:r w:rsidRPr="00ED27B8">
        <w:rPr>
          <w:rFonts w:ascii="Times New Roman" w:hAnsi="Times New Roman" w:cs="Times New Roman"/>
          <w:b/>
          <w:sz w:val="24"/>
          <w:szCs w:val="24"/>
        </w:rPr>
        <w:t xml:space="preserve">2 класс  </w:t>
      </w:r>
      <w:r w:rsidRPr="00ED27B8">
        <w:rPr>
          <w:rFonts w:ascii="Times New Roman" w:hAnsi="Times New Roman" w:cs="Times New Roman"/>
          <w:sz w:val="24"/>
          <w:szCs w:val="24"/>
        </w:rPr>
        <w:t>(4 ч в неделю, всего 140 ч)</w:t>
      </w:r>
    </w:p>
    <w:tbl>
      <w:tblPr>
        <w:tblStyle w:val="a4"/>
        <w:tblW w:w="10456" w:type="dxa"/>
        <w:tblCellMar>
          <w:top w:w="57" w:type="dxa"/>
          <w:bottom w:w="57" w:type="dxa"/>
        </w:tblCellMar>
        <w:tblLook w:val="01E0"/>
      </w:tblPr>
      <w:tblGrid>
        <w:gridCol w:w="2660"/>
        <w:gridCol w:w="3969"/>
        <w:gridCol w:w="3827"/>
      </w:tblGrid>
      <w:tr w:rsidR="00ED27B8" w:rsidRPr="00ED27B8" w:rsidTr="00513F6F">
        <w:trPr>
          <w:trHeight w:val="889"/>
          <w:tblHeader/>
        </w:trPr>
        <w:tc>
          <w:tcPr>
            <w:tcW w:w="2660" w:type="dxa"/>
            <w:vAlign w:val="center"/>
          </w:tcPr>
          <w:p w:rsidR="00ED27B8" w:rsidRPr="00ED27B8" w:rsidRDefault="00ED27B8" w:rsidP="00513F6F">
            <w:pPr>
              <w:jc w:val="center"/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Раздел</w:t>
            </w:r>
            <w:r w:rsidRPr="00ED27B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D27B8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3969" w:type="dxa"/>
            <w:vAlign w:val="center"/>
          </w:tcPr>
          <w:p w:rsidR="00ED27B8" w:rsidRPr="00ED27B8" w:rsidRDefault="00ED27B8" w:rsidP="00513F6F">
            <w:pPr>
              <w:jc w:val="center"/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827" w:type="dxa"/>
            <w:vAlign w:val="center"/>
          </w:tcPr>
          <w:p w:rsidR="00ED27B8" w:rsidRPr="00ED27B8" w:rsidRDefault="00ED27B8" w:rsidP="00513F6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D27B8">
              <w:rPr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</w:tr>
      <w:tr w:rsidR="00ED27B8" w:rsidRPr="00ED27B8" w:rsidTr="00513F6F">
        <w:tc>
          <w:tcPr>
            <w:tcW w:w="2660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Число и счёт</w:t>
            </w:r>
          </w:p>
        </w:tc>
        <w:tc>
          <w:tcPr>
            <w:tcW w:w="3969" w:type="dxa"/>
          </w:tcPr>
          <w:p w:rsidR="00ED27B8" w:rsidRPr="00ED27B8" w:rsidRDefault="00ED27B8" w:rsidP="00513F6F">
            <w:pPr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Целые неотрицательные числа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Счёт десятками в пределах 100.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Названия, последовательность и запись цифрами натуральных чисел от 20 до 100.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Десятичный состав двузначного числа.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Числовой луч. Изображение чисел точками на числовом луче.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Координата точки.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Сравнение двузначных чисел </w:t>
            </w:r>
          </w:p>
        </w:tc>
        <w:tc>
          <w:tcPr>
            <w:tcW w:w="3827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Называть</w:t>
            </w:r>
            <w:r w:rsidRPr="00ED27B8">
              <w:rPr>
                <w:sz w:val="24"/>
                <w:szCs w:val="24"/>
              </w:rPr>
              <w:t xml:space="preserve"> любое следующее (предыдущее) при счёте число в пределах 100, а также любой отрезок натурального ряда чисел от 20 до 100 в прямом и обратном порядке, начиная с любого числа; </w:t>
            </w:r>
            <w:r w:rsidRPr="00ED27B8">
              <w:rPr>
                <w:i/>
                <w:sz w:val="24"/>
                <w:szCs w:val="24"/>
              </w:rPr>
              <w:t>пересчитывать</w:t>
            </w:r>
            <w:r w:rsidRPr="00ED27B8">
              <w:rPr>
                <w:sz w:val="24"/>
                <w:szCs w:val="24"/>
              </w:rPr>
              <w:t xml:space="preserve"> предметы десятками, </w:t>
            </w:r>
            <w:r w:rsidRPr="00ED27B8">
              <w:rPr>
                <w:i/>
                <w:sz w:val="24"/>
                <w:szCs w:val="24"/>
              </w:rPr>
              <w:t>выражать</w:t>
            </w:r>
            <w:r w:rsidRPr="00ED27B8">
              <w:rPr>
                <w:sz w:val="24"/>
                <w:szCs w:val="24"/>
              </w:rPr>
              <w:t xml:space="preserve"> числом получаемые результаты.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Моделировать</w:t>
            </w:r>
            <w:r w:rsidRPr="00ED27B8">
              <w:rPr>
                <w:sz w:val="24"/>
                <w:szCs w:val="24"/>
              </w:rPr>
              <w:t xml:space="preserve"> десятичный состав двузначного числа с помощью цветных палочек Кюизенера (оранжевая палочка длиной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ED27B8">
                <w:rPr>
                  <w:sz w:val="24"/>
                  <w:szCs w:val="24"/>
                </w:rPr>
                <w:t>10 см</w:t>
              </w:r>
            </w:smartTag>
            <w:r w:rsidRPr="00ED27B8">
              <w:rPr>
                <w:sz w:val="24"/>
                <w:szCs w:val="24"/>
              </w:rPr>
              <w:t xml:space="preserve"> — десяток, белая длиной </w:t>
            </w:r>
            <w:r w:rsidRPr="00ED27B8">
              <w:rPr>
                <w:sz w:val="24"/>
                <w:szCs w:val="24"/>
              </w:rPr>
              <w:cr/>
            </w:r>
            <w:smartTag w:uri="urn:schemas-microsoft-com:office:smarttags" w:element="metricconverter">
              <w:smartTagPr>
                <w:attr w:name="ProductID" w:val="1 см"/>
              </w:smartTagPr>
              <w:r w:rsidRPr="00ED27B8">
                <w:rPr>
                  <w:sz w:val="24"/>
                  <w:szCs w:val="24"/>
                </w:rPr>
                <w:t>1 см</w:t>
              </w:r>
            </w:smartTag>
            <w:r w:rsidRPr="00ED27B8">
              <w:rPr>
                <w:sz w:val="24"/>
                <w:szCs w:val="24"/>
              </w:rPr>
              <w:t xml:space="preserve"> — единица).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Характеризовать</w:t>
            </w:r>
            <w:r w:rsidRPr="00ED27B8">
              <w:rPr>
                <w:sz w:val="24"/>
                <w:szCs w:val="24"/>
              </w:rPr>
              <w:t xml:space="preserve"> расположение чисел на числовом луче.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Называть</w:t>
            </w:r>
            <w:r w:rsidRPr="00ED27B8">
              <w:rPr>
                <w:sz w:val="24"/>
                <w:szCs w:val="24"/>
              </w:rPr>
              <w:t xml:space="preserve"> координату данной точки, указывать (отмечать) на луче точку с заданной координатой.  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Сравнивать</w:t>
            </w:r>
            <w:r w:rsidRPr="00ED27B8">
              <w:rPr>
                <w:sz w:val="24"/>
                <w:szCs w:val="24"/>
              </w:rPr>
              <w:t xml:space="preserve"> числа разными способами: с использованием числового луча, по разрядам.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Упорядочивать</w:t>
            </w:r>
            <w:r w:rsidRPr="00ED27B8">
              <w:rPr>
                <w:sz w:val="24"/>
                <w:szCs w:val="24"/>
              </w:rPr>
              <w:t xml:space="preserve"> данные числа (располагать их в порядке увеличения или уменьшения)</w:t>
            </w:r>
          </w:p>
        </w:tc>
      </w:tr>
      <w:tr w:rsidR="00ED27B8" w:rsidRPr="00ED27B8" w:rsidTr="00513F6F">
        <w:tc>
          <w:tcPr>
            <w:tcW w:w="2660" w:type="dxa"/>
            <w:vMerge w:val="restart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Арифметические действия </w:t>
            </w:r>
            <w:r w:rsidRPr="00ED27B8">
              <w:rPr>
                <w:sz w:val="24"/>
                <w:szCs w:val="24"/>
              </w:rPr>
              <w:br/>
              <w:t>в пределах 100 и их свойства</w:t>
            </w:r>
          </w:p>
        </w:tc>
        <w:tc>
          <w:tcPr>
            <w:tcW w:w="3969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Сложение и вычитание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Частные и общие устные и письменные алгоритмы сложения и вычитания. Применение микрокалькулятора при выполнении вычислений</w:t>
            </w:r>
          </w:p>
        </w:tc>
        <w:tc>
          <w:tcPr>
            <w:tcW w:w="3827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Моделировать</w:t>
            </w:r>
            <w:r w:rsidRPr="00ED27B8">
              <w:rPr>
                <w:sz w:val="24"/>
                <w:szCs w:val="24"/>
              </w:rPr>
              <w:t xml:space="preserve"> алгоритмы сложения и вычитания чисел с помощью цветных палочек с последующей записью вычислений столбиком.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Выполнять</w:t>
            </w:r>
            <w:r w:rsidRPr="00ED27B8">
              <w:rPr>
                <w:sz w:val="24"/>
                <w:szCs w:val="24"/>
              </w:rPr>
              <w:t xml:space="preserve"> </w:t>
            </w:r>
            <w:r w:rsidRPr="00ED27B8">
              <w:rPr>
                <w:i/>
                <w:sz w:val="24"/>
                <w:szCs w:val="24"/>
              </w:rPr>
              <w:t>действия самоконтроля и взаимоконтроля</w:t>
            </w:r>
            <w:r w:rsidRPr="00ED27B8">
              <w:rPr>
                <w:sz w:val="24"/>
                <w:szCs w:val="24"/>
              </w:rPr>
              <w:t>: проверять правильность вычислений с помощью микрокалькулятора</w:t>
            </w:r>
          </w:p>
        </w:tc>
      </w:tr>
      <w:tr w:rsidR="00ED27B8" w:rsidRPr="00ED27B8" w:rsidTr="00513F6F">
        <w:tc>
          <w:tcPr>
            <w:tcW w:w="2660" w:type="dxa"/>
            <w:vMerge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D27B8" w:rsidRPr="00ED27B8" w:rsidRDefault="00ED27B8" w:rsidP="00513F6F">
            <w:pPr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Умножение и деление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Таблица умножения однозначных чисел; соответствующие случаи деления.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Доля числа. Нахождение одной или нескольких долей числа; нахождение числа по данной его доле.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Правило сравнения чисел с помощью деления.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Отношения между числами «больше в ...» и «меньше в ...».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Увеличение и уменьшение числа в несколько раз </w:t>
            </w:r>
          </w:p>
        </w:tc>
        <w:tc>
          <w:tcPr>
            <w:tcW w:w="3827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Воспроизводить</w:t>
            </w:r>
            <w:r w:rsidRPr="00ED27B8">
              <w:rPr>
                <w:sz w:val="24"/>
                <w:szCs w:val="24"/>
              </w:rPr>
              <w:t xml:space="preserve"> результаты табличных случаев умножения однозначных чисел и соответствующих случаев деления.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Называть</w:t>
            </w:r>
            <w:r w:rsidRPr="00ED27B8">
              <w:rPr>
                <w:sz w:val="24"/>
                <w:szCs w:val="24"/>
              </w:rPr>
              <w:t xml:space="preserve"> (вычислять) одну или несколько долей числа и число по его доле.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Сравнивать</w:t>
            </w:r>
            <w:r w:rsidRPr="00ED27B8">
              <w:rPr>
                <w:sz w:val="24"/>
                <w:szCs w:val="24"/>
              </w:rPr>
              <w:t xml:space="preserve"> числа с помощью деления на основе изученного правила.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Различать</w:t>
            </w:r>
            <w:r w:rsidRPr="00ED27B8">
              <w:rPr>
                <w:sz w:val="24"/>
                <w:szCs w:val="24"/>
              </w:rPr>
              <w:t xml:space="preserve"> отношения «больше в ...» и «больше на ...», «меньше в ...» и «меньше на ...».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Называть</w:t>
            </w:r>
            <w:r w:rsidRPr="00ED27B8">
              <w:rPr>
                <w:sz w:val="24"/>
                <w:szCs w:val="24"/>
              </w:rPr>
              <w:t xml:space="preserve"> число, большее или меньшее данного числа в несколько раз</w:t>
            </w:r>
          </w:p>
        </w:tc>
      </w:tr>
      <w:tr w:rsidR="00ED27B8" w:rsidRPr="00ED27B8" w:rsidTr="00513F6F">
        <w:tc>
          <w:tcPr>
            <w:tcW w:w="2660" w:type="dxa"/>
            <w:vMerge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D27B8" w:rsidRPr="00ED27B8" w:rsidRDefault="00ED27B8" w:rsidP="00513F6F">
            <w:pPr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Свойства умножения и деления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Умножение и деление с 0 и 1. Свойство умножения: умножать два числа можно в любом порядке. Свойства деления: меньшее число нельзя разделить на большее без остатка; делить на нуль нельзя; частное двух одинаковых чисел (кроме 0) равно 1</w:t>
            </w:r>
          </w:p>
        </w:tc>
        <w:tc>
          <w:tcPr>
            <w:tcW w:w="3827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Формулировать</w:t>
            </w:r>
            <w:r w:rsidRPr="00ED27B8">
              <w:rPr>
                <w:sz w:val="24"/>
                <w:szCs w:val="24"/>
              </w:rPr>
              <w:t xml:space="preserve"> изученные свойства умножения и деления и </w:t>
            </w:r>
            <w:r w:rsidRPr="00ED27B8">
              <w:rPr>
                <w:i/>
                <w:sz w:val="24"/>
                <w:szCs w:val="24"/>
              </w:rPr>
              <w:t>использовать</w:t>
            </w:r>
            <w:r w:rsidRPr="00ED27B8">
              <w:rPr>
                <w:sz w:val="24"/>
                <w:szCs w:val="24"/>
              </w:rPr>
              <w:t xml:space="preserve"> их при вычислениях.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Обосновывать</w:t>
            </w:r>
            <w:r w:rsidRPr="00ED27B8">
              <w:rPr>
                <w:sz w:val="24"/>
                <w:szCs w:val="24"/>
              </w:rPr>
              <w:t xml:space="preserve"> способы вычислений на основе изученных свойств  </w:t>
            </w:r>
          </w:p>
        </w:tc>
      </w:tr>
      <w:tr w:rsidR="00ED27B8" w:rsidRPr="00ED27B8" w:rsidTr="00513F6F">
        <w:tc>
          <w:tcPr>
            <w:tcW w:w="2660" w:type="dxa"/>
            <w:vMerge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D27B8" w:rsidRPr="00ED27B8" w:rsidRDefault="00ED27B8" w:rsidP="00513F6F">
            <w:pPr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Числовые выражения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Названия чисел в записях арифметических действий (слагаемое, сумма, множитель, произведение, уменьшаемое, вычитаемое, разность, делимое, делитель, частное).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Понятие о числовом выражении и его значении.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Вычисление значений числовых выражений со скобками, содержащих 2–3 арифметических действия в различных комбинациях.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Названия числовых выражений: сумма, разность, произведение, частное.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Чтение и составление несложных числовых выражений</w:t>
            </w:r>
          </w:p>
        </w:tc>
        <w:tc>
          <w:tcPr>
            <w:tcW w:w="3827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Различать</w:t>
            </w:r>
            <w:r w:rsidRPr="00ED27B8">
              <w:rPr>
                <w:sz w:val="24"/>
                <w:szCs w:val="24"/>
              </w:rPr>
              <w:t xml:space="preserve"> и </w:t>
            </w:r>
            <w:r w:rsidRPr="00ED27B8">
              <w:rPr>
                <w:i/>
                <w:sz w:val="24"/>
                <w:szCs w:val="24"/>
              </w:rPr>
              <w:t>называть</w:t>
            </w:r>
            <w:r w:rsidRPr="00ED27B8">
              <w:rPr>
                <w:sz w:val="24"/>
                <w:szCs w:val="24"/>
              </w:rPr>
              <w:t xml:space="preserve"> компоненты арифметических действий.  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Различать</w:t>
            </w:r>
            <w:r w:rsidRPr="00ED27B8">
              <w:rPr>
                <w:sz w:val="24"/>
                <w:szCs w:val="24"/>
              </w:rPr>
              <w:t xml:space="preserve"> понятия «числовое выражение» и «значение числового выражения».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Отличать</w:t>
            </w:r>
            <w:r w:rsidRPr="00ED27B8">
              <w:rPr>
                <w:sz w:val="24"/>
                <w:szCs w:val="24"/>
              </w:rPr>
              <w:t xml:space="preserve"> числовое выражение от других математических записей.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Вычислять</w:t>
            </w:r>
            <w:r w:rsidRPr="00ED27B8">
              <w:rPr>
                <w:sz w:val="24"/>
                <w:szCs w:val="24"/>
              </w:rPr>
              <w:t xml:space="preserve"> значения числовых выражений.</w:t>
            </w:r>
            <w:r w:rsidRPr="00ED27B8">
              <w:rPr>
                <w:sz w:val="24"/>
                <w:szCs w:val="24"/>
              </w:rPr>
              <w:cr/>
            </w:r>
            <w:r w:rsidRPr="00ED27B8">
              <w:rPr>
                <w:i/>
                <w:sz w:val="24"/>
                <w:szCs w:val="24"/>
              </w:rPr>
              <w:t>Осуществлять действие взаимоконтроля</w:t>
            </w:r>
            <w:r w:rsidRPr="00ED27B8">
              <w:rPr>
                <w:sz w:val="24"/>
                <w:szCs w:val="24"/>
              </w:rPr>
              <w:t xml:space="preserve"> правильности вычислений.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Характеризовать</w:t>
            </w:r>
            <w:r w:rsidRPr="00ED27B8">
              <w:rPr>
                <w:sz w:val="24"/>
                <w:szCs w:val="24"/>
              </w:rPr>
              <w:t xml:space="preserve"> числовое выражение (название, как составлено).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Конструировать</w:t>
            </w:r>
            <w:r w:rsidRPr="00ED27B8">
              <w:rPr>
                <w:sz w:val="24"/>
                <w:szCs w:val="24"/>
              </w:rPr>
              <w:t xml:space="preserve"> числовое выражение, содержащее 1–2 действия</w:t>
            </w:r>
          </w:p>
        </w:tc>
      </w:tr>
      <w:tr w:rsidR="00ED27B8" w:rsidRPr="00ED27B8" w:rsidTr="00513F6F">
        <w:tc>
          <w:tcPr>
            <w:tcW w:w="2660" w:type="dxa"/>
            <w:vMerge w:val="restart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Величины</w:t>
            </w:r>
          </w:p>
        </w:tc>
        <w:tc>
          <w:tcPr>
            <w:tcW w:w="3969" w:type="dxa"/>
          </w:tcPr>
          <w:p w:rsidR="00ED27B8" w:rsidRPr="00ED27B8" w:rsidRDefault="00ED27B8" w:rsidP="00513F6F">
            <w:pPr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Цена, количество, стоимость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Копейка. Монеты достоинством: 1 к., 5 к., 10  к., 50 к. Рубль. Бумажные купюры: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10 р., 50 р., 100 р.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Соотношение: 1 р. = 100 к.</w:t>
            </w:r>
          </w:p>
        </w:tc>
        <w:tc>
          <w:tcPr>
            <w:tcW w:w="3827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Различать</w:t>
            </w:r>
            <w:r w:rsidRPr="00ED27B8">
              <w:rPr>
                <w:sz w:val="24"/>
                <w:szCs w:val="24"/>
              </w:rPr>
              <w:t xml:space="preserve"> российские монеты и бумажные купюры разных достоинств.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Вычислять</w:t>
            </w:r>
            <w:r w:rsidRPr="00ED27B8">
              <w:rPr>
                <w:sz w:val="24"/>
                <w:szCs w:val="24"/>
              </w:rPr>
              <w:t xml:space="preserve"> стоимость, цену или количество товара по двум данным известным значениям величин.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Контролировать</w:t>
            </w:r>
            <w:r w:rsidRPr="00ED27B8">
              <w:rPr>
                <w:sz w:val="24"/>
                <w:szCs w:val="24"/>
              </w:rPr>
              <w:t xml:space="preserve"> правильность вычислений с помощью микрокалькулятора   </w:t>
            </w:r>
          </w:p>
        </w:tc>
      </w:tr>
      <w:tr w:rsidR="00ED27B8" w:rsidRPr="00ED27B8" w:rsidTr="00513F6F">
        <w:tc>
          <w:tcPr>
            <w:tcW w:w="2660" w:type="dxa"/>
            <w:vMerge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D27B8" w:rsidRPr="00ED27B8" w:rsidRDefault="00ED27B8" w:rsidP="00513F6F">
            <w:pPr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Геометрические величины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Единица длины метр и её обозначение: м. Соотношения между единицами длины: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ED27B8">
                <w:rPr>
                  <w:sz w:val="24"/>
                  <w:szCs w:val="24"/>
                </w:rPr>
                <w:t>1 м</w:t>
              </w:r>
            </w:smartTag>
            <w:r w:rsidRPr="00ED27B8">
              <w:rPr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ED27B8">
                <w:rPr>
                  <w:sz w:val="24"/>
                  <w:szCs w:val="24"/>
                </w:rPr>
                <w:t>100 см</w:t>
              </w:r>
            </w:smartTag>
            <w:r w:rsidRPr="00ED27B8">
              <w:rPr>
                <w:sz w:val="24"/>
                <w:szCs w:val="24"/>
              </w:rPr>
              <w:t xml:space="preserve">, 1 дм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ED27B8">
                <w:rPr>
                  <w:sz w:val="24"/>
                  <w:szCs w:val="24"/>
                </w:rPr>
                <w:t>10 см</w:t>
              </w:r>
            </w:smartTag>
            <w:r w:rsidRPr="00ED27B8">
              <w:rPr>
                <w:sz w:val="24"/>
                <w:szCs w:val="24"/>
              </w:rPr>
              <w:t xml:space="preserve">, </w:t>
            </w:r>
            <w:r w:rsidRPr="00ED27B8">
              <w:rPr>
                <w:sz w:val="24"/>
                <w:szCs w:val="24"/>
              </w:rPr>
              <w:cr/>
            </w:r>
            <w:smartTag w:uri="urn:schemas-microsoft-com:office:smarttags" w:element="metricconverter">
              <w:smartTagPr>
                <w:attr w:name="ProductID" w:val="1 м"/>
              </w:smartTagPr>
              <w:r w:rsidRPr="00ED27B8">
                <w:rPr>
                  <w:sz w:val="24"/>
                  <w:szCs w:val="24"/>
                </w:rPr>
                <w:t>1 м</w:t>
              </w:r>
            </w:smartTag>
            <w:r w:rsidRPr="00ED27B8">
              <w:rPr>
                <w:sz w:val="24"/>
                <w:szCs w:val="24"/>
              </w:rPr>
              <w:t xml:space="preserve"> = 10 дм.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Сведения из истории математики: старинные русские меры длины: вершок, аршин, пядь, маховая и косая сажень.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Периметр многоугольника.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Способы вычисления периметра прямоугольника (квадрата).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Площадь геометрической фигуры. Единицы площади: квадратный сантиметр, квадратный дециметр, квадратный метр и их обозначения: см</w:t>
            </w:r>
            <w:r w:rsidRPr="00ED27B8">
              <w:rPr>
                <w:sz w:val="24"/>
                <w:szCs w:val="24"/>
                <w:vertAlign w:val="superscript"/>
              </w:rPr>
              <w:t>2</w:t>
            </w:r>
            <w:r w:rsidRPr="00ED27B8">
              <w:rPr>
                <w:sz w:val="24"/>
                <w:szCs w:val="24"/>
              </w:rPr>
              <w:t>, дм</w:t>
            </w:r>
            <w:r w:rsidRPr="00ED27B8">
              <w:rPr>
                <w:sz w:val="24"/>
                <w:szCs w:val="24"/>
                <w:vertAlign w:val="superscript"/>
              </w:rPr>
              <w:t>2</w:t>
            </w:r>
            <w:r w:rsidRPr="00ED27B8">
              <w:rPr>
                <w:sz w:val="24"/>
                <w:szCs w:val="24"/>
              </w:rPr>
              <w:t>, м</w:t>
            </w:r>
            <w:r w:rsidRPr="00ED27B8">
              <w:rPr>
                <w:sz w:val="24"/>
                <w:szCs w:val="24"/>
                <w:vertAlign w:val="superscript"/>
              </w:rPr>
              <w:t>2</w:t>
            </w:r>
            <w:r w:rsidRPr="00ED27B8">
              <w:rPr>
                <w:sz w:val="24"/>
                <w:szCs w:val="24"/>
              </w:rPr>
              <w:t>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Практические способы вычисления площадей фигур (в том числе с помощью палетки). Правило вычисления площади прямоугольника (квадрата)</w:t>
            </w:r>
          </w:p>
        </w:tc>
        <w:tc>
          <w:tcPr>
            <w:tcW w:w="3827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Различать</w:t>
            </w:r>
            <w:r w:rsidRPr="00ED27B8">
              <w:rPr>
                <w:sz w:val="24"/>
                <w:szCs w:val="24"/>
              </w:rPr>
              <w:t xml:space="preserve"> единицы длины.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Выбирать</w:t>
            </w:r>
            <w:r w:rsidRPr="00ED27B8">
              <w:rPr>
                <w:sz w:val="24"/>
                <w:szCs w:val="24"/>
              </w:rPr>
              <w:t xml:space="preserve"> единицу длины при выполнении измерений.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Сравнивать</w:t>
            </w:r>
            <w:r w:rsidRPr="00ED27B8">
              <w:rPr>
                <w:sz w:val="24"/>
                <w:szCs w:val="24"/>
              </w:rPr>
              <w:t xml:space="preserve"> длины, выраженные в одинаковых или разных единицах.  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Отличать</w:t>
            </w:r>
            <w:r w:rsidRPr="00ED27B8">
              <w:rPr>
                <w:sz w:val="24"/>
                <w:szCs w:val="24"/>
              </w:rPr>
              <w:t xml:space="preserve"> периметр прямоугольника (квадрата) от его площади.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Вычислять</w:t>
            </w:r>
            <w:r w:rsidRPr="00ED27B8">
              <w:rPr>
                <w:sz w:val="24"/>
                <w:szCs w:val="24"/>
              </w:rPr>
              <w:t xml:space="preserve"> периметр многоугольника (в том числе прямоугольника).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Выбирать</w:t>
            </w:r>
            <w:r w:rsidRPr="00ED27B8">
              <w:rPr>
                <w:sz w:val="24"/>
                <w:szCs w:val="24"/>
              </w:rPr>
              <w:t xml:space="preserve"> единицу площади для вычислений площадей фигур.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Называть</w:t>
            </w:r>
            <w:r w:rsidRPr="00ED27B8">
              <w:rPr>
                <w:sz w:val="24"/>
                <w:szCs w:val="24"/>
              </w:rPr>
              <w:t xml:space="preserve"> единицы площади. </w:t>
            </w:r>
          </w:p>
          <w:p w:rsidR="00ED27B8" w:rsidRPr="00ED27B8" w:rsidRDefault="00ED27B8" w:rsidP="00513F6F">
            <w:pPr>
              <w:rPr>
                <w:i/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Вычислять</w:t>
            </w:r>
            <w:r w:rsidRPr="00ED27B8">
              <w:rPr>
                <w:sz w:val="24"/>
                <w:szCs w:val="24"/>
              </w:rPr>
              <w:t xml:space="preserve"> площадь прямоугольника (квадрата).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Отличать</w:t>
            </w:r>
            <w:r w:rsidRPr="00ED27B8">
              <w:rPr>
                <w:sz w:val="24"/>
                <w:szCs w:val="24"/>
              </w:rPr>
              <w:t xml:space="preserve"> площадь прямоугольника (квадрата) от его периметра</w:t>
            </w:r>
          </w:p>
        </w:tc>
      </w:tr>
      <w:tr w:rsidR="00ED27B8" w:rsidRPr="00ED27B8" w:rsidTr="00513F6F">
        <w:tc>
          <w:tcPr>
            <w:tcW w:w="2660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3969" w:type="dxa"/>
          </w:tcPr>
          <w:p w:rsidR="00ED27B8" w:rsidRPr="00ED27B8" w:rsidRDefault="00ED27B8" w:rsidP="00513F6F">
            <w:pPr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Арифметическая задача и её решение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Простые задачи, решаемые умножением или делением.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Составные задачи, требующие выполнения двух действий в различных комбинациях.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Задачи с недостающими или лишними данными.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Запись решения задачи разными способами (в виде выражения, в вопросно-ответной форме).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Примеры задач, решаемых разными способами.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Сравнение текстов и решений внешне схожих задач.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Составление и решение задач в соответствии с заданными условиями (число и виды арифметических действий, заданная зависимость между величинами). Формулирование измененного текста задачи.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Запись решения новой задачи   </w:t>
            </w:r>
          </w:p>
        </w:tc>
        <w:tc>
          <w:tcPr>
            <w:tcW w:w="3827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Выбирать</w:t>
            </w:r>
            <w:r w:rsidRPr="00ED27B8">
              <w:rPr>
                <w:sz w:val="24"/>
                <w:szCs w:val="24"/>
              </w:rPr>
              <w:t xml:space="preserve"> умножение или деление для решения задачи.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Анализировать</w:t>
            </w:r>
            <w:r w:rsidRPr="00ED27B8">
              <w:rPr>
                <w:sz w:val="24"/>
                <w:szCs w:val="24"/>
              </w:rPr>
              <w:t xml:space="preserve"> текст задачи с целью поиска способа её решения.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 xml:space="preserve">Планировать </w:t>
            </w:r>
            <w:r w:rsidRPr="00ED27B8">
              <w:rPr>
                <w:sz w:val="24"/>
                <w:szCs w:val="24"/>
              </w:rPr>
              <w:t>алгоритм решения задачи.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 xml:space="preserve">Обосновывать </w:t>
            </w:r>
            <w:r w:rsidRPr="00ED27B8">
              <w:rPr>
                <w:sz w:val="24"/>
                <w:szCs w:val="24"/>
              </w:rPr>
              <w:t xml:space="preserve">выбор необходимых арифметических действий для решения задачи. 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Воспроизводить</w:t>
            </w:r>
            <w:r w:rsidRPr="00ED27B8">
              <w:rPr>
                <w:sz w:val="24"/>
                <w:szCs w:val="24"/>
              </w:rPr>
              <w:t xml:space="preserve"> письменно или устно ход решения задачи.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Оценивать</w:t>
            </w:r>
            <w:r w:rsidRPr="00ED27B8">
              <w:rPr>
                <w:sz w:val="24"/>
                <w:szCs w:val="24"/>
              </w:rPr>
              <w:t xml:space="preserve"> готовое решение (верно, неверно).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Сравнивать</w:t>
            </w:r>
            <w:r w:rsidRPr="00ED27B8">
              <w:rPr>
                <w:sz w:val="24"/>
                <w:szCs w:val="24"/>
              </w:rPr>
              <w:t xml:space="preserve"> предложенные варианты решения задачи с целью выявления рационального способа.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 xml:space="preserve">Анализировать </w:t>
            </w:r>
            <w:r w:rsidRPr="00ED27B8">
              <w:rPr>
                <w:sz w:val="24"/>
                <w:szCs w:val="24"/>
              </w:rPr>
              <w:t xml:space="preserve">тексты и решения задач, указывать их сходства и различия.  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Конструировать</w:t>
            </w:r>
            <w:r w:rsidRPr="00ED27B8">
              <w:rPr>
                <w:sz w:val="24"/>
                <w:szCs w:val="24"/>
              </w:rPr>
              <w:t xml:space="preserve"> тексты несложных задач</w:t>
            </w:r>
          </w:p>
        </w:tc>
      </w:tr>
      <w:tr w:rsidR="00ED27B8" w:rsidRPr="00ED27B8" w:rsidTr="00513F6F">
        <w:tc>
          <w:tcPr>
            <w:tcW w:w="2660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Геометрические понятия</w:t>
            </w:r>
          </w:p>
        </w:tc>
        <w:tc>
          <w:tcPr>
            <w:tcW w:w="3969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Геометрические фигуры</w:t>
            </w:r>
            <w:r w:rsidRPr="00ED27B8">
              <w:rPr>
                <w:b/>
                <w:sz w:val="24"/>
                <w:szCs w:val="24"/>
              </w:rPr>
              <w:cr/>
            </w:r>
            <w:r w:rsidRPr="00ED27B8">
              <w:rPr>
                <w:sz w:val="24"/>
                <w:szCs w:val="24"/>
              </w:rPr>
              <w:t xml:space="preserve">Луч, его изображение </w:t>
            </w:r>
            <w:r w:rsidRPr="00ED27B8">
              <w:rPr>
                <w:sz w:val="24"/>
                <w:szCs w:val="24"/>
              </w:rPr>
              <w:cr/>
              <w:t xml:space="preserve">и обозначение буквами. </w:t>
            </w:r>
            <w:r w:rsidRPr="00ED27B8">
              <w:rPr>
                <w:sz w:val="24"/>
                <w:szCs w:val="24"/>
              </w:rPr>
              <w:cr/>
              <w:t xml:space="preserve">Отличие луча от отрезка.    </w:t>
            </w:r>
            <w:r w:rsidRPr="00ED27B8">
              <w:rPr>
                <w:sz w:val="24"/>
                <w:szCs w:val="24"/>
              </w:rPr>
              <w:cr/>
              <w:t xml:space="preserve">Принадлежность точки лучу. </w:t>
            </w:r>
            <w:r w:rsidRPr="00ED27B8">
              <w:rPr>
                <w:sz w:val="24"/>
                <w:szCs w:val="24"/>
              </w:rPr>
              <w:cr/>
            </w:r>
            <w:r w:rsidRPr="00ED27B8">
              <w:rPr>
                <w:sz w:val="24"/>
                <w:szCs w:val="24"/>
              </w:rPr>
              <w:cr/>
              <w:t xml:space="preserve">Взаимное расположение луча и отрезка. </w:t>
            </w:r>
            <w:r w:rsidRPr="00ED27B8">
              <w:rPr>
                <w:sz w:val="24"/>
                <w:szCs w:val="24"/>
              </w:rPr>
              <w:cr/>
            </w:r>
            <w:r w:rsidRPr="00ED27B8">
              <w:rPr>
                <w:sz w:val="24"/>
                <w:szCs w:val="24"/>
              </w:rPr>
              <w:cr/>
            </w:r>
            <w:r w:rsidRPr="00ED27B8">
              <w:rPr>
                <w:sz w:val="24"/>
                <w:szCs w:val="24"/>
              </w:rPr>
              <w:cr/>
              <w:t>Понятие о многоугольнике.</w:t>
            </w:r>
            <w:r w:rsidRPr="00ED27B8">
              <w:rPr>
                <w:sz w:val="24"/>
                <w:szCs w:val="24"/>
              </w:rPr>
              <w:cr/>
              <w:t>Виды многоугольника: треугольник, четырёхугольник, пятиугольник и др.</w:t>
            </w:r>
            <w:r w:rsidRPr="00ED27B8">
              <w:rPr>
                <w:sz w:val="24"/>
                <w:szCs w:val="24"/>
              </w:rPr>
              <w:cr/>
              <w:t xml:space="preserve">Элементы многоугольника: вершины, стороны, углы.  </w:t>
            </w:r>
            <w:r w:rsidRPr="00ED27B8">
              <w:rPr>
                <w:sz w:val="24"/>
                <w:szCs w:val="24"/>
              </w:rPr>
              <w:cr/>
              <w:t xml:space="preserve">Построение многоугольника с помощью линейки и отруки. </w:t>
            </w:r>
            <w:r w:rsidRPr="00ED27B8">
              <w:rPr>
                <w:sz w:val="24"/>
                <w:szCs w:val="24"/>
              </w:rPr>
              <w:cr/>
            </w:r>
            <w:r w:rsidRPr="00ED27B8">
              <w:rPr>
                <w:sz w:val="24"/>
                <w:szCs w:val="24"/>
              </w:rPr>
              <w:cr/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Угол и его элементы (вершина, стороны). </w:t>
            </w:r>
            <w:r w:rsidRPr="00ED27B8">
              <w:rPr>
                <w:sz w:val="24"/>
                <w:szCs w:val="24"/>
              </w:rPr>
              <w:cr/>
              <w:t xml:space="preserve">Обозначение угла буквами. </w:t>
            </w:r>
            <w:r w:rsidRPr="00ED27B8">
              <w:rPr>
                <w:sz w:val="24"/>
                <w:szCs w:val="24"/>
              </w:rPr>
              <w:cr/>
            </w:r>
            <w:r w:rsidRPr="00ED27B8">
              <w:rPr>
                <w:sz w:val="24"/>
                <w:szCs w:val="24"/>
              </w:rPr>
              <w:cr/>
              <w:t>Виды углов (прямой, непрямой).</w:t>
            </w:r>
            <w:r w:rsidRPr="00ED27B8">
              <w:rPr>
                <w:sz w:val="24"/>
                <w:szCs w:val="24"/>
              </w:rPr>
              <w:cr/>
              <w:t xml:space="preserve">Построение прямого угла </w:t>
            </w:r>
            <w:r w:rsidRPr="00ED27B8">
              <w:rPr>
                <w:sz w:val="24"/>
                <w:szCs w:val="24"/>
              </w:rPr>
              <w:cr/>
              <w:t xml:space="preserve">с помощью чертёжного угольника.    </w:t>
            </w:r>
            <w:r w:rsidRPr="00ED27B8">
              <w:rPr>
                <w:sz w:val="24"/>
                <w:szCs w:val="24"/>
              </w:rPr>
              <w:cr/>
              <w:t>Прямоугольник и его определение.</w:t>
            </w:r>
            <w:r w:rsidRPr="00ED27B8">
              <w:rPr>
                <w:sz w:val="24"/>
                <w:szCs w:val="24"/>
              </w:rPr>
              <w:cr/>
              <w:t xml:space="preserve">Квадрат как прямоугольник. </w:t>
            </w:r>
            <w:r w:rsidRPr="00ED27B8">
              <w:rPr>
                <w:sz w:val="24"/>
                <w:szCs w:val="24"/>
              </w:rPr>
              <w:cr/>
            </w:r>
            <w:r w:rsidRPr="00ED27B8">
              <w:rPr>
                <w:sz w:val="24"/>
                <w:szCs w:val="24"/>
              </w:rPr>
              <w:cr/>
            </w:r>
            <w:r w:rsidRPr="00ED27B8">
              <w:rPr>
                <w:sz w:val="24"/>
                <w:szCs w:val="24"/>
              </w:rPr>
              <w:cr/>
            </w:r>
            <w:r w:rsidRPr="00ED27B8">
              <w:rPr>
                <w:sz w:val="24"/>
                <w:szCs w:val="24"/>
              </w:rPr>
              <w:cr/>
              <w:t xml:space="preserve">Свойства противоположных сторон и диагоналей прямоугольника. </w:t>
            </w:r>
            <w:r w:rsidRPr="00ED27B8">
              <w:rPr>
                <w:sz w:val="24"/>
                <w:szCs w:val="24"/>
              </w:rPr>
              <w:cr/>
              <w:t xml:space="preserve">Число осей симметрии прямоугольника (квадрата).  </w:t>
            </w:r>
            <w:r w:rsidRPr="00ED27B8">
              <w:rPr>
                <w:sz w:val="24"/>
                <w:szCs w:val="24"/>
              </w:rPr>
              <w:cr/>
              <w:t xml:space="preserve">Окружность, её центр </w:t>
            </w:r>
            <w:r w:rsidRPr="00ED27B8">
              <w:rPr>
                <w:sz w:val="24"/>
                <w:szCs w:val="24"/>
              </w:rPr>
              <w:cr/>
              <w:t>и радиус.</w:t>
            </w:r>
            <w:r w:rsidRPr="00ED27B8">
              <w:rPr>
                <w:sz w:val="24"/>
                <w:szCs w:val="24"/>
              </w:rPr>
              <w:cr/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Отличие окружности от круга.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Построение окружности с помощью циркуля.  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Взаимное расположение окружностей на плоскости (пересечение окружностей в двух точках, окружности имеют общий центр или радиус, одна окружность находится внутри другой, окружности не пересекаются).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Изображение окружности в комбинации с другими фигурами</w:t>
            </w:r>
          </w:p>
        </w:tc>
        <w:tc>
          <w:tcPr>
            <w:tcW w:w="3827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cr/>
            </w:r>
            <w:r w:rsidRPr="00ED27B8">
              <w:rPr>
                <w:i/>
                <w:sz w:val="24"/>
                <w:szCs w:val="24"/>
              </w:rPr>
              <w:t xml:space="preserve">Читать </w:t>
            </w:r>
            <w:r w:rsidRPr="00ED27B8">
              <w:rPr>
                <w:sz w:val="24"/>
                <w:szCs w:val="24"/>
              </w:rPr>
              <w:t xml:space="preserve">обозначение луча.   </w:t>
            </w:r>
            <w:r w:rsidRPr="00ED27B8">
              <w:rPr>
                <w:sz w:val="24"/>
                <w:szCs w:val="24"/>
              </w:rPr>
              <w:cr/>
            </w:r>
            <w:r w:rsidRPr="00ED27B8">
              <w:rPr>
                <w:sz w:val="24"/>
                <w:szCs w:val="24"/>
              </w:rPr>
              <w:cr/>
            </w:r>
            <w:r w:rsidRPr="00ED27B8">
              <w:rPr>
                <w:i/>
                <w:sz w:val="24"/>
                <w:szCs w:val="24"/>
              </w:rPr>
              <w:t>Различать</w:t>
            </w:r>
            <w:r w:rsidRPr="00ED27B8">
              <w:rPr>
                <w:sz w:val="24"/>
                <w:szCs w:val="24"/>
              </w:rPr>
              <w:t xml:space="preserve"> луч и отрезок.</w:t>
            </w:r>
            <w:r w:rsidRPr="00ED27B8">
              <w:rPr>
                <w:sz w:val="24"/>
                <w:szCs w:val="24"/>
              </w:rPr>
              <w:cr/>
            </w:r>
            <w:r w:rsidRPr="00ED27B8">
              <w:rPr>
                <w:i/>
                <w:sz w:val="24"/>
                <w:szCs w:val="24"/>
              </w:rPr>
              <w:t>Проверять</w:t>
            </w:r>
            <w:r w:rsidRPr="00ED27B8">
              <w:rPr>
                <w:sz w:val="24"/>
                <w:szCs w:val="24"/>
              </w:rPr>
              <w:t xml:space="preserve"> с помощью линейки, лежит </w:t>
            </w:r>
            <w:r w:rsidRPr="00ED27B8">
              <w:rPr>
                <w:sz w:val="24"/>
                <w:szCs w:val="24"/>
              </w:rPr>
              <w:cr/>
              <w:t>или не лежит точка на данном луче.</w:t>
            </w:r>
            <w:r w:rsidRPr="00ED27B8">
              <w:rPr>
                <w:sz w:val="24"/>
                <w:szCs w:val="24"/>
              </w:rPr>
              <w:cr/>
            </w:r>
            <w:r w:rsidRPr="00ED27B8">
              <w:rPr>
                <w:i/>
                <w:sz w:val="24"/>
                <w:szCs w:val="24"/>
              </w:rPr>
              <w:t>Характеризовать</w:t>
            </w:r>
            <w:r w:rsidRPr="00ED27B8">
              <w:rPr>
                <w:sz w:val="24"/>
                <w:szCs w:val="24"/>
              </w:rPr>
              <w:t xml:space="preserve"> взаимное расположение на плоскости луча и отрезка (пересекаются, не пересекаются, отрезок лежит (не лежит) на луче). </w:t>
            </w:r>
            <w:r w:rsidRPr="00ED27B8">
              <w:rPr>
                <w:sz w:val="24"/>
                <w:szCs w:val="24"/>
              </w:rPr>
              <w:cr/>
            </w:r>
            <w:r w:rsidRPr="00ED27B8">
              <w:rPr>
                <w:i/>
                <w:sz w:val="24"/>
                <w:szCs w:val="24"/>
              </w:rPr>
              <w:t>Характеризовать</w:t>
            </w:r>
            <w:r w:rsidRPr="00ED27B8">
              <w:rPr>
                <w:sz w:val="24"/>
                <w:szCs w:val="24"/>
              </w:rPr>
              <w:t xml:space="preserve"> предъявленный многоугольник (название, число вершин, сторон, углов).</w:t>
            </w:r>
            <w:r w:rsidRPr="00ED27B8">
              <w:rPr>
                <w:sz w:val="24"/>
                <w:szCs w:val="24"/>
              </w:rPr>
              <w:cr/>
            </w:r>
            <w:r w:rsidRPr="00ED27B8">
              <w:rPr>
                <w:sz w:val="24"/>
                <w:szCs w:val="24"/>
              </w:rPr>
              <w:cr/>
            </w:r>
            <w:r w:rsidRPr="00ED27B8">
              <w:rPr>
                <w:sz w:val="24"/>
                <w:szCs w:val="24"/>
              </w:rPr>
              <w:cr/>
            </w:r>
            <w:r w:rsidRPr="00ED27B8">
              <w:rPr>
                <w:sz w:val="24"/>
                <w:szCs w:val="24"/>
              </w:rPr>
              <w:cr/>
            </w:r>
            <w:r w:rsidRPr="00ED27B8">
              <w:rPr>
                <w:i/>
                <w:sz w:val="24"/>
                <w:szCs w:val="24"/>
              </w:rPr>
              <w:t>Воспроизводить</w:t>
            </w:r>
            <w:r w:rsidRPr="00ED27B8">
              <w:rPr>
                <w:sz w:val="24"/>
                <w:szCs w:val="24"/>
              </w:rPr>
              <w:t xml:space="preserve"> способ построения многоугольника с использованием линейки.</w:t>
            </w:r>
            <w:r w:rsidRPr="00ED27B8">
              <w:rPr>
                <w:sz w:val="24"/>
                <w:szCs w:val="24"/>
              </w:rPr>
              <w:cr/>
            </w:r>
            <w:r w:rsidRPr="00ED27B8">
              <w:rPr>
                <w:i/>
                <w:sz w:val="24"/>
                <w:szCs w:val="24"/>
              </w:rPr>
              <w:t>Конструировать</w:t>
            </w:r>
            <w:r w:rsidRPr="00ED27B8">
              <w:rPr>
                <w:sz w:val="24"/>
                <w:szCs w:val="24"/>
              </w:rPr>
              <w:t xml:space="preserve"> многоугольник заданного вида из нескольких частей.   </w:t>
            </w:r>
            <w:r w:rsidRPr="00ED27B8">
              <w:rPr>
                <w:sz w:val="24"/>
                <w:szCs w:val="24"/>
              </w:rPr>
              <w:cr/>
            </w:r>
            <w:r w:rsidRPr="00ED27B8">
              <w:rPr>
                <w:i/>
                <w:sz w:val="24"/>
                <w:szCs w:val="24"/>
              </w:rPr>
              <w:t xml:space="preserve">Называть </w:t>
            </w:r>
            <w:r w:rsidRPr="00ED27B8">
              <w:rPr>
                <w:sz w:val="24"/>
                <w:szCs w:val="24"/>
              </w:rPr>
              <w:t xml:space="preserve">и </w:t>
            </w:r>
            <w:r w:rsidRPr="00ED27B8">
              <w:rPr>
                <w:i/>
                <w:sz w:val="24"/>
                <w:szCs w:val="24"/>
              </w:rPr>
              <w:t>показывать</w:t>
            </w:r>
            <w:r w:rsidRPr="00ED27B8">
              <w:rPr>
                <w:sz w:val="24"/>
                <w:szCs w:val="24"/>
              </w:rPr>
              <w:t xml:space="preserve"> вершину и стороны угла.   </w:t>
            </w:r>
            <w:r w:rsidRPr="00ED27B8">
              <w:rPr>
                <w:sz w:val="24"/>
                <w:szCs w:val="24"/>
              </w:rPr>
              <w:cr/>
            </w:r>
            <w:r w:rsidRPr="00ED27B8">
              <w:rPr>
                <w:i/>
                <w:sz w:val="24"/>
                <w:szCs w:val="24"/>
              </w:rPr>
              <w:t>Читать</w:t>
            </w:r>
            <w:r w:rsidRPr="00ED27B8">
              <w:rPr>
                <w:sz w:val="24"/>
                <w:szCs w:val="24"/>
              </w:rPr>
              <w:t xml:space="preserve"> обозначение угла.   </w:t>
            </w:r>
            <w:r w:rsidRPr="00ED27B8">
              <w:rPr>
                <w:sz w:val="24"/>
                <w:szCs w:val="24"/>
              </w:rPr>
              <w:cr/>
            </w:r>
            <w:r w:rsidRPr="00ED27B8">
              <w:rPr>
                <w:i/>
                <w:sz w:val="24"/>
                <w:szCs w:val="24"/>
              </w:rPr>
              <w:t>Различать</w:t>
            </w:r>
            <w:r w:rsidRPr="00ED27B8">
              <w:rPr>
                <w:sz w:val="24"/>
                <w:szCs w:val="24"/>
              </w:rPr>
              <w:t xml:space="preserve"> прямой и непрямой углы (на глаз, с помощью чертёжного угольника или модели прямого угла). </w:t>
            </w:r>
            <w:r w:rsidRPr="00ED27B8">
              <w:rPr>
                <w:sz w:val="24"/>
                <w:szCs w:val="24"/>
              </w:rPr>
              <w:cr/>
            </w:r>
            <w:r w:rsidRPr="00ED27B8">
              <w:rPr>
                <w:i/>
                <w:sz w:val="24"/>
                <w:szCs w:val="24"/>
              </w:rPr>
              <w:t>Конструировать</w:t>
            </w:r>
            <w:r w:rsidRPr="00ED27B8">
              <w:rPr>
                <w:sz w:val="24"/>
                <w:szCs w:val="24"/>
              </w:rPr>
              <w:t xml:space="preserve"> прямой угол с помощью угольника.</w:t>
            </w:r>
            <w:r w:rsidRPr="00ED27B8">
              <w:rPr>
                <w:sz w:val="24"/>
                <w:szCs w:val="24"/>
              </w:rPr>
              <w:cr/>
            </w:r>
            <w:r w:rsidRPr="00ED27B8">
              <w:rPr>
                <w:sz w:val="24"/>
                <w:szCs w:val="24"/>
              </w:rPr>
              <w:cr/>
            </w:r>
            <w:r w:rsidRPr="00ED27B8">
              <w:rPr>
                <w:i/>
                <w:sz w:val="24"/>
                <w:szCs w:val="24"/>
              </w:rPr>
              <w:t>Формулировать</w:t>
            </w:r>
            <w:r w:rsidRPr="00ED27B8">
              <w:rPr>
                <w:sz w:val="24"/>
                <w:szCs w:val="24"/>
              </w:rPr>
              <w:t xml:space="preserve"> определение прямоугольника (квадрата).</w:t>
            </w:r>
            <w:r w:rsidRPr="00ED27B8">
              <w:rPr>
                <w:sz w:val="24"/>
                <w:szCs w:val="24"/>
              </w:rPr>
              <w:cr/>
            </w:r>
            <w:r w:rsidRPr="00ED27B8">
              <w:rPr>
                <w:i/>
                <w:sz w:val="24"/>
                <w:szCs w:val="24"/>
              </w:rPr>
              <w:t>Распознавать</w:t>
            </w:r>
            <w:r w:rsidRPr="00ED27B8">
              <w:rPr>
                <w:sz w:val="24"/>
                <w:szCs w:val="24"/>
              </w:rPr>
              <w:t xml:space="preserve"> прямоугольник (квадрат) среди данных четырёхугольников.</w:t>
            </w:r>
            <w:r w:rsidRPr="00ED27B8">
              <w:rPr>
                <w:sz w:val="24"/>
                <w:szCs w:val="24"/>
              </w:rPr>
              <w:cr/>
            </w:r>
            <w:r w:rsidRPr="00ED27B8">
              <w:rPr>
                <w:i/>
                <w:sz w:val="24"/>
                <w:szCs w:val="24"/>
              </w:rPr>
              <w:t>Выделять</w:t>
            </w:r>
            <w:r w:rsidRPr="00ED27B8">
              <w:rPr>
                <w:sz w:val="24"/>
                <w:szCs w:val="24"/>
              </w:rPr>
              <w:t xml:space="preserve"> на сложном чертеже многоугольник с заданным числом сторон (в том числе прямоугольник (квадрат).   </w:t>
            </w:r>
            <w:r w:rsidRPr="00ED27B8">
              <w:rPr>
                <w:sz w:val="24"/>
                <w:szCs w:val="24"/>
              </w:rPr>
              <w:cr/>
            </w:r>
            <w:r w:rsidRPr="00ED27B8">
              <w:rPr>
                <w:i/>
                <w:sz w:val="24"/>
                <w:szCs w:val="24"/>
              </w:rPr>
              <w:t>Формулировать</w:t>
            </w:r>
            <w:r w:rsidRPr="00ED27B8">
              <w:rPr>
                <w:sz w:val="24"/>
                <w:szCs w:val="24"/>
              </w:rPr>
              <w:t xml:space="preserve"> свойства противоположных сторон и диагоналей прямоугольника.</w:t>
            </w:r>
            <w:r w:rsidRPr="00ED27B8">
              <w:rPr>
                <w:sz w:val="24"/>
                <w:szCs w:val="24"/>
              </w:rPr>
              <w:cr/>
            </w:r>
            <w:r w:rsidRPr="00ED27B8">
              <w:rPr>
                <w:i/>
                <w:sz w:val="24"/>
                <w:szCs w:val="24"/>
              </w:rPr>
              <w:t>Показывать</w:t>
            </w:r>
            <w:r w:rsidRPr="00ED27B8">
              <w:rPr>
                <w:sz w:val="24"/>
                <w:szCs w:val="24"/>
              </w:rPr>
              <w:t xml:space="preserve"> оси симметрии прямоугольника (квадрата).  </w:t>
            </w:r>
            <w:r w:rsidRPr="00ED27B8">
              <w:rPr>
                <w:sz w:val="24"/>
                <w:szCs w:val="24"/>
              </w:rPr>
              <w:cr/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Различать</w:t>
            </w:r>
            <w:r w:rsidRPr="00ED27B8">
              <w:rPr>
                <w:sz w:val="24"/>
                <w:szCs w:val="24"/>
              </w:rPr>
              <w:t xml:space="preserve"> окружность и круг.</w:t>
            </w:r>
            <w:r w:rsidRPr="00ED27B8">
              <w:rPr>
                <w:sz w:val="24"/>
                <w:szCs w:val="24"/>
              </w:rPr>
              <w:cr/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Изображать</w:t>
            </w:r>
            <w:r w:rsidRPr="00ED27B8">
              <w:rPr>
                <w:sz w:val="24"/>
                <w:szCs w:val="24"/>
              </w:rPr>
              <w:t xml:space="preserve"> окружность, используя циркуль.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Характеризовать</w:t>
            </w:r>
            <w:r w:rsidRPr="00ED27B8">
              <w:rPr>
                <w:sz w:val="24"/>
                <w:szCs w:val="24"/>
              </w:rPr>
              <w:t xml:space="preserve"> взаимное расположение двух окружностей, окружности и других фигур.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Выделять</w:t>
            </w:r>
            <w:r w:rsidRPr="00ED27B8">
              <w:rPr>
                <w:sz w:val="24"/>
                <w:szCs w:val="24"/>
              </w:rPr>
              <w:t xml:space="preserve"> окружность на сложном чертеже</w:t>
            </w:r>
          </w:p>
        </w:tc>
      </w:tr>
      <w:tr w:rsidR="00ED27B8" w:rsidRPr="00ED27B8" w:rsidTr="00513F6F">
        <w:tc>
          <w:tcPr>
            <w:tcW w:w="2660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Логико-математическая подготовка</w:t>
            </w:r>
          </w:p>
        </w:tc>
        <w:tc>
          <w:tcPr>
            <w:tcW w:w="3969" w:type="dxa"/>
          </w:tcPr>
          <w:p w:rsidR="00ED27B8" w:rsidRPr="00ED27B8" w:rsidRDefault="00ED27B8" w:rsidP="00513F6F">
            <w:pPr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Закономерности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Определение правила подбора математических объектов (чисел, числовых выражений, геометрических фигур) данной последовательности.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Составление числовых последовательностей в соответствии с заданным правилом</w:t>
            </w:r>
          </w:p>
        </w:tc>
        <w:tc>
          <w:tcPr>
            <w:tcW w:w="3827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Называть</w:t>
            </w:r>
            <w:r w:rsidRPr="00ED27B8">
              <w:rPr>
                <w:sz w:val="24"/>
                <w:szCs w:val="24"/>
              </w:rPr>
              <w:t xml:space="preserve"> несколько следующих объектов в данной последовательности</w:t>
            </w:r>
          </w:p>
        </w:tc>
      </w:tr>
      <w:tr w:rsidR="00ED27B8" w:rsidRPr="00ED27B8" w:rsidTr="00513F6F">
        <w:tc>
          <w:tcPr>
            <w:tcW w:w="2660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D27B8" w:rsidRPr="00ED27B8" w:rsidRDefault="00ED27B8" w:rsidP="00513F6F">
            <w:pPr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Доказательства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Верные и неверные утверждения. Проведение простейших доказательств истинности или ложности данных утверждений</w:t>
            </w:r>
          </w:p>
        </w:tc>
        <w:tc>
          <w:tcPr>
            <w:tcW w:w="3827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Характеризовать</w:t>
            </w:r>
            <w:r w:rsidRPr="00ED27B8">
              <w:rPr>
                <w:sz w:val="24"/>
                <w:szCs w:val="24"/>
              </w:rPr>
              <w:t xml:space="preserve"> данное утверждение (верно, неверно), </w:t>
            </w:r>
            <w:r w:rsidRPr="00ED27B8">
              <w:rPr>
                <w:i/>
                <w:sz w:val="24"/>
                <w:szCs w:val="24"/>
              </w:rPr>
              <w:t>обосновывать</w:t>
            </w:r>
            <w:r w:rsidRPr="00ED27B8">
              <w:rPr>
                <w:sz w:val="24"/>
                <w:szCs w:val="24"/>
              </w:rPr>
              <w:t xml:space="preserve"> свой ответ, приводя подтверждающие или опровергающие примеры.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Доказывать</w:t>
            </w:r>
            <w:r w:rsidRPr="00ED27B8">
              <w:rPr>
                <w:sz w:val="24"/>
                <w:szCs w:val="24"/>
              </w:rPr>
              <w:t xml:space="preserve"> истинность или ложность утверждений с опорой на результаты вычислений, свойства математических объектов или их определения  </w:t>
            </w:r>
          </w:p>
        </w:tc>
      </w:tr>
      <w:tr w:rsidR="00ED27B8" w:rsidRPr="00ED27B8" w:rsidTr="00513F6F">
        <w:tc>
          <w:tcPr>
            <w:tcW w:w="2660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D27B8" w:rsidRPr="00ED27B8" w:rsidRDefault="00ED27B8" w:rsidP="00513F6F">
            <w:pPr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Ситуация выбора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Выбор верного ответа среди нескольких данных правдоподобных вариантов.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Несложные логические (в том числе комбинаторные) задачи. 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Рассмотрение всех вариантов решения логической задачи.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Логические задачи, в тексте которых содержатся несколько высказываний (в том числе с отрицанием) и их решение</w:t>
            </w:r>
          </w:p>
        </w:tc>
        <w:tc>
          <w:tcPr>
            <w:tcW w:w="3827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Актуализировать</w:t>
            </w:r>
            <w:r w:rsidRPr="00ED27B8">
              <w:rPr>
                <w:sz w:val="24"/>
                <w:szCs w:val="24"/>
              </w:rPr>
              <w:t xml:space="preserve"> свои знания для обоснования выбора верного ответа.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Конструировать</w:t>
            </w:r>
            <w:r w:rsidRPr="00ED27B8">
              <w:rPr>
                <w:sz w:val="24"/>
                <w:szCs w:val="24"/>
              </w:rPr>
              <w:t xml:space="preserve"> алгоритм решения логической задачи.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Искать</w:t>
            </w:r>
            <w:r w:rsidRPr="00ED27B8">
              <w:rPr>
                <w:sz w:val="24"/>
                <w:szCs w:val="24"/>
              </w:rPr>
              <w:t xml:space="preserve"> и </w:t>
            </w:r>
            <w:r w:rsidRPr="00ED27B8">
              <w:rPr>
                <w:i/>
                <w:sz w:val="24"/>
                <w:szCs w:val="24"/>
              </w:rPr>
              <w:t>находить</w:t>
            </w:r>
            <w:r w:rsidRPr="00ED27B8">
              <w:rPr>
                <w:sz w:val="24"/>
                <w:szCs w:val="24"/>
              </w:rPr>
              <w:t xml:space="preserve"> все варианты решения логической задачи.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Выделять</w:t>
            </w:r>
            <w:r w:rsidRPr="00ED27B8">
              <w:rPr>
                <w:sz w:val="24"/>
                <w:szCs w:val="24"/>
              </w:rPr>
              <w:t xml:space="preserve"> из текста задачи логические высказывания и на основе их сравнения </w:t>
            </w:r>
            <w:r w:rsidRPr="00ED27B8">
              <w:rPr>
                <w:i/>
                <w:sz w:val="24"/>
                <w:szCs w:val="24"/>
              </w:rPr>
              <w:t>делать необходимые выводы</w:t>
            </w:r>
          </w:p>
        </w:tc>
      </w:tr>
      <w:tr w:rsidR="00ED27B8" w:rsidRPr="00ED27B8" w:rsidTr="00513F6F">
        <w:tc>
          <w:tcPr>
            <w:tcW w:w="2660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Работа с информацией</w:t>
            </w:r>
          </w:p>
        </w:tc>
        <w:tc>
          <w:tcPr>
            <w:tcW w:w="3969" w:type="dxa"/>
          </w:tcPr>
          <w:p w:rsidR="00ED27B8" w:rsidRPr="00ED27B8" w:rsidRDefault="00ED27B8" w:rsidP="00513F6F">
            <w:pPr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Представление и сбор информации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Таблицы с двумя входами, содержащие готовую информацию. Заполнение таблиц заданной информацией.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Составление таблиц, схем, рисунков по текстам учебных задач (в том числе арифметических) с целью последующего их решения</w:t>
            </w:r>
          </w:p>
        </w:tc>
        <w:tc>
          <w:tcPr>
            <w:tcW w:w="3827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Выбирать</w:t>
            </w:r>
            <w:r w:rsidRPr="00ED27B8">
              <w:rPr>
                <w:sz w:val="24"/>
                <w:szCs w:val="24"/>
              </w:rPr>
              <w:t xml:space="preserve"> из таблиц необходимую информацию для решения разных учебных задач.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Сравнивать</w:t>
            </w:r>
            <w:r w:rsidRPr="00ED27B8">
              <w:rPr>
                <w:sz w:val="24"/>
                <w:szCs w:val="24"/>
              </w:rPr>
              <w:t xml:space="preserve"> и </w:t>
            </w:r>
            <w:r w:rsidRPr="00ED27B8">
              <w:rPr>
                <w:i/>
                <w:sz w:val="24"/>
                <w:szCs w:val="24"/>
              </w:rPr>
              <w:t>обобщать</w:t>
            </w:r>
            <w:r w:rsidRPr="00ED27B8">
              <w:rPr>
                <w:sz w:val="24"/>
                <w:szCs w:val="24"/>
              </w:rPr>
              <w:t xml:space="preserve"> информацию, представленную в строках и столбцах таблицы</w:t>
            </w:r>
          </w:p>
        </w:tc>
      </w:tr>
    </w:tbl>
    <w:p w:rsidR="00ED27B8" w:rsidRPr="00ED27B8" w:rsidRDefault="00ED27B8" w:rsidP="00ED27B8">
      <w:pPr>
        <w:rPr>
          <w:rFonts w:ascii="Times New Roman" w:hAnsi="Times New Roman" w:cs="Times New Roman"/>
          <w:sz w:val="24"/>
          <w:szCs w:val="24"/>
        </w:rPr>
      </w:pPr>
      <w:r w:rsidRPr="00ED27B8">
        <w:rPr>
          <w:rFonts w:ascii="Times New Roman" w:hAnsi="Times New Roman" w:cs="Times New Roman"/>
          <w:sz w:val="24"/>
          <w:szCs w:val="24"/>
        </w:rPr>
        <w:cr/>
      </w:r>
      <w:r w:rsidRPr="00ED27B8">
        <w:rPr>
          <w:rFonts w:ascii="Times New Roman" w:hAnsi="Times New Roman" w:cs="Times New Roman"/>
          <w:b/>
          <w:sz w:val="24"/>
          <w:szCs w:val="24"/>
        </w:rPr>
        <w:t xml:space="preserve">3 класс  </w:t>
      </w:r>
      <w:r w:rsidRPr="00ED27B8">
        <w:rPr>
          <w:rFonts w:ascii="Times New Roman" w:hAnsi="Times New Roman" w:cs="Times New Roman"/>
          <w:sz w:val="24"/>
          <w:szCs w:val="24"/>
        </w:rPr>
        <w:t>(4 ч в неделю, всего 140 ч)</w:t>
      </w:r>
    </w:p>
    <w:tbl>
      <w:tblPr>
        <w:tblStyle w:val="a4"/>
        <w:tblW w:w="10456" w:type="dxa"/>
        <w:tblCellMar>
          <w:top w:w="57" w:type="dxa"/>
          <w:bottom w:w="57" w:type="dxa"/>
        </w:tblCellMar>
        <w:tblLook w:val="01E0"/>
      </w:tblPr>
      <w:tblGrid>
        <w:gridCol w:w="2660"/>
        <w:gridCol w:w="3969"/>
        <w:gridCol w:w="3827"/>
      </w:tblGrid>
      <w:tr w:rsidR="00ED27B8" w:rsidRPr="00ED27B8" w:rsidTr="00513F6F">
        <w:trPr>
          <w:trHeight w:val="889"/>
          <w:tblHeader/>
        </w:trPr>
        <w:tc>
          <w:tcPr>
            <w:tcW w:w="2660" w:type="dxa"/>
            <w:vAlign w:val="center"/>
          </w:tcPr>
          <w:p w:rsidR="00ED27B8" w:rsidRPr="00ED27B8" w:rsidRDefault="00ED27B8" w:rsidP="00513F6F">
            <w:pPr>
              <w:jc w:val="center"/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Раздел</w:t>
            </w:r>
            <w:r w:rsidRPr="00ED27B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D27B8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3969" w:type="dxa"/>
            <w:vAlign w:val="center"/>
          </w:tcPr>
          <w:p w:rsidR="00ED27B8" w:rsidRPr="00ED27B8" w:rsidRDefault="00ED27B8" w:rsidP="00513F6F">
            <w:pPr>
              <w:jc w:val="center"/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827" w:type="dxa"/>
            <w:vAlign w:val="center"/>
          </w:tcPr>
          <w:p w:rsidR="00ED27B8" w:rsidRPr="00ED27B8" w:rsidRDefault="00ED27B8" w:rsidP="00513F6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D27B8">
              <w:rPr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</w:tr>
      <w:tr w:rsidR="00ED27B8" w:rsidRPr="00ED27B8" w:rsidTr="00513F6F">
        <w:tc>
          <w:tcPr>
            <w:tcW w:w="2660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Число и счёт</w:t>
            </w:r>
          </w:p>
        </w:tc>
        <w:tc>
          <w:tcPr>
            <w:tcW w:w="3969" w:type="dxa"/>
          </w:tcPr>
          <w:p w:rsidR="00ED27B8" w:rsidRPr="00ED27B8" w:rsidRDefault="00ED27B8" w:rsidP="00513F6F">
            <w:pPr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Целые неотрицательные числа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Счёт сотнями в пределах 1000.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Десятичный состав трёхзначного числа.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Названия и последовательность натуральных чисел от 100 до 1000.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Запись трёхзначных чисел цифрами.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Сведения из истории математики: как появились числа, чем занимается арифметика.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Сравнение чисел. Запись результатов сравнения с помощью знаков &gt; (больше)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и &lt; (меньше)</w:t>
            </w:r>
          </w:p>
        </w:tc>
        <w:tc>
          <w:tcPr>
            <w:tcW w:w="3827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Называть</w:t>
            </w:r>
            <w:r w:rsidRPr="00ED27B8">
              <w:rPr>
                <w:sz w:val="24"/>
                <w:szCs w:val="24"/>
              </w:rPr>
              <w:t xml:space="preserve"> любое следующее (предыдущее) при счёте число, а также любой отрезок натурального ряда чисел от 100 до 1000 в прямом и обратном порядке, начиная с любого числа.   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Сравнивать</w:t>
            </w:r>
            <w:r w:rsidRPr="00ED27B8">
              <w:rPr>
                <w:sz w:val="24"/>
                <w:szCs w:val="24"/>
              </w:rPr>
              <w:t xml:space="preserve"> трёхзначные числа, используя способ поразрядного сравнения.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Различать знаки &gt; и &lt;.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Читать</w:t>
            </w:r>
            <w:r w:rsidRPr="00ED27B8">
              <w:rPr>
                <w:sz w:val="24"/>
                <w:szCs w:val="24"/>
              </w:rPr>
              <w:t xml:space="preserve"> записи вида 256 &lt; 512, 625 &gt; 108.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Упорядочивать</w:t>
            </w:r>
            <w:r w:rsidRPr="00ED27B8">
              <w:rPr>
                <w:sz w:val="24"/>
                <w:szCs w:val="24"/>
              </w:rPr>
              <w:t xml:space="preserve"> числа (располагать их в порядке увеличении или уменьшения)</w:t>
            </w:r>
          </w:p>
        </w:tc>
      </w:tr>
      <w:tr w:rsidR="00ED27B8" w:rsidRPr="00ED27B8" w:rsidTr="00513F6F">
        <w:tc>
          <w:tcPr>
            <w:tcW w:w="2660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Арифметические действия в пределах 1000</w:t>
            </w:r>
          </w:p>
        </w:tc>
        <w:tc>
          <w:tcPr>
            <w:tcW w:w="3969" w:type="dxa"/>
          </w:tcPr>
          <w:p w:rsidR="00ED27B8" w:rsidRPr="00ED27B8" w:rsidRDefault="00ED27B8" w:rsidP="00513F6F">
            <w:pPr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Сложение и вычитание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Устные и письменные алгоритмы сложения и вычитания.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Проверка правильности вычислений разными способами</w:t>
            </w:r>
          </w:p>
        </w:tc>
        <w:tc>
          <w:tcPr>
            <w:tcW w:w="3827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Воспроизводить</w:t>
            </w:r>
            <w:r w:rsidRPr="00ED27B8">
              <w:rPr>
                <w:sz w:val="24"/>
                <w:szCs w:val="24"/>
              </w:rPr>
              <w:t xml:space="preserve"> устные приёмы сложения и вычитания в случаях, сводимых к дейст­виям в пределах 100.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Вычислять</w:t>
            </w:r>
            <w:r w:rsidRPr="00ED27B8">
              <w:rPr>
                <w:sz w:val="24"/>
                <w:szCs w:val="24"/>
              </w:rPr>
              <w:t xml:space="preserve"> сумму и разность чисел в пределах 1000, используя письменные алгоритмы. 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Контролировать</w:t>
            </w:r>
            <w:r w:rsidRPr="00ED27B8">
              <w:rPr>
                <w:sz w:val="24"/>
                <w:szCs w:val="24"/>
              </w:rPr>
              <w:t xml:space="preserve"> свою деятельность: проверять правильность вычислений на основе использования связи сложения и вычитания, а также используя прикидку результата, перестановку слагаемых, микрокалькулятор; </w:t>
            </w:r>
            <w:r w:rsidRPr="00ED27B8">
              <w:rPr>
                <w:i/>
                <w:sz w:val="24"/>
                <w:szCs w:val="24"/>
              </w:rPr>
              <w:t>осуществлять взаимопроверку</w:t>
            </w:r>
          </w:p>
        </w:tc>
      </w:tr>
      <w:tr w:rsidR="00ED27B8" w:rsidRPr="00ED27B8" w:rsidTr="00513F6F">
        <w:tc>
          <w:tcPr>
            <w:tcW w:w="2660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D27B8" w:rsidRPr="00ED27B8" w:rsidRDefault="00ED27B8" w:rsidP="00513F6F">
            <w:pPr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Умножение и деление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Устные алгоритмы умножения и деления.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Умножение и деление на 10 и на 100.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Умножение числа, запись которого оканчивается нулём, на однозначное число.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Алгоритмы умножения двузначных и трёхзначных чисел на однозначное и на двузначное число.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Нахождение однозначного частного (в том числе в случаях вида 832 : 416).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Деление с остатком.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Деление на однозначное и на двузначное число</w:t>
            </w:r>
          </w:p>
        </w:tc>
        <w:tc>
          <w:tcPr>
            <w:tcW w:w="3827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Воспроизводить</w:t>
            </w:r>
            <w:r w:rsidRPr="00ED27B8">
              <w:rPr>
                <w:sz w:val="24"/>
                <w:szCs w:val="24"/>
              </w:rPr>
              <w:t xml:space="preserve"> устные приёмы умножения и деления в случаях, сводимых к действиям в пределах 100.  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Вычислять</w:t>
            </w:r>
            <w:r w:rsidRPr="00ED27B8">
              <w:rPr>
                <w:sz w:val="24"/>
                <w:szCs w:val="24"/>
              </w:rPr>
              <w:t xml:space="preserve"> произведение чисел в пределах 1000, используя письменные алгоритмы умножения на однозначное и на двузначное число.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Контролировать</w:t>
            </w:r>
            <w:r w:rsidRPr="00ED27B8">
              <w:rPr>
                <w:sz w:val="24"/>
                <w:szCs w:val="24"/>
              </w:rPr>
              <w:t xml:space="preserve"> свою деятельность: проверять правильность вычислений на основе использования связи умножения и деления, а также применяя перестановку множителей, микрокалькулятор.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Осуществлять</w:t>
            </w:r>
            <w:r w:rsidRPr="00ED27B8">
              <w:rPr>
                <w:sz w:val="24"/>
                <w:szCs w:val="24"/>
              </w:rPr>
              <w:t xml:space="preserve"> </w:t>
            </w:r>
            <w:r w:rsidRPr="00ED27B8">
              <w:rPr>
                <w:i/>
                <w:sz w:val="24"/>
                <w:szCs w:val="24"/>
              </w:rPr>
              <w:t>взаимопроверку</w:t>
            </w:r>
            <w:r w:rsidRPr="00ED27B8">
              <w:rPr>
                <w:sz w:val="24"/>
                <w:szCs w:val="24"/>
              </w:rPr>
              <w:t xml:space="preserve">.  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Подбирать</w:t>
            </w:r>
            <w:r w:rsidRPr="00ED27B8">
              <w:rPr>
                <w:sz w:val="24"/>
                <w:szCs w:val="24"/>
              </w:rPr>
              <w:t xml:space="preserve"> частное способом проб.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Различать</w:t>
            </w:r>
            <w:r w:rsidRPr="00ED27B8">
              <w:rPr>
                <w:sz w:val="24"/>
                <w:szCs w:val="24"/>
              </w:rPr>
              <w:t xml:space="preserve"> два вида деления (с остатком и без остатка). 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Моделировать</w:t>
            </w:r>
            <w:r w:rsidRPr="00ED27B8">
              <w:rPr>
                <w:sz w:val="24"/>
                <w:szCs w:val="24"/>
              </w:rPr>
              <w:t xml:space="preserve"> способ деления с остатком небольших чисел с помощью фишек.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Называть</w:t>
            </w:r>
            <w:r w:rsidRPr="00ED27B8">
              <w:rPr>
                <w:sz w:val="24"/>
                <w:szCs w:val="24"/>
              </w:rPr>
              <w:t xml:space="preserve"> компоненты деления с остатком (делимое, делитель, частное, остаток).   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Вычислять</w:t>
            </w:r>
            <w:r w:rsidRPr="00ED27B8">
              <w:rPr>
                <w:sz w:val="24"/>
                <w:szCs w:val="24"/>
              </w:rPr>
              <w:t xml:space="preserve"> частное чисел в пределах 1000, используя письменные алгоритмы деления на однозначное и на двузначное число.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Контролировать</w:t>
            </w:r>
            <w:r w:rsidRPr="00ED27B8">
              <w:rPr>
                <w:sz w:val="24"/>
                <w:szCs w:val="24"/>
              </w:rPr>
              <w:t xml:space="preserve"> свою деятельность: проверять правильность вычислений на основе использования связи умножения и деления, а также микрокалькулятора; </w:t>
            </w:r>
            <w:r w:rsidRPr="00ED27B8">
              <w:rPr>
                <w:i/>
                <w:sz w:val="24"/>
                <w:szCs w:val="24"/>
              </w:rPr>
              <w:t>осуществлять взаимопроверку</w:t>
            </w:r>
          </w:p>
        </w:tc>
      </w:tr>
      <w:tr w:rsidR="00ED27B8" w:rsidRPr="00ED27B8" w:rsidTr="00513F6F">
        <w:tc>
          <w:tcPr>
            <w:tcW w:w="2660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D27B8" w:rsidRPr="00ED27B8" w:rsidRDefault="00ED27B8" w:rsidP="00513F6F">
            <w:pPr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Свойства умножения и деления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Сочетательное свойство умножения.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Распределительное свойство умножения относительно сложения (вычитания)</w:t>
            </w:r>
          </w:p>
        </w:tc>
        <w:tc>
          <w:tcPr>
            <w:tcW w:w="3827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Формулировать</w:t>
            </w:r>
            <w:r w:rsidRPr="00ED27B8">
              <w:rPr>
                <w:sz w:val="24"/>
                <w:szCs w:val="24"/>
              </w:rPr>
              <w:t xml:space="preserve"> сочетательное свойство умножения и использовать его при выполнении вычислений.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Формулировать</w:t>
            </w:r>
            <w:r w:rsidRPr="00ED27B8">
              <w:rPr>
                <w:sz w:val="24"/>
                <w:szCs w:val="24"/>
              </w:rPr>
              <w:t xml:space="preserve"> правило умножения суммы (разности) на число и использовать его при выполнении вычислений</w:t>
            </w:r>
          </w:p>
        </w:tc>
      </w:tr>
      <w:tr w:rsidR="00ED27B8" w:rsidRPr="00ED27B8" w:rsidTr="00513F6F">
        <w:tc>
          <w:tcPr>
            <w:tcW w:w="2660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D27B8" w:rsidRPr="00ED27B8" w:rsidRDefault="00ED27B8" w:rsidP="00513F6F">
            <w:pPr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Числовые и буквенные выражения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Порядок выполнения действий в числовых выражениях без скобок, содержащих действия только одной ступени, разных ступеней.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Порядок выполнения действий в выражениях со скобками.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Вычисление значений числовых выражений. 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Выражение с буквой.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Вычисление значений буквенных выражений при заданных числовых значениях этих букв.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Примеры арифметических задач, содержащих буквенные данные. Запись решения в виде буквенных выражений</w:t>
            </w:r>
          </w:p>
        </w:tc>
        <w:tc>
          <w:tcPr>
            <w:tcW w:w="3827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Анализировать</w:t>
            </w:r>
            <w:r w:rsidRPr="00ED27B8">
              <w:rPr>
                <w:sz w:val="24"/>
                <w:szCs w:val="24"/>
              </w:rPr>
              <w:t xml:space="preserve"> числовое выражение с целью определения порядка выполнения действий.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Вычислять</w:t>
            </w:r>
            <w:r w:rsidRPr="00ED27B8">
              <w:rPr>
                <w:sz w:val="24"/>
                <w:szCs w:val="24"/>
              </w:rPr>
              <w:t xml:space="preserve"> значения числовых выражений со скобками и без скобок, используя изученные правила.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Различать</w:t>
            </w:r>
            <w:r w:rsidRPr="00ED27B8">
              <w:rPr>
                <w:sz w:val="24"/>
                <w:szCs w:val="24"/>
              </w:rPr>
              <w:t xml:space="preserve"> числовое и буквенное выражения.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Вычислять</w:t>
            </w:r>
            <w:r w:rsidRPr="00ED27B8">
              <w:rPr>
                <w:sz w:val="24"/>
                <w:szCs w:val="24"/>
              </w:rPr>
              <w:t xml:space="preserve"> значения буквенных выражений.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Выбирать</w:t>
            </w:r>
            <w:r w:rsidRPr="00ED27B8">
              <w:rPr>
                <w:sz w:val="24"/>
                <w:szCs w:val="24"/>
              </w:rPr>
              <w:t xml:space="preserve"> буквенное выражение для решения задачи из предложенных вариантов.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Конструировать</w:t>
            </w:r>
            <w:r w:rsidRPr="00ED27B8">
              <w:rPr>
                <w:sz w:val="24"/>
                <w:szCs w:val="24"/>
              </w:rPr>
              <w:t xml:space="preserve"> буквенное выражение, являющееся решением задачи</w:t>
            </w:r>
          </w:p>
        </w:tc>
      </w:tr>
      <w:tr w:rsidR="00ED27B8" w:rsidRPr="00ED27B8" w:rsidTr="00513F6F">
        <w:tc>
          <w:tcPr>
            <w:tcW w:w="2660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Величины</w:t>
            </w:r>
          </w:p>
        </w:tc>
        <w:tc>
          <w:tcPr>
            <w:tcW w:w="3969" w:type="dxa"/>
          </w:tcPr>
          <w:p w:rsidR="00ED27B8" w:rsidRPr="00ED27B8" w:rsidRDefault="00ED27B8" w:rsidP="00513F6F">
            <w:pPr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Масса и вместимость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Масса и её единицы: килограмм, грамм.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Обозначения: кг, г.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Соотношение: 1 кг = 1 000 г.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Вместимость и её единица — литр.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Обозначение: л.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Сведения из истории математики: старинные русские единицы массы и вместимости: пуд, фунт, ведро, бочка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Вычисления с данными значениями массы и вместимости</w:t>
            </w:r>
          </w:p>
        </w:tc>
        <w:tc>
          <w:tcPr>
            <w:tcW w:w="3827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Называть</w:t>
            </w:r>
            <w:r w:rsidRPr="00ED27B8">
              <w:rPr>
                <w:sz w:val="24"/>
                <w:szCs w:val="24"/>
              </w:rPr>
              <w:t xml:space="preserve"> единицы массы.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Выполнять</w:t>
            </w:r>
            <w:r w:rsidRPr="00ED27B8">
              <w:rPr>
                <w:sz w:val="24"/>
                <w:szCs w:val="24"/>
              </w:rPr>
              <w:t xml:space="preserve"> практические работы: взвешивать предметы небольшой массы на чашечных весах, отмеривать с помощью литровой банки требуемое количество воды, сравнивать вместимость сосудов с помощью указанной мерки.   </w:t>
            </w:r>
            <w:r w:rsidRPr="00ED27B8">
              <w:rPr>
                <w:sz w:val="24"/>
                <w:szCs w:val="24"/>
              </w:rPr>
              <w:cr/>
              <w:t xml:space="preserve">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Вычислять</w:t>
            </w:r>
            <w:r w:rsidRPr="00ED27B8">
              <w:rPr>
                <w:sz w:val="24"/>
                <w:szCs w:val="24"/>
              </w:rPr>
              <w:t xml:space="preserve"> массу предметов и вместимость при решении учебных задач и упражнений</w:t>
            </w:r>
          </w:p>
        </w:tc>
      </w:tr>
      <w:tr w:rsidR="00ED27B8" w:rsidRPr="00ED27B8" w:rsidTr="00513F6F">
        <w:tc>
          <w:tcPr>
            <w:tcW w:w="2660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D27B8" w:rsidRPr="00ED27B8" w:rsidRDefault="00ED27B8" w:rsidP="00513F6F">
            <w:pPr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Цена, количество, стоимость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Российские купюры: 500 р., 1000 р. Вычисления с использованием денежных единиц</w:t>
            </w:r>
          </w:p>
        </w:tc>
        <w:tc>
          <w:tcPr>
            <w:tcW w:w="3827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Вычислять</w:t>
            </w:r>
            <w:r w:rsidRPr="00ED27B8">
              <w:rPr>
                <w:sz w:val="24"/>
                <w:szCs w:val="24"/>
              </w:rPr>
              <w:t xml:space="preserve"> цену, количество или стоимость товара, выполняя арифметические действия в пределах 1 000</w:t>
            </w:r>
          </w:p>
        </w:tc>
      </w:tr>
      <w:tr w:rsidR="00ED27B8" w:rsidRPr="00ED27B8" w:rsidTr="00513F6F">
        <w:tc>
          <w:tcPr>
            <w:tcW w:w="2660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D27B8" w:rsidRPr="00ED27B8" w:rsidRDefault="00ED27B8" w:rsidP="00513F6F">
            <w:pPr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Время и его измерение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Единицы времени: час, минута, секунда, сутки, неделя, год, век.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Обозначения: ч, мин, с.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Соотношения: 1 ч = 60 мин, 1 мин = 60 с, 1 сутки = 24 ч, 1 век = 100 лет, 1 год = 12 мес. Сведения из истории математики: возникновение названий месяцев года.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Вычисления с данными единицами времени</w:t>
            </w:r>
          </w:p>
        </w:tc>
        <w:tc>
          <w:tcPr>
            <w:tcW w:w="3827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Называть</w:t>
            </w:r>
            <w:r w:rsidRPr="00ED27B8">
              <w:rPr>
                <w:sz w:val="24"/>
                <w:szCs w:val="24"/>
              </w:rPr>
              <w:t xml:space="preserve"> единицы времени.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Выполнять</w:t>
            </w:r>
            <w:r w:rsidRPr="00ED27B8">
              <w:rPr>
                <w:sz w:val="24"/>
                <w:szCs w:val="24"/>
              </w:rPr>
              <w:t xml:space="preserve"> </w:t>
            </w:r>
            <w:r w:rsidRPr="00ED27B8">
              <w:rPr>
                <w:i/>
                <w:sz w:val="24"/>
                <w:szCs w:val="24"/>
              </w:rPr>
              <w:t xml:space="preserve">практическую работу: </w:t>
            </w:r>
            <w:r w:rsidRPr="00ED27B8">
              <w:rPr>
                <w:sz w:val="24"/>
                <w:szCs w:val="24"/>
              </w:rPr>
              <w:t xml:space="preserve">определять время по часам с точностью до часа, минуты, секунды.  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Вычислять</w:t>
            </w:r>
            <w:r w:rsidRPr="00ED27B8">
              <w:rPr>
                <w:sz w:val="24"/>
                <w:szCs w:val="24"/>
              </w:rPr>
              <w:t xml:space="preserve"> время в ходе решения практических и учебных задач</w:t>
            </w:r>
          </w:p>
        </w:tc>
      </w:tr>
      <w:tr w:rsidR="00ED27B8" w:rsidRPr="00ED27B8" w:rsidTr="00513F6F">
        <w:tc>
          <w:tcPr>
            <w:tcW w:w="2660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D27B8" w:rsidRPr="00ED27B8" w:rsidRDefault="00ED27B8" w:rsidP="00513F6F">
            <w:pPr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Геометрические величины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Единицы длины: километр, миллиметр.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Обозначения: км, мм.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Соотношения: 1 км = 1 000 м, 1 см = 10 мм, 1 дм = 100 мм.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Сведения из истории математики: старинные единицы длины (морская миля, верста).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Длина ломаной и её вычисление</w:t>
            </w:r>
          </w:p>
        </w:tc>
        <w:tc>
          <w:tcPr>
            <w:tcW w:w="3827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Называть</w:t>
            </w:r>
            <w:r w:rsidRPr="00ED27B8">
              <w:rPr>
                <w:sz w:val="24"/>
                <w:szCs w:val="24"/>
              </w:rPr>
              <w:t xml:space="preserve"> единицы длины: километр, миллиметр.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Выполнять практическую работу</w:t>
            </w:r>
            <w:r w:rsidRPr="00ED27B8">
              <w:rPr>
                <w:sz w:val="24"/>
                <w:szCs w:val="24"/>
              </w:rPr>
              <w:t xml:space="preserve">: измерять размеры предметов с использованием разных единиц длины; выбирать единицу длины при выполнении различных измерений.  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Вычислять</w:t>
            </w:r>
            <w:r w:rsidRPr="00ED27B8">
              <w:rPr>
                <w:sz w:val="24"/>
                <w:szCs w:val="24"/>
              </w:rPr>
              <w:t xml:space="preserve"> длину ломаной</w:t>
            </w:r>
          </w:p>
        </w:tc>
      </w:tr>
      <w:tr w:rsidR="00ED27B8" w:rsidRPr="00ED27B8" w:rsidTr="00513F6F">
        <w:tc>
          <w:tcPr>
            <w:tcW w:w="2660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3969" w:type="dxa"/>
          </w:tcPr>
          <w:p w:rsidR="00ED27B8" w:rsidRPr="00ED27B8" w:rsidRDefault="00ED27B8" w:rsidP="00513F6F">
            <w:pPr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Текстовая арифметическая задача</w:t>
            </w:r>
          </w:p>
          <w:p w:rsidR="00ED27B8" w:rsidRPr="00ED27B8" w:rsidRDefault="00ED27B8" w:rsidP="00513F6F">
            <w:pPr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и её решение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Составные задачи, решаемые тремя действиями в различных комбинациях, в том числе содержащие разнообразные зависимости между величинами.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Примеры арифметических задач, имеющих несколько решений или не имеющих решения</w:t>
            </w:r>
          </w:p>
        </w:tc>
        <w:tc>
          <w:tcPr>
            <w:tcW w:w="3827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Анализировать</w:t>
            </w:r>
            <w:r w:rsidRPr="00ED27B8">
              <w:rPr>
                <w:sz w:val="24"/>
                <w:szCs w:val="24"/>
              </w:rPr>
              <w:t xml:space="preserve"> текст задачи с последующим планированием алгоритма её решения.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Устанавливать</w:t>
            </w:r>
            <w:r w:rsidRPr="00ED27B8">
              <w:rPr>
                <w:sz w:val="24"/>
                <w:szCs w:val="24"/>
              </w:rPr>
              <w:t xml:space="preserve"> зависимости между величинами (ценой, количеством, стоимостью товара; числом предметов, нормой расхода материалов на один предмет, общим расходом материалов; объёмом работы, временем, производительностью труда).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Выбирать</w:t>
            </w:r>
            <w:r w:rsidRPr="00ED27B8">
              <w:rPr>
                <w:sz w:val="24"/>
                <w:szCs w:val="24"/>
              </w:rPr>
              <w:t xml:space="preserve"> арифметические действия и объяснять их выбор; определять число и порядок действий.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Воспроизводить</w:t>
            </w:r>
            <w:r w:rsidRPr="00ED27B8">
              <w:rPr>
                <w:sz w:val="24"/>
                <w:szCs w:val="24"/>
              </w:rPr>
              <w:t xml:space="preserve"> способ решения задачи в разных формах (вопросно-ответная, комментирование выполняемых действий, связный устный рассказ о решении).  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Исследовать</w:t>
            </w:r>
            <w:r w:rsidRPr="00ED27B8">
              <w:rPr>
                <w:sz w:val="24"/>
                <w:szCs w:val="24"/>
              </w:rPr>
              <w:t xml:space="preserve"> задачу: устанавливать факт наличия нескольких решений задачи; на основе анализа данных задачи </w:t>
            </w:r>
            <w:r w:rsidRPr="00ED27B8">
              <w:rPr>
                <w:i/>
                <w:sz w:val="24"/>
                <w:szCs w:val="24"/>
              </w:rPr>
              <w:t>делать вывод</w:t>
            </w:r>
            <w:r w:rsidRPr="00ED27B8">
              <w:rPr>
                <w:sz w:val="24"/>
                <w:szCs w:val="24"/>
              </w:rPr>
              <w:t xml:space="preserve"> об отсутствии её решения</w:t>
            </w:r>
          </w:p>
        </w:tc>
      </w:tr>
      <w:tr w:rsidR="00ED27B8" w:rsidRPr="00ED27B8" w:rsidTr="00513F6F">
        <w:tc>
          <w:tcPr>
            <w:tcW w:w="2660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Геометрические понятия</w:t>
            </w:r>
          </w:p>
        </w:tc>
        <w:tc>
          <w:tcPr>
            <w:tcW w:w="3969" w:type="dxa"/>
          </w:tcPr>
          <w:p w:rsidR="00ED27B8" w:rsidRPr="00ED27B8" w:rsidRDefault="00ED27B8" w:rsidP="00513F6F">
            <w:pPr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Геометрические фигуры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Ломаная линия. Вершины и звенья ломаной, их пересчитывание.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Обозначение ломаной буквами.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Замкнутая, незамкнутая, самопересекающаяся ломаная.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Построение ломаной с заданным числом вершин (звеньев) с помощью линейки.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Понятие о прямой линии. Бесконечность прямой.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Обозначение прямой.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Проведение прямой через одну и через две точки с помощью линейки.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Взаимное расположение на плоскости отрезков, лучей, прямых, окружностей в различных комбинациях.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Деление окружности на 6 равных частей с помощью циркуля.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Осевая симметрия: построение симметричных фигур на клетчатой бумаге. 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Деление окружности на 2, 4, 8 равных частей с использованием осевой симметрии</w:t>
            </w:r>
          </w:p>
        </w:tc>
        <w:tc>
          <w:tcPr>
            <w:tcW w:w="3827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Характеризовать</w:t>
            </w:r>
            <w:r w:rsidRPr="00ED27B8">
              <w:rPr>
                <w:sz w:val="24"/>
                <w:szCs w:val="24"/>
              </w:rPr>
              <w:t xml:space="preserve"> ломаную (вид ломаной, число её вершин, звеньев). 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Читать</w:t>
            </w:r>
            <w:r w:rsidRPr="00ED27B8">
              <w:rPr>
                <w:sz w:val="24"/>
                <w:szCs w:val="24"/>
              </w:rPr>
              <w:t xml:space="preserve"> обозначение ломаной.  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Различать</w:t>
            </w:r>
            <w:r w:rsidRPr="00ED27B8">
              <w:rPr>
                <w:sz w:val="24"/>
                <w:szCs w:val="24"/>
              </w:rPr>
              <w:t xml:space="preserve"> виды ломаных линий.  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Конструировать</w:t>
            </w:r>
            <w:r w:rsidRPr="00ED27B8">
              <w:rPr>
                <w:sz w:val="24"/>
                <w:szCs w:val="24"/>
              </w:rPr>
              <w:t xml:space="preserve"> ломаную линию по заданным условиям.  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Различать</w:t>
            </w:r>
            <w:r w:rsidRPr="00ED27B8">
              <w:rPr>
                <w:sz w:val="24"/>
                <w:szCs w:val="24"/>
              </w:rPr>
              <w:t>: прямую и луч, прямую и отрезок.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Строить</w:t>
            </w:r>
            <w:r w:rsidRPr="00ED27B8">
              <w:rPr>
                <w:sz w:val="24"/>
                <w:szCs w:val="24"/>
              </w:rPr>
              <w:t xml:space="preserve"> прямую с помощью линейки и обозначать её буквами латинского алфавита. 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Воспроизводить</w:t>
            </w:r>
            <w:r w:rsidRPr="00ED27B8">
              <w:rPr>
                <w:sz w:val="24"/>
                <w:szCs w:val="24"/>
              </w:rPr>
              <w:t xml:space="preserve"> способ деления окружности на 6 равных частей с помощью циркуля.  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Воспроизводить</w:t>
            </w:r>
            <w:r w:rsidRPr="00ED27B8">
              <w:rPr>
                <w:sz w:val="24"/>
                <w:szCs w:val="24"/>
              </w:rPr>
              <w:t xml:space="preserve"> способ построения точек, отрезков, лучей, прямых, ломаных, многоугольников, симметричных данным фигурам, на бумаге в клетку.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Воспроизводить</w:t>
            </w:r>
            <w:r w:rsidRPr="00ED27B8">
              <w:rPr>
                <w:sz w:val="24"/>
                <w:szCs w:val="24"/>
              </w:rPr>
              <w:t xml:space="preserve"> способ деления окружности на 2, 4, 8 равных частей с помощью перегибания круга по его осям симметрии</w:t>
            </w:r>
          </w:p>
        </w:tc>
      </w:tr>
      <w:tr w:rsidR="00ED27B8" w:rsidRPr="00ED27B8" w:rsidTr="00513F6F">
        <w:tc>
          <w:tcPr>
            <w:tcW w:w="2660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Логико-математическая подготовка</w:t>
            </w:r>
          </w:p>
        </w:tc>
        <w:tc>
          <w:tcPr>
            <w:tcW w:w="3969" w:type="dxa"/>
          </w:tcPr>
          <w:p w:rsidR="00ED27B8" w:rsidRPr="00ED27B8" w:rsidRDefault="00ED27B8" w:rsidP="00513F6F">
            <w:pPr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Логические понятия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Понятие о высказывании.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Верные и неверные высказывания.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Числовые равенства и неравенства как математические примеры верных и неверных высказываний.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Свойства числовых равенств и неравенств.   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Несложные задачи логического характера, содержащие верные и неверные высказывания</w:t>
            </w:r>
          </w:p>
        </w:tc>
        <w:tc>
          <w:tcPr>
            <w:tcW w:w="3827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Отличать</w:t>
            </w:r>
            <w:r w:rsidRPr="00ED27B8">
              <w:rPr>
                <w:sz w:val="24"/>
                <w:szCs w:val="24"/>
              </w:rPr>
              <w:t xml:space="preserve"> высказывание от других предложений, не являющихся высказываниями.  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Приводить</w:t>
            </w:r>
            <w:r w:rsidRPr="00ED27B8">
              <w:rPr>
                <w:sz w:val="24"/>
                <w:szCs w:val="24"/>
              </w:rPr>
              <w:t xml:space="preserve"> примеры верных и неверных высказываний; предложений, не являющихся высказываниями.  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Отличать</w:t>
            </w:r>
            <w:r w:rsidRPr="00ED27B8">
              <w:rPr>
                <w:sz w:val="24"/>
                <w:szCs w:val="24"/>
              </w:rPr>
              <w:t xml:space="preserve"> числовое равенство от числового неравенства.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Приводить</w:t>
            </w:r>
            <w:r w:rsidRPr="00ED27B8">
              <w:rPr>
                <w:sz w:val="24"/>
                <w:szCs w:val="24"/>
              </w:rPr>
              <w:t xml:space="preserve"> примеры верных и неверных числовых равенств и неравенств.  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Конструировать</w:t>
            </w:r>
            <w:r w:rsidRPr="00ED27B8">
              <w:rPr>
                <w:sz w:val="24"/>
                <w:szCs w:val="24"/>
              </w:rPr>
              <w:t xml:space="preserve"> ход рассуждений при решении логических задач</w:t>
            </w:r>
          </w:p>
        </w:tc>
      </w:tr>
      <w:tr w:rsidR="00ED27B8" w:rsidRPr="00ED27B8" w:rsidTr="00513F6F">
        <w:tc>
          <w:tcPr>
            <w:tcW w:w="2660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Работа с информацией</w:t>
            </w:r>
          </w:p>
        </w:tc>
        <w:tc>
          <w:tcPr>
            <w:tcW w:w="3969" w:type="dxa"/>
          </w:tcPr>
          <w:p w:rsidR="00ED27B8" w:rsidRPr="00ED27B8" w:rsidRDefault="00ED27B8" w:rsidP="00513F6F">
            <w:pPr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Представление и сбор информации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Учебные задачи, связанные со сбором и представлением информации. Получение необходимой информации из разных источников (учебника, справочника и др.).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Считывание информации, представленной на схемах и в таблицах, а также на рисунках, иллюстрирующих отношения между числами (величинами).  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Использование разнообразных схем (в том числе графов) для решения учебных задач</w:t>
            </w:r>
          </w:p>
        </w:tc>
        <w:tc>
          <w:tcPr>
            <w:tcW w:w="3827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Собирать</w:t>
            </w:r>
            <w:r w:rsidRPr="00ED27B8">
              <w:rPr>
                <w:sz w:val="24"/>
                <w:szCs w:val="24"/>
              </w:rPr>
              <w:t xml:space="preserve">, </w:t>
            </w:r>
            <w:r w:rsidRPr="00ED27B8">
              <w:rPr>
                <w:i/>
                <w:sz w:val="24"/>
                <w:szCs w:val="24"/>
              </w:rPr>
              <w:t>анализировать</w:t>
            </w:r>
            <w:r w:rsidRPr="00ED27B8">
              <w:rPr>
                <w:sz w:val="24"/>
                <w:szCs w:val="24"/>
              </w:rPr>
              <w:t xml:space="preserve"> и </w:t>
            </w:r>
            <w:r w:rsidRPr="00ED27B8">
              <w:rPr>
                <w:i/>
                <w:sz w:val="24"/>
                <w:szCs w:val="24"/>
              </w:rPr>
              <w:t>фиксировать</w:t>
            </w:r>
            <w:r w:rsidRPr="00ED27B8">
              <w:rPr>
                <w:sz w:val="24"/>
                <w:szCs w:val="24"/>
              </w:rPr>
              <w:t xml:space="preserve"> информацию, получаемую при счёте и измерении, а также из справочной литературы.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Выбирать</w:t>
            </w:r>
            <w:r w:rsidRPr="00ED27B8">
              <w:rPr>
                <w:sz w:val="24"/>
                <w:szCs w:val="24"/>
              </w:rPr>
              <w:t xml:space="preserve"> необходимую для решения задач информацию из различных источников (рисунки, схемы, таблицы)</w:t>
            </w:r>
          </w:p>
        </w:tc>
      </w:tr>
    </w:tbl>
    <w:p w:rsidR="00ED27B8" w:rsidRPr="00ED27B8" w:rsidRDefault="00ED27B8" w:rsidP="00ED27B8">
      <w:pPr>
        <w:rPr>
          <w:rFonts w:ascii="Times New Roman" w:hAnsi="Times New Roman" w:cs="Times New Roman"/>
          <w:sz w:val="24"/>
          <w:szCs w:val="24"/>
        </w:rPr>
      </w:pPr>
      <w:r w:rsidRPr="00ED27B8">
        <w:rPr>
          <w:rFonts w:ascii="Times New Roman" w:hAnsi="Times New Roman" w:cs="Times New Roman"/>
          <w:sz w:val="24"/>
          <w:szCs w:val="24"/>
        </w:rPr>
        <w:cr/>
      </w:r>
    </w:p>
    <w:p w:rsidR="00ED27B8" w:rsidRPr="00ED27B8" w:rsidRDefault="00ED27B8" w:rsidP="00ED27B8">
      <w:pPr>
        <w:rPr>
          <w:rFonts w:ascii="Times New Roman" w:hAnsi="Times New Roman" w:cs="Times New Roman"/>
          <w:sz w:val="24"/>
          <w:szCs w:val="24"/>
        </w:rPr>
      </w:pPr>
      <w:r w:rsidRPr="00ED27B8">
        <w:rPr>
          <w:rFonts w:ascii="Times New Roman" w:hAnsi="Times New Roman" w:cs="Times New Roman"/>
          <w:b/>
          <w:sz w:val="24"/>
          <w:szCs w:val="24"/>
        </w:rPr>
        <w:t xml:space="preserve">4 класс  </w:t>
      </w:r>
      <w:r w:rsidRPr="00ED27B8">
        <w:rPr>
          <w:rFonts w:ascii="Times New Roman" w:hAnsi="Times New Roman" w:cs="Times New Roman"/>
          <w:sz w:val="24"/>
          <w:szCs w:val="24"/>
        </w:rPr>
        <w:t>(4 ч в неделю, всего 140 ч)</w:t>
      </w:r>
    </w:p>
    <w:tbl>
      <w:tblPr>
        <w:tblStyle w:val="a4"/>
        <w:tblW w:w="10456" w:type="dxa"/>
        <w:tblCellMar>
          <w:top w:w="57" w:type="dxa"/>
          <w:bottom w:w="57" w:type="dxa"/>
        </w:tblCellMar>
        <w:tblLook w:val="01E0"/>
      </w:tblPr>
      <w:tblGrid>
        <w:gridCol w:w="2660"/>
        <w:gridCol w:w="3969"/>
        <w:gridCol w:w="3827"/>
      </w:tblGrid>
      <w:tr w:rsidR="00ED27B8" w:rsidRPr="00ED27B8" w:rsidTr="00513F6F">
        <w:trPr>
          <w:trHeight w:val="889"/>
          <w:tblHeader/>
        </w:trPr>
        <w:tc>
          <w:tcPr>
            <w:tcW w:w="2660" w:type="dxa"/>
            <w:vAlign w:val="center"/>
          </w:tcPr>
          <w:p w:rsidR="00ED27B8" w:rsidRPr="00ED27B8" w:rsidRDefault="00ED27B8" w:rsidP="00513F6F">
            <w:pPr>
              <w:jc w:val="center"/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Раздел</w:t>
            </w:r>
            <w:r w:rsidRPr="00ED27B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D27B8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3969" w:type="dxa"/>
            <w:vAlign w:val="center"/>
          </w:tcPr>
          <w:p w:rsidR="00ED27B8" w:rsidRPr="00ED27B8" w:rsidRDefault="00ED27B8" w:rsidP="00513F6F">
            <w:pPr>
              <w:jc w:val="center"/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827" w:type="dxa"/>
            <w:vAlign w:val="center"/>
          </w:tcPr>
          <w:p w:rsidR="00ED27B8" w:rsidRPr="00ED27B8" w:rsidRDefault="00ED27B8" w:rsidP="00513F6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D27B8">
              <w:rPr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</w:tr>
      <w:tr w:rsidR="00ED27B8" w:rsidRPr="00ED27B8" w:rsidTr="00513F6F">
        <w:tc>
          <w:tcPr>
            <w:tcW w:w="2660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Число и счёт </w:t>
            </w:r>
          </w:p>
        </w:tc>
        <w:tc>
          <w:tcPr>
            <w:tcW w:w="3969" w:type="dxa"/>
          </w:tcPr>
          <w:p w:rsidR="00ED27B8" w:rsidRPr="00ED27B8" w:rsidRDefault="00ED27B8" w:rsidP="00513F6F">
            <w:pPr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Целые неотрицательные числа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Счёт сотнями.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Многозначное число.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Классы и разряды многозначного числа.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Названия и последовательность многозначных чисел в пределах класса миллиардов.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Десятичная система записи чисел. Запись многозначных чисел цифрами.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Представление многозначного числа в виде суммы разрядных слагаемых.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Сведения из истории математики: римские цифры: I, V, Х, L, С, D, М.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Римская система записи чисел.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Примеры записи римскими цифрами дат и других чисел, записанных арабскими цифрами.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Сравнение многозначных чисел, запись результатов сравнения</w:t>
            </w:r>
          </w:p>
        </w:tc>
        <w:tc>
          <w:tcPr>
            <w:tcW w:w="3827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Выделять</w:t>
            </w:r>
            <w:r w:rsidRPr="00ED27B8">
              <w:rPr>
                <w:sz w:val="24"/>
                <w:szCs w:val="24"/>
              </w:rPr>
              <w:t xml:space="preserve"> и </w:t>
            </w:r>
            <w:r w:rsidRPr="00ED27B8">
              <w:rPr>
                <w:i/>
                <w:sz w:val="24"/>
                <w:szCs w:val="24"/>
              </w:rPr>
              <w:t>называть</w:t>
            </w:r>
            <w:r w:rsidRPr="00ED27B8">
              <w:rPr>
                <w:sz w:val="24"/>
                <w:szCs w:val="24"/>
              </w:rPr>
              <w:t xml:space="preserve"> в записях многозначных чисел классы и разряды.  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Называть</w:t>
            </w:r>
            <w:r w:rsidRPr="00ED27B8">
              <w:rPr>
                <w:sz w:val="24"/>
                <w:szCs w:val="24"/>
              </w:rPr>
              <w:t xml:space="preserve"> следующее (предыдущее) при счёте многозначное число, а также любой отрезок натурального ряда чисел в пределах класса тысяч, в прямом и обратном порядке.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Использовать</w:t>
            </w:r>
            <w:r w:rsidRPr="00ED27B8">
              <w:rPr>
                <w:sz w:val="24"/>
                <w:szCs w:val="24"/>
              </w:rPr>
              <w:t xml:space="preserve"> принцип записи чисел в десятичной системе счисления для представления многозначного числа в виде суммы разрядных слагаемых.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Читать</w:t>
            </w:r>
            <w:r w:rsidRPr="00ED27B8">
              <w:rPr>
                <w:sz w:val="24"/>
                <w:szCs w:val="24"/>
              </w:rPr>
              <w:t xml:space="preserve"> числа, записанные римскими цифрами.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Различать</w:t>
            </w:r>
            <w:r w:rsidRPr="00ED27B8">
              <w:rPr>
                <w:sz w:val="24"/>
                <w:szCs w:val="24"/>
              </w:rPr>
              <w:t xml:space="preserve"> римские цифры.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Конструировать</w:t>
            </w:r>
            <w:r w:rsidRPr="00ED27B8">
              <w:rPr>
                <w:sz w:val="24"/>
                <w:szCs w:val="24"/>
              </w:rPr>
              <w:t xml:space="preserve"> из римских цифр записи данных чисел.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Сравнивать</w:t>
            </w:r>
            <w:r w:rsidRPr="00ED27B8">
              <w:rPr>
                <w:sz w:val="24"/>
                <w:szCs w:val="24"/>
              </w:rPr>
              <w:t xml:space="preserve"> многозначные числа способом поразрядного сравнения</w:t>
            </w:r>
          </w:p>
        </w:tc>
      </w:tr>
      <w:tr w:rsidR="00ED27B8" w:rsidRPr="00ED27B8" w:rsidTr="00513F6F">
        <w:tc>
          <w:tcPr>
            <w:tcW w:w="2660" w:type="dxa"/>
            <w:vMerge w:val="restart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Арифметические действия с многозначными числами и их свойства</w:t>
            </w:r>
          </w:p>
        </w:tc>
        <w:tc>
          <w:tcPr>
            <w:tcW w:w="3969" w:type="dxa"/>
          </w:tcPr>
          <w:p w:rsidR="00ED27B8" w:rsidRPr="00ED27B8" w:rsidRDefault="00ED27B8" w:rsidP="00513F6F">
            <w:pPr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Сложение и вычитание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Устные и письменные алгоритмы сложения и вычитания.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Проверка правильности выполнения сложения и вычитания (использование взаимосвязи сложения и вычитания, оценка достоверности, прикидка результата, применение микрокалькулятора)</w:t>
            </w:r>
          </w:p>
        </w:tc>
        <w:tc>
          <w:tcPr>
            <w:tcW w:w="3827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Воспроизводить</w:t>
            </w:r>
            <w:r w:rsidRPr="00ED27B8">
              <w:rPr>
                <w:sz w:val="24"/>
                <w:szCs w:val="24"/>
              </w:rPr>
              <w:t xml:space="preserve"> устные приёмы сложения и вычитания многозначных чисел в случаях, сводимых к действиям в пределах 100.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Вычислять</w:t>
            </w:r>
            <w:r w:rsidRPr="00ED27B8">
              <w:rPr>
                <w:sz w:val="24"/>
                <w:szCs w:val="24"/>
              </w:rPr>
              <w:t xml:space="preserve"> сумму и разность многозначных чисел, используя письменные алгоритмы сложения и вычитания.  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Контролировать</w:t>
            </w:r>
            <w:r w:rsidRPr="00ED27B8">
              <w:rPr>
                <w:sz w:val="24"/>
                <w:szCs w:val="24"/>
              </w:rPr>
              <w:t xml:space="preserve"> свою деятельность: проверять правильность вычислений изученными способами</w:t>
            </w:r>
          </w:p>
        </w:tc>
      </w:tr>
      <w:tr w:rsidR="00ED27B8" w:rsidRPr="00ED27B8" w:rsidTr="00513F6F">
        <w:tc>
          <w:tcPr>
            <w:tcW w:w="2660" w:type="dxa"/>
            <w:vMerge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D27B8" w:rsidRPr="00ED27B8" w:rsidRDefault="00ED27B8" w:rsidP="00513F6F">
            <w:pPr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Умножение и деление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Несложные устные вычисления с многозначными числами.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Письменные алгоритмы умножения и деления многозначных чисел на однозначное, на двузначное и на трёхзначное число.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Способы проверки правильности результатов вычислений (с помощью обратного действия, оценка достоверности, прикидка результата, с помощью микрокалькулятора)</w:t>
            </w:r>
          </w:p>
        </w:tc>
        <w:tc>
          <w:tcPr>
            <w:tcW w:w="3827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Воспроизводить</w:t>
            </w:r>
            <w:r w:rsidRPr="00ED27B8">
              <w:rPr>
                <w:sz w:val="24"/>
                <w:szCs w:val="24"/>
              </w:rPr>
              <w:t xml:space="preserve"> устные приёмы умножения и деления в случаях, сводимых к действиям в пределах 100.  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Вычислять</w:t>
            </w:r>
            <w:r w:rsidRPr="00ED27B8">
              <w:rPr>
                <w:sz w:val="24"/>
                <w:szCs w:val="24"/>
              </w:rPr>
              <w:t xml:space="preserve"> произведение и частное чисел, используя письменные алгоритмы умножения и деления на однозначное, на двузначное и на трёхзначное число.  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Контролировать</w:t>
            </w:r>
            <w:r w:rsidRPr="00ED27B8">
              <w:rPr>
                <w:sz w:val="24"/>
                <w:szCs w:val="24"/>
              </w:rPr>
              <w:t xml:space="preserve"> свою деятельность: проверять правильность вычислений изученными способами</w:t>
            </w:r>
          </w:p>
        </w:tc>
      </w:tr>
      <w:tr w:rsidR="00ED27B8" w:rsidRPr="00ED27B8" w:rsidTr="00513F6F">
        <w:tc>
          <w:tcPr>
            <w:tcW w:w="2660" w:type="dxa"/>
            <w:vMerge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D27B8" w:rsidRPr="00ED27B8" w:rsidRDefault="00ED27B8" w:rsidP="00513F6F">
            <w:pPr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 xml:space="preserve">Свойства арифметических действий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Переместительные свойства сложения и умножения, распределительное свойство умножения относительно сложения (вычитания), деление суммы на число; сложение и вычитание с 0, умножение и деление с 0 и 1 (обобщение: запись свойств арифметических действий с использованием букв)</w:t>
            </w:r>
          </w:p>
        </w:tc>
        <w:tc>
          <w:tcPr>
            <w:tcW w:w="3827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Формулировать</w:t>
            </w:r>
            <w:r w:rsidRPr="00ED27B8">
              <w:rPr>
                <w:sz w:val="24"/>
                <w:szCs w:val="24"/>
              </w:rPr>
              <w:t xml:space="preserve"> свойства арифметических действий и </w:t>
            </w:r>
            <w:r w:rsidRPr="00ED27B8">
              <w:rPr>
                <w:i/>
                <w:sz w:val="24"/>
                <w:szCs w:val="24"/>
              </w:rPr>
              <w:t>применять</w:t>
            </w:r>
            <w:r w:rsidRPr="00ED27B8">
              <w:rPr>
                <w:sz w:val="24"/>
                <w:szCs w:val="24"/>
              </w:rPr>
              <w:t xml:space="preserve"> их при вычислениях</w:t>
            </w:r>
          </w:p>
        </w:tc>
      </w:tr>
      <w:tr w:rsidR="00ED27B8" w:rsidRPr="00ED27B8" w:rsidTr="00513F6F">
        <w:tc>
          <w:tcPr>
            <w:tcW w:w="2660" w:type="dxa"/>
            <w:vMerge w:val="restart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D27B8" w:rsidRPr="00ED27B8" w:rsidRDefault="00ED27B8" w:rsidP="00513F6F">
            <w:pPr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Числовые выражения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Вычисление значений числовых выражений с многозначными числами, содержащими от 1 до 6 арифметических действий (со скобками и без них).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Составление числовых выражений в соответствии с заданными условиями</w:t>
            </w:r>
          </w:p>
        </w:tc>
        <w:tc>
          <w:tcPr>
            <w:tcW w:w="3827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Анализировать</w:t>
            </w:r>
            <w:r w:rsidRPr="00ED27B8">
              <w:rPr>
                <w:sz w:val="24"/>
                <w:szCs w:val="24"/>
              </w:rPr>
              <w:t xml:space="preserve"> составное выражение, выделять в нём структурные части, </w:t>
            </w:r>
            <w:r w:rsidRPr="00ED27B8">
              <w:rPr>
                <w:i/>
                <w:sz w:val="24"/>
                <w:szCs w:val="24"/>
              </w:rPr>
              <w:t>вычислять</w:t>
            </w:r>
            <w:r w:rsidRPr="00ED27B8">
              <w:rPr>
                <w:sz w:val="24"/>
                <w:szCs w:val="24"/>
              </w:rPr>
              <w:t xml:space="preserve"> значение выражения, используя знание порядка выполнения действий.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Конструировать</w:t>
            </w:r>
            <w:r w:rsidRPr="00ED27B8">
              <w:rPr>
                <w:sz w:val="24"/>
                <w:szCs w:val="24"/>
              </w:rPr>
              <w:t xml:space="preserve"> числовое выражение по заданным условиям</w:t>
            </w:r>
          </w:p>
        </w:tc>
      </w:tr>
      <w:tr w:rsidR="00ED27B8" w:rsidRPr="00ED27B8" w:rsidTr="00513F6F">
        <w:tc>
          <w:tcPr>
            <w:tcW w:w="2660" w:type="dxa"/>
            <w:vMerge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D27B8" w:rsidRPr="00ED27B8" w:rsidRDefault="00ED27B8" w:rsidP="00513F6F">
            <w:pPr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Равенства с буквой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Равенство, содержащее букву.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Нахождение неизвестных компонентов арифметических действий, обозначенных буквами в равенствах вида: х + 5 = 7,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х · 5 = 15,  х – 5 = 7,  х : 5 = 15, 8 + х = 16,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8 · х = 16, 8 – х = 2,  8 : х = 2.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Вычисления с многозначными числами, содержащимися в аналогичных равенствах.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Составление буквенных равенств.  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Примеры арифметических задач, содержащих в условии буквенные данные</w:t>
            </w:r>
          </w:p>
        </w:tc>
        <w:tc>
          <w:tcPr>
            <w:tcW w:w="3827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Различать</w:t>
            </w:r>
            <w:r w:rsidRPr="00ED27B8">
              <w:rPr>
                <w:sz w:val="24"/>
                <w:szCs w:val="24"/>
              </w:rPr>
              <w:t xml:space="preserve"> числовое равенство и равенство, содержащее букву.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Воспроизводить</w:t>
            </w:r>
            <w:r w:rsidRPr="00ED27B8">
              <w:rPr>
                <w:sz w:val="24"/>
                <w:szCs w:val="24"/>
              </w:rPr>
              <w:t xml:space="preserve"> изученные способы вычисления неизвестных компонентов сложения, вычитания, умножения и деления.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Конструировать</w:t>
            </w:r>
            <w:r w:rsidRPr="00ED27B8">
              <w:rPr>
                <w:sz w:val="24"/>
                <w:szCs w:val="24"/>
              </w:rPr>
              <w:t xml:space="preserve"> буквенные равенства в соответствии с заданными условиями.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Конструировать</w:t>
            </w:r>
            <w:r w:rsidRPr="00ED27B8">
              <w:rPr>
                <w:sz w:val="24"/>
                <w:szCs w:val="24"/>
              </w:rPr>
              <w:t xml:space="preserve"> выражение, содержащее букву, для записи решения задачи</w:t>
            </w:r>
          </w:p>
        </w:tc>
      </w:tr>
      <w:tr w:rsidR="00ED27B8" w:rsidRPr="00ED27B8" w:rsidTr="00513F6F">
        <w:tc>
          <w:tcPr>
            <w:tcW w:w="2660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Величины</w:t>
            </w:r>
          </w:p>
        </w:tc>
        <w:tc>
          <w:tcPr>
            <w:tcW w:w="3969" w:type="dxa"/>
          </w:tcPr>
          <w:p w:rsidR="00ED27B8" w:rsidRPr="00ED27B8" w:rsidRDefault="00ED27B8" w:rsidP="00513F6F">
            <w:pPr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Масса. Скорость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Единицы массы: тонна, центнер.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Обозначения: т, ц.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Соотношения: 1 т = 10 ц,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1 т = 100 кг, 1 ц = 10 кг.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Скорость равномерного прямолинейного движения и её единицы: километр в час, метр в минуту, метр в секунду и др.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Обозначения: км/ч, м/мин, м/с.   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Вычисление скорости, пути, времени по формулам: v = S : t,  S = v · t,  t = S : v</w:t>
            </w:r>
          </w:p>
        </w:tc>
        <w:tc>
          <w:tcPr>
            <w:tcW w:w="3827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Называть</w:t>
            </w:r>
            <w:r w:rsidRPr="00ED27B8">
              <w:rPr>
                <w:sz w:val="24"/>
                <w:szCs w:val="24"/>
              </w:rPr>
              <w:t xml:space="preserve"> единицы массы.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Сравнивать</w:t>
            </w:r>
            <w:r w:rsidRPr="00ED27B8">
              <w:rPr>
                <w:sz w:val="24"/>
                <w:szCs w:val="24"/>
              </w:rPr>
              <w:t xml:space="preserve"> значения массы, выраженные в одинаковых или разных единицах.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Вычислять</w:t>
            </w:r>
            <w:r w:rsidRPr="00ED27B8">
              <w:rPr>
                <w:sz w:val="24"/>
                <w:szCs w:val="24"/>
              </w:rPr>
              <w:t xml:space="preserve"> массу предметов при решении учебных задач.  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Называть</w:t>
            </w:r>
            <w:r w:rsidRPr="00ED27B8">
              <w:rPr>
                <w:sz w:val="24"/>
                <w:szCs w:val="24"/>
              </w:rPr>
              <w:t xml:space="preserve"> единицы скорости.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Вычислять</w:t>
            </w:r>
            <w:r w:rsidRPr="00ED27B8">
              <w:rPr>
                <w:sz w:val="24"/>
                <w:szCs w:val="24"/>
              </w:rPr>
              <w:t xml:space="preserve"> скорость, путь, время по формулам</w:t>
            </w:r>
          </w:p>
        </w:tc>
      </w:tr>
      <w:tr w:rsidR="00ED27B8" w:rsidRPr="00ED27B8" w:rsidTr="00513F6F">
        <w:tc>
          <w:tcPr>
            <w:tcW w:w="2660" w:type="dxa"/>
            <w:vMerge w:val="restart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D27B8" w:rsidRPr="00ED27B8" w:rsidRDefault="00ED27B8" w:rsidP="00513F6F">
            <w:pPr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Измерения с указанной точностью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Точные и приближённые значения величины (с недостатком, с избытком).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Запись приближённых значений величин с использованием знака ≈ (АВ ≈ 5 см,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t ≈ 3 мин, v ≈ 200 км/ч).  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Измерение длины, массы, времени, площади с указанной точностью</w:t>
            </w:r>
          </w:p>
        </w:tc>
        <w:tc>
          <w:tcPr>
            <w:tcW w:w="3827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Различать</w:t>
            </w:r>
            <w:r w:rsidRPr="00ED27B8">
              <w:rPr>
                <w:sz w:val="24"/>
                <w:szCs w:val="24"/>
              </w:rPr>
              <w:t xml:space="preserve"> понятия «точное» и «приближённое» значение величины.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Читать</w:t>
            </w:r>
            <w:r w:rsidRPr="00ED27B8">
              <w:rPr>
                <w:sz w:val="24"/>
                <w:szCs w:val="24"/>
              </w:rPr>
              <w:t xml:space="preserve"> записи, содержащие знак.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Оценивать</w:t>
            </w:r>
            <w:r w:rsidRPr="00ED27B8">
              <w:rPr>
                <w:sz w:val="24"/>
                <w:szCs w:val="24"/>
              </w:rPr>
              <w:t xml:space="preserve"> точность измерений.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Сравнивать</w:t>
            </w:r>
            <w:r w:rsidRPr="00ED27B8">
              <w:rPr>
                <w:sz w:val="24"/>
                <w:szCs w:val="24"/>
              </w:rPr>
              <w:t xml:space="preserve"> результаты измерений одной и той же величины (например, массы) с помощью разных приборов (безмена, чашечных весов, весов со стрелкой, электронных весов) с целью оценки точности измерения</w:t>
            </w:r>
          </w:p>
        </w:tc>
      </w:tr>
      <w:tr w:rsidR="00ED27B8" w:rsidRPr="00ED27B8" w:rsidTr="00513F6F">
        <w:tc>
          <w:tcPr>
            <w:tcW w:w="2660" w:type="dxa"/>
            <w:vMerge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D27B8" w:rsidRPr="00ED27B8" w:rsidRDefault="00ED27B8" w:rsidP="00513F6F">
            <w:pPr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Масштаб. План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Масштабы географических карт. Решение задач</w:t>
            </w:r>
          </w:p>
        </w:tc>
        <w:tc>
          <w:tcPr>
            <w:tcW w:w="3827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Строить</w:t>
            </w:r>
            <w:r w:rsidRPr="00ED27B8">
              <w:rPr>
                <w:sz w:val="24"/>
                <w:szCs w:val="24"/>
              </w:rPr>
              <w:t xml:space="preserve"> несложный план участка местности прямоугольной формы в данном масштабе.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Различать</w:t>
            </w:r>
            <w:r w:rsidRPr="00ED27B8">
              <w:rPr>
                <w:sz w:val="24"/>
                <w:szCs w:val="24"/>
              </w:rPr>
              <w:t xml:space="preserve"> масштабы вида 1 : 10 и 10 : 1.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Выполнять</w:t>
            </w:r>
            <w:r w:rsidRPr="00ED27B8">
              <w:rPr>
                <w:sz w:val="24"/>
                <w:szCs w:val="24"/>
              </w:rPr>
              <w:t xml:space="preserve"> расчёты: </w:t>
            </w:r>
            <w:r w:rsidRPr="00ED27B8">
              <w:rPr>
                <w:i/>
                <w:sz w:val="24"/>
                <w:szCs w:val="24"/>
              </w:rPr>
              <w:t>находить</w:t>
            </w:r>
            <w:r w:rsidRPr="00ED27B8">
              <w:rPr>
                <w:sz w:val="24"/>
                <w:szCs w:val="24"/>
              </w:rPr>
              <w:t xml:space="preserve"> действительные размеры отрезка, длину отрезка на плане, </w:t>
            </w:r>
            <w:r w:rsidRPr="00ED27B8">
              <w:rPr>
                <w:i/>
                <w:sz w:val="24"/>
                <w:szCs w:val="24"/>
              </w:rPr>
              <w:t>определять</w:t>
            </w:r>
            <w:r w:rsidRPr="00ED27B8">
              <w:rPr>
                <w:sz w:val="24"/>
                <w:szCs w:val="24"/>
              </w:rPr>
              <w:t xml:space="preserve"> масштаб плана; решать аналогичные задачи с использованием географической карты</w:t>
            </w:r>
          </w:p>
        </w:tc>
      </w:tr>
      <w:tr w:rsidR="00ED27B8" w:rsidRPr="00ED27B8" w:rsidTr="00513F6F">
        <w:tc>
          <w:tcPr>
            <w:tcW w:w="2660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3969" w:type="dxa"/>
          </w:tcPr>
          <w:p w:rsidR="00ED27B8" w:rsidRPr="00ED27B8" w:rsidRDefault="00ED27B8" w:rsidP="00513F6F">
            <w:pPr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Арифметические текстовые задачи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Задачи на движение: вычисление скорости, пути, времени при равномерном прямолинейном движении тела.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Задачи на разные виды движения двух тел: в противоположных направлениях (в том числе на встречное движение) из одного или из двух пунктов; в одном направлении (из одного или из двух пунктов) и их решение.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Понятие о скорости сближения (удаления).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Задачи на совместную работу и их решение.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Различные виды задач, связанные с отношениями «больше на ...», «больше в ...», «меньше на ...», «меньше в ...», с нахождением доли числа </w:t>
            </w:r>
            <w:r w:rsidRPr="00ED27B8">
              <w:rPr>
                <w:sz w:val="24"/>
                <w:szCs w:val="24"/>
              </w:rPr>
              <w:cr/>
              <w:t>и числа по его доле.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Задачи на зависимость между стоимостью, ценой и количеством товара.  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Арифметические задачи, решаемые разными способами; задачи, имеющие несколько решений и не имеющие решения</w:t>
            </w:r>
          </w:p>
        </w:tc>
        <w:tc>
          <w:tcPr>
            <w:tcW w:w="3827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Выбирать</w:t>
            </w:r>
            <w:r w:rsidRPr="00ED27B8">
              <w:rPr>
                <w:sz w:val="24"/>
                <w:szCs w:val="24"/>
              </w:rPr>
              <w:t xml:space="preserve"> формулу для решения задачи на движение.  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Различать</w:t>
            </w:r>
            <w:r w:rsidRPr="00ED27B8">
              <w:rPr>
                <w:sz w:val="24"/>
                <w:szCs w:val="24"/>
              </w:rPr>
              <w:t xml:space="preserve"> виды совместного движения двух тел, описывать словами отличие одного вида движения от другого.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Моделировать</w:t>
            </w:r>
            <w:r w:rsidRPr="00ED27B8">
              <w:rPr>
                <w:sz w:val="24"/>
                <w:szCs w:val="24"/>
              </w:rPr>
              <w:t xml:space="preserve"> каждый вид движения </w:t>
            </w:r>
            <w:r w:rsidRPr="00ED27B8">
              <w:rPr>
                <w:sz w:val="24"/>
                <w:szCs w:val="24"/>
              </w:rPr>
              <w:cr/>
              <w:t>с помощью фишек.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Анализировать</w:t>
            </w:r>
            <w:r w:rsidRPr="00ED27B8">
              <w:rPr>
                <w:sz w:val="24"/>
                <w:szCs w:val="24"/>
              </w:rPr>
              <w:t xml:space="preserve"> характер движения, представленного в тексте задачи, и конструировать схему движения двух тел в одном или в разных направлениях.  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Анализировать</w:t>
            </w:r>
            <w:r w:rsidRPr="00ED27B8">
              <w:rPr>
                <w:sz w:val="24"/>
                <w:szCs w:val="24"/>
              </w:rPr>
              <w:t xml:space="preserve"> текст задачи с целью последующего планирования хода решения задачи.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Различать</w:t>
            </w:r>
            <w:r w:rsidRPr="00ED27B8">
              <w:rPr>
                <w:sz w:val="24"/>
                <w:szCs w:val="24"/>
              </w:rPr>
              <w:t xml:space="preserve"> понятия: несколько решений и несколько способов решения.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Исследовать</w:t>
            </w:r>
            <w:r w:rsidRPr="00ED27B8">
              <w:rPr>
                <w:sz w:val="24"/>
                <w:szCs w:val="24"/>
              </w:rPr>
              <w:t xml:space="preserve"> задачу (установить, имеет ли задача решение, и если имеет, то сколько решений).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Искать</w:t>
            </w:r>
            <w:r w:rsidRPr="00ED27B8">
              <w:rPr>
                <w:sz w:val="24"/>
                <w:szCs w:val="24"/>
              </w:rPr>
              <w:t xml:space="preserve"> и </w:t>
            </w:r>
            <w:r w:rsidRPr="00ED27B8">
              <w:rPr>
                <w:i/>
                <w:sz w:val="24"/>
                <w:szCs w:val="24"/>
              </w:rPr>
              <w:t>находить</w:t>
            </w:r>
            <w:r w:rsidRPr="00ED27B8">
              <w:rPr>
                <w:sz w:val="24"/>
                <w:szCs w:val="24"/>
              </w:rPr>
              <w:t xml:space="preserve"> несколько вариантов решения задачи</w:t>
            </w:r>
          </w:p>
        </w:tc>
      </w:tr>
      <w:tr w:rsidR="00ED27B8" w:rsidRPr="00ED27B8" w:rsidTr="00513F6F">
        <w:tc>
          <w:tcPr>
            <w:tcW w:w="2660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Геометрические понятия</w:t>
            </w:r>
          </w:p>
        </w:tc>
        <w:tc>
          <w:tcPr>
            <w:tcW w:w="3969" w:type="dxa"/>
          </w:tcPr>
          <w:p w:rsidR="00ED27B8" w:rsidRPr="00ED27B8" w:rsidRDefault="00ED27B8" w:rsidP="00513F6F">
            <w:pPr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Геометрические фигуры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Виды углов (острый, прямой, тупой). Виды треугольников в зависимости от видов их углов (остроугольные, прямоугольные, тупоугольные) от длин сторон (разносторонние, равнобедренные, равносторонние).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Построение отрезка, равного данному, с помощью циркуля и линейки (о том числе отрезка заданной длины). 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Деление отрезка на 2, 4, 8 равных частей с помощью циркуля и линейки (в том числе отрезка заданной длины).   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Построение прямоугольников с помощью циркуля и линейки</w:t>
            </w:r>
          </w:p>
        </w:tc>
        <w:tc>
          <w:tcPr>
            <w:tcW w:w="3827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Различать</w:t>
            </w:r>
            <w:r w:rsidRPr="00ED27B8">
              <w:rPr>
                <w:sz w:val="24"/>
                <w:szCs w:val="24"/>
              </w:rPr>
              <w:t xml:space="preserve"> и </w:t>
            </w:r>
            <w:r w:rsidRPr="00ED27B8">
              <w:rPr>
                <w:i/>
                <w:sz w:val="24"/>
                <w:szCs w:val="24"/>
              </w:rPr>
              <w:t>называть</w:t>
            </w:r>
            <w:r w:rsidRPr="00ED27B8">
              <w:rPr>
                <w:sz w:val="24"/>
                <w:szCs w:val="24"/>
              </w:rPr>
              <w:t xml:space="preserve"> виды углов, виды треугольников.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Сравнивать</w:t>
            </w:r>
            <w:r w:rsidRPr="00ED27B8">
              <w:rPr>
                <w:sz w:val="24"/>
                <w:szCs w:val="24"/>
              </w:rPr>
              <w:t xml:space="preserve"> углы способом наложения.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Характеризовать</w:t>
            </w:r>
            <w:r w:rsidRPr="00ED27B8">
              <w:rPr>
                <w:sz w:val="24"/>
                <w:szCs w:val="24"/>
              </w:rPr>
              <w:t xml:space="preserve"> угол (прямой, острый, тупой), визуально определяя его вид с помощью модели прямого угла.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Выполнять</w:t>
            </w:r>
            <w:r w:rsidRPr="00ED27B8">
              <w:rPr>
                <w:sz w:val="24"/>
                <w:szCs w:val="24"/>
              </w:rPr>
              <w:t xml:space="preserve"> классификацию треугольников.  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Планировать</w:t>
            </w:r>
            <w:r w:rsidRPr="00ED27B8">
              <w:rPr>
                <w:sz w:val="24"/>
                <w:szCs w:val="24"/>
              </w:rPr>
              <w:t xml:space="preserve"> порядок построения отрезка, равного данному, и выполнять построение.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Осуществлять</w:t>
            </w:r>
            <w:r w:rsidRPr="00ED27B8">
              <w:rPr>
                <w:sz w:val="24"/>
                <w:szCs w:val="24"/>
              </w:rPr>
              <w:t xml:space="preserve"> самоконтроль: проверять правильность построения отрезка с помощью измерения. 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Воспроизводить</w:t>
            </w:r>
            <w:r w:rsidRPr="00ED27B8">
              <w:rPr>
                <w:sz w:val="24"/>
                <w:szCs w:val="24"/>
              </w:rPr>
              <w:t xml:space="preserve"> алгоритм деления отрезка на равные части.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Воспроизводить</w:t>
            </w:r>
            <w:r w:rsidRPr="00ED27B8">
              <w:rPr>
                <w:sz w:val="24"/>
                <w:szCs w:val="24"/>
              </w:rPr>
              <w:t xml:space="preserve"> способ построения прямоугольника с использованием циркуля и линейки</w:t>
            </w:r>
          </w:p>
        </w:tc>
      </w:tr>
      <w:tr w:rsidR="00ED27B8" w:rsidRPr="00ED27B8" w:rsidTr="00513F6F">
        <w:tc>
          <w:tcPr>
            <w:tcW w:w="2660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D27B8" w:rsidRPr="00ED27B8" w:rsidRDefault="00ED27B8" w:rsidP="00513F6F">
            <w:pPr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Пространственные фигуры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Геометрические пространственные формы в окружающем мире. Многогранник и его элементы: вершины, рёбра, грани.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Прямоугольный параллелепипед.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Куб как прямоугольный параллелепипед.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Число вершин, рёбер и граней прямоугольного параллелепипеда.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Пирамида, цилиндр, конус.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Разные виды пирамид (треугольная, четырёхугольная, пятиугольная и др.).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Основание, вершина, грани и рёбра пирамиды.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Число оснований и боковая поверхность цилиндра; вершина, основание и боковая поверхность конуса.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Изображение пространственных фигур на чертежах</w:t>
            </w:r>
          </w:p>
        </w:tc>
        <w:tc>
          <w:tcPr>
            <w:tcW w:w="3827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Распознавать</w:t>
            </w:r>
            <w:r w:rsidRPr="00ED27B8">
              <w:rPr>
                <w:sz w:val="24"/>
                <w:szCs w:val="24"/>
              </w:rPr>
              <w:t xml:space="preserve">, </w:t>
            </w:r>
            <w:r w:rsidRPr="00ED27B8">
              <w:rPr>
                <w:i/>
                <w:sz w:val="24"/>
                <w:szCs w:val="24"/>
              </w:rPr>
              <w:t>называть</w:t>
            </w:r>
            <w:r w:rsidRPr="00ED27B8">
              <w:rPr>
                <w:sz w:val="24"/>
                <w:szCs w:val="24"/>
              </w:rPr>
              <w:t xml:space="preserve"> и </w:t>
            </w:r>
            <w:r w:rsidRPr="00ED27B8">
              <w:rPr>
                <w:i/>
                <w:sz w:val="24"/>
                <w:szCs w:val="24"/>
              </w:rPr>
              <w:t>различать</w:t>
            </w:r>
            <w:r w:rsidRPr="00ED27B8">
              <w:rPr>
                <w:sz w:val="24"/>
                <w:szCs w:val="24"/>
              </w:rPr>
              <w:t xml:space="preserve"> пространственные фигуры: многогранник и его виды (прямоугольный параллелепипед, пирамида), а также круглые тела (цилиндр, конус) на пространственных моделях.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Характеризовать</w:t>
            </w:r>
            <w:r w:rsidRPr="00ED27B8">
              <w:rPr>
                <w:sz w:val="24"/>
                <w:szCs w:val="24"/>
              </w:rPr>
              <w:t xml:space="preserve"> прямоугольный параллелепипед и пирамиду (название, число вершин, граней, рёбер), конус (название, вершина, основание), цилиндр (название основания, боковая поверхность).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Различать</w:t>
            </w:r>
            <w:r w:rsidRPr="00ED27B8">
              <w:rPr>
                <w:sz w:val="24"/>
                <w:szCs w:val="24"/>
              </w:rPr>
              <w:t>: цилиндр и конус, прямоугольный параллелепипед и пирамиду.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Называть</w:t>
            </w:r>
            <w:r w:rsidRPr="00ED27B8">
              <w:rPr>
                <w:sz w:val="24"/>
                <w:szCs w:val="24"/>
              </w:rPr>
              <w:t xml:space="preserve"> пространственную фигуру, изображённую на чертеже</w:t>
            </w:r>
          </w:p>
        </w:tc>
      </w:tr>
      <w:tr w:rsidR="00ED27B8" w:rsidRPr="00ED27B8" w:rsidTr="00513F6F">
        <w:tc>
          <w:tcPr>
            <w:tcW w:w="2660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Логико-математическая подготовка</w:t>
            </w:r>
          </w:p>
        </w:tc>
        <w:tc>
          <w:tcPr>
            <w:tcW w:w="3969" w:type="dxa"/>
          </w:tcPr>
          <w:p w:rsidR="00ED27B8" w:rsidRPr="00ED27B8" w:rsidRDefault="00ED27B8" w:rsidP="00513F6F">
            <w:pPr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Логические понятия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Высказывание и его значения (истина, ложь).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Составные высказывания, образованные из двух простых высказываний с помощью логических связок «и», «или», «если..., то...», «неверно, что...» и их истинность.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Примеры логических задач, решение которых связано с необходимостью перебора возможных вариантов</w:t>
            </w:r>
          </w:p>
        </w:tc>
        <w:tc>
          <w:tcPr>
            <w:tcW w:w="3827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Приводить</w:t>
            </w:r>
            <w:r w:rsidRPr="00ED27B8">
              <w:rPr>
                <w:sz w:val="24"/>
                <w:szCs w:val="24"/>
              </w:rPr>
              <w:t xml:space="preserve"> примеры истинных и ложных высказываний.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Анализировать</w:t>
            </w:r>
            <w:r w:rsidRPr="00ED27B8">
              <w:rPr>
                <w:sz w:val="24"/>
                <w:szCs w:val="24"/>
              </w:rPr>
              <w:t xml:space="preserve"> структуру предъявленного составного высказывания, выделять в нём простые высказывания, определять их истинность (ложность) и делать выводы </w:t>
            </w:r>
            <w:r w:rsidRPr="00ED27B8">
              <w:rPr>
                <w:sz w:val="24"/>
                <w:szCs w:val="24"/>
              </w:rPr>
              <w:cr/>
              <w:t>об истинности или ложности составного высказывания.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Конструировать</w:t>
            </w:r>
            <w:r w:rsidRPr="00ED27B8">
              <w:rPr>
                <w:sz w:val="24"/>
                <w:szCs w:val="24"/>
              </w:rPr>
              <w:t xml:space="preserve"> составные высказывания с помощью логических связок и определять их истинность. 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Находить</w:t>
            </w:r>
            <w:r w:rsidRPr="00ED27B8">
              <w:rPr>
                <w:sz w:val="24"/>
                <w:szCs w:val="24"/>
              </w:rPr>
              <w:t xml:space="preserve"> и </w:t>
            </w:r>
            <w:r w:rsidRPr="00ED27B8">
              <w:rPr>
                <w:i/>
                <w:sz w:val="24"/>
                <w:szCs w:val="24"/>
              </w:rPr>
              <w:t>указывать</w:t>
            </w:r>
            <w:r w:rsidRPr="00ED27B8">
              <w:rPr>
                <w:sz w:val="24"/>
                <w:szCs w:val="24"/>
              </w:rPr>
              <w:t xml:space="preserve"> все возможные варианты решения логической задачи</w:t>
            </w:r>
          </w:p>
        </w:tc>
      </w:tr>
      <w:tr w:rsidR="00ED27B8" w:rsidRPr="00ED27B8" w:rsidTr="00513F6F">
        <w:tc>
          <w:tcPr>
            <w:tcW w:w="2660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Работа с информацией</w:t>
            </w:r>
          </w:p>
        </w:tc>
        <w:tc>
          <w:tcPr>
            <w:tcW w:w="3969" w:type="dxa"/>
          </w:tcPr>
          <w:p w:rsidR="00ED27B8" w:rsidRPr="00ED27B8" w:rsidRDefault="00ED27B8" w:rsidP="00513F6F">
            <w:pPr>
              <w:rPr>
                <w:b/>
                <w:sz w:val="24"/>
                <w:szCs w:val="24"/>
              </w:rPr>
            </w:pPr>
            <w:r w:rsidRPr="00ED27B8">
              <w:rPr>
                <w:b/>
                <w:sz w:val="24"/>
                <w:szCs w:val="24"/>
              </w:rPr>
              <w:t>Представление и сбор информации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Координатный угол: оси координат, координаты точки.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Обозначения вида А (2, 3).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Простейшие графики.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Таблицы с двумя входами.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 xml:space="preserve">Столбчатые диаграммы.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sz w:val="24"/>
                <w:szCs w:val="24"/>
              </w:rPr>
              <w:t>Конечные последовательности (цепочки) предметов, чисел, геометрических фигур, составленные по определённым правилам</w:t>
            </w:r>
          </w:p>
        </w:tc>
        <w:tc>
          <w:tcPr>
            <w:tcW w:w="3827" w:type="dxa"/>
          </w:tcPr>
          <w:p w:rsidR="00ED27B8" w:rsidRPr="00ED27B8" w:rsidRDefault="00ED27B8" w:rsidP="00513F6F">
            <w:pPr>
              <w:rPr>
                <w:sz w:val="24"/>
                <w:szCs w:val="24"/>
              </w:rPr>
            </w:pP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Называть</w:t>
            </w:r>
            <w:r w:rsidRPr="00ED27B8">
              <w:rPr>
                <w:sz w:val="24"/>
                <w:szCs w:val="24"/>
              </w:rPr>
              <w:t xml:space="preserve"> координаты точек, отмечать точку с заданными координатами.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Считывать</w:t>
            </w:r>
            <w:r w:rsidRPr="00ED27B8">
              <w:rPr>
                <w:sz w:val="24"/>
                <w:szCs w:val="24"/>
              </w:rPr>
              <w:t xml:space="preserve"> и </w:t>
            </w:r>
            <w:r w:rsidRPr="00ED27B8">
              <w:rPr>
                <w:i/>
                <w:sz w:val="24"/>
                <w:szCs w:val="24"/>
              </w:rPr>
              <w:t>интерпретировать</w:t>
            </w:r>
            <w:r w:rsidRPr="00ED27B8">
              <w:rPr>
                <w:sz w:val="24"/>
                <w:szCs w:val="24"/>
              </w:rPr>
              <w:t xml:space="preserve"> необходимую информацию из таблиц, графиков, диаграмм.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Заполнять</w:t>
            </w:r>
            <w:r w:rsidRPr="00ED27B8">
              <w:rPr>
                <w:sz w:val="24"/>
                <w:szCs w:val="24"/>
              </w:rPr>
              <w:t xml:space="preserve"> данной информацией несложные таблицы.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Строить</w:t>
            </w:r>
            <w:r w:rsidRPr="00ED27B8">
              <w:rPr>
                <w:sz w:val="24"/>
                <w:szCs w:val="24"/>
              </w:rPr>
              <w:t xml:space="preserve"> простейшие графики и диаграммы.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Сравнивать</w:t>
            </w:r>
            <w:r w:rsidRPr="00ED27B8">
              <w:rPr>
                <w:sz w:val="24"/>
                <w:szCs w:val="24"/>
              </w:rPr>
              <w:t xml:space="preserve"> данные, представленные </w:t>
            </w:r>
            <w:r w:rsidRPr="00ED27B8">
              <w:rPr>
                <w:sz w:val="24"/>
                <w:szCs w:val="24"/>
              </w:rPr>
              <w:cr/>
              <w:t xml:space="preserve">на диаграмме или на графике.    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Устанавливать</w:t>
            </w:r>
            <w:r w:rsidRPr="00ED27B8">
              <w:rPr>
                <w:sz w:val="24"/>
                <w:szCs w:val="24"/>
              </w:rPr>
              <w:t xml:space="preserve"> закономерности расположения элементов разнообразных последовательностей.</w:t>
            </w:r>
          </w:p>
          <w:p w:rsidR="00ED27B8" w:rsidRPr="00ED27B8" w:rsidRDefault="00ED27B8" w:rsidP="00513F6F">
            <w:pPr>
              <w:rPr>
                <w:sz w:val="24"/>
                <w:szCs w:val="24"/>
              </w:rPr>
            </w:pPr>
            <w:r w:rsidRPr="00ED27B8">
              <w:rPr>
                <w:i/>
                <w:sz w:val="24"/>
                <w:szCs w:val="24"/>
              </w:rPr>
              <w:t>Конструировать</w:t>
            </w:r>
            <w:r w:rsidRPr="00ED27B8">
              <w:rPr>
                <w:sz w:val="24"/>
                <w:szCs w:val="24"/>
              </w:rPr>
              <w:t xml:space="preserve"> последовательности по указанным правилам</w:t>
            </w:r>
          </w:p>
        </w:tc>
      </w:tr>
    </w:tbl>
    <w:p w:rsidR="000E11BB" w:rsidRDefault="000E11BB" w:rsidP="00ED27B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D27B8" w:rsidRPr="00ED27B8" w:rsidRDefault="00ED27B8" w:rsidP="00ED2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7B8">
        <w:rPr>
          <w:rFonts w:ascii="Times New Roman" w:eastAsia="Times New Roman" w:hAnsi="Times New Roman" w:cs="Times New Roman"/>
          <w:b/>
          <w:sz w:val="24"/>
          <w:szCs w:val="24"/>
        </w:rPr>
        <w:t>Уче</w:t>
      </w:r>
      <w:r w:rsidR="001E58F6">
        <w:rPr>
          <w:rFonts w:ascii="Times New Roman" w:eastAsia="Times New Roman" w:hAnsi="Times New Roman" w:cs="Times New Roman"/>
          <w:b/>
          <w:sz w:val="24"/>
          <w:szCs w:val="24"/>
        </w:rPr>
        <w:t>бно-методическое  и материально</w:t>
      </w:r>
      <w:r w:rsidRPr="00ED27B8">
        <w:rPr>
          <w:rFonts w:ascii="Times New Roman" w:eastAsia="Times New Roman" w:hAnsi="Times New Roman" w:cs="Times New Roman"/>
          <w:b/>
          <w:sz w:val="24"/>
          <w:szCs w:val="24"/>
        </w:rPr>
        <w:t>-техническое  обеспечение образовательного процесса</w:t>
      </w:r>
    </w:p>
    <w:p w:rsidR="00B32FEB" w:rsidRPr="00ED27B8" w:rsidRDefault="00B32FEB" w:rsidP="00ED27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32FEB" w:rsidRPr="00AA1E18" w:rsidRDefault="00B32FEB" w:rsidP="00B32FE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B32FEB" w:rsidRPr="00ED27B8" w:rsidRDefault="00B32FEB" w:rsidP="00B32F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D27B8">
        <w:rPr>
          <w:rFonts w:ascii="Times New Roman" w:eastAsia="Times New Roman" w:hAnsi="Times New Roman"/>
          <w:b/>
          <w:sz w:val="24"/>
          <w:szCs w:val="24"/>
        </w:rPr>
        <w:t>Учебники и рабочие тетради</w:t>
      </w:r>
    </w:p>
    <w:p w:rsidR="00B32FEB" w:rsidRPr="00A6736D" w:rsidRDefault="00B32FEB" w:rsidP="00B32FE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1E18">
        <w:rPr>
          <w:rFonts w:ascii="Times New Roman" w:eastAsia="Times New Roman" w:hAnsi="Times New Roman"/>
          <w:bCs/>
          <w:sz w:val="24"/>
          <w:szCs w:val="24"/>
        </w:rPr>
        <w:t>Математика : 1 класс : учебник в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2-х частях 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для учащихся общеобразовательных учреждений / </w:t>
      </w:r>
      <w:r>
        <w:rPr>
          <w:rFonts w:ascii="Times New Roman" w:eastAsia="Times New Roman" w:hAnsi="Times New Roman"/>
          <w:bCs/>
          <w:sz w:val="24"/>
          <w:szCs w:val="24"/>
        </w:rPr>
        <w:t>В. Н. Рудницкая, Е.Э. Кочурова, О. А. Рынзе.</w:t>
      </w:r>
      <w:r w:rsidRPr="00A6736D">
        <w:rPr>
          <w:rFonts w:ascii="Times New Roman" w:eastAsia="Times New Roman" w:hAnsi="Times New Roman"/>
          <w:sz w:val="24"/>
          <w:szCs w:val="24"/>
        </w:rPr>
        <w:t xml:space="preserve"> – М. : Вентана-Граф, 2012.</w:t>
      </w:r>
    </w:p>
    <w:p w:rsidR="00B32FEB" w:rsidRPr="00A6736D" w:rsidRDefault="00B32FEB" w:rsidP="00B32FE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Математика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: </w:t>
      </w:r>
      <w:r>
        <w:rPr>
          <w:rFonts w:ascii="Times New Roman" w:eastAsia="Times New Roman" w:hAnsi="Times New Roman"/>
          <w:bCs/>
          <w:sz w:val="24"/>
          <w:szCs w:val="24"/>
        </w:rPr>
        <w:t>1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класс :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рабочая тетрадь 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в 3-х частях 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>для учащихся о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бщеобразовательных учреждений / Е.Э. Кочурова. </w:t>
      </w:r>
      <w:r w:rsidRPr="00A6736D">
        <w:rPr>
          <w:rFonts w:ascii="Times New Roman" w:eastAsia="Times New Roman" w:hAnsi="Times New Roman"/>
          <w:sz w:val="24"/>
          <w:szCs w:val="24"/>
        </w:rPr>
        <w:t xml:space="preserve"> – М. : Вентана-Граф, 201</w:t>
      </w:r>
      <w:r w:rsidR="00ED27B8">
        <w:rPr>
          <w:rFonts w:ascii="Times New Roman" w:eastAsia="Times New Roman" w:hAnsi="Times New Roman"/>
          <w:sz w:val="24"/>
          <w:szCs w:val="24"/>
        </w:rPr>
        <w:t>4</w:t>
      </w:r>
      <w:r w:rsidRPr="00A6736D">
        <w:rPr>
          <w:rFonts w:ascii="Times New Roman" w:eastAsia="Times New Roman" w:hAnsi="Times New Roman"/>
          <w:sz w:val="24"/>
          <w:szCs w:val="24"/>
        </w:rPr>
        <w:t>.</w:t>
      </w:r>
    </w:p>
    <w:p w:rsidR="00B32FEB" w:rsidRPr="00A6736D" w:rsidRDefault="00B32FEB" w:rsidP="00B32FE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Математика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: </w:t>
      </w:r>
      <w:r>
        <w:rPr>
          <w:rFonts w:ascii="Times New Roman" w:eastAsia="Times New Roman" w:hAnsi="Times New Roman"/>
          <w:bCs/>
          <w:sz w:val="24"/>
          <w:szCs w:val="24"/>
        </w:rPr>
        <w:t>1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класс :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рабочая тетрадь 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«Я учусь считать без ошибок» 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>для учащихся о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бщеобразовательных учреждений / Е.Э. Кочурова. </w:t>
      </w:r>
      <w:r w:rsidRPr="00A6736D">
        <w:rPr>
          <w:rFonts w:ascii="Times New Roman" w:eastAsia="Times New Roman" w:hAnsi="Times New Roman"/>
          <w:sz w:val="24"/>
          <w:szCs w:val="24"/>
        </w:rPr>
        <w:t xml:space="preserve"> – М. : Вентана-Граф, 201</w:t>
      </w:r>
      <w:r w:rsidR="00ED27B8">
        <w:rPr>
          <w:rFonts w:ascii="Times New Roman" w:eastAsia="Times New Roman" w:hAnsi="Times New Roman"/>
          <w:sz w:val="24"/>
          <w:szCs w:val="24"/>
        </w:rPr>
        <w:t>4</w:t>
      </w:r>
      <w:r w:rsidRPr="00A6736D">
        <w:rPr>
          <w:rFonts w:ascii="Times New Roman" w:eastAsia="Times New Roman" w:hAnsi="Times New Roman"/>
          <w:sz w:val="24"/>
          <w:szCs w:val="24"/>
        </w:rPr>
        <w:t>.</w:t>
      </w:r>
    </w:p>
    <w:p w:rsidR="00B32FEB" w:rsidRPr="00A6736D" w:rsidRDefault="00B32FEB" w:rsidP="00B32FE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Математика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: </w:t>
      </w:r>
      <w:r>
        <w:rPr>
          <w:rFonts w:ascii="Times New Roman" w:eastAsia="Times New Roman" w:hAnsi="Times New Roman"/>
          <w:bCs/>
          <w:sz w:val="24"/>
          <w:szCs w:val="24"/>
        </w:rPr>
        <w:t>2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класс : учебник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в 2-х частях 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для учащихся общеобразовательных учреждений / </w:t>
      </w:r>
      <w:r>
        <w:rPr>
          <w:rFonts w:ascii="Times New Roman" w:eastAsia="Times New Roman" w:hAnsi="Times New Roman"/>
          <w:bCs/>
          <w:sz w:val="24"/>
          <w:szCs w:val="24"/>
        </w:rPr>
        <w:t>В. Н. Рудницкая, Т. В. Юдачёва.</w:t>
      </w:r>
      <w:r w:rsidRPr="00A6736D">
        <w:rPr>
          <w:rFonts w:ascii="Times New Roman" w:eastAsia="Times New Roman" w:hAnsi="Times New Roman"/>
          <w:sz w:val="24"/>
          <w:szCs w:val="24"/>
        </w:rPr>
        <w:t xml:space="preserve"> – М. : Вентана-Граф, 2012.</w:t>
      </w:r>
    </w:p>
    <w:p w:rsidR="00B32FEB" w:rsidRPr="00A6736D" w:rsidRDefault="00B32FEB" w:rsidP="00B32FE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Математика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: </w:t>
      </w:r>
      <w:r>
        <w:rPr>
          <w:rFonts w:ascii="Times New Roman" w:eastAsia="Times New Roman" w:hAnsi="Times New Roman"/>
          <w:bCs/>
          <w:sz w:val="24"/>
          <w:szCs w:val="24"/>
        </w:rPr>
        <w:t>2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класс :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рабочая тетрадь 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в 2-х частях 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для учащихся общеобразовательных учреждений / </w:t>
      </w:r>
      <w:r>
        <w:rPr>
          <w:rFonts w:ascii="Times New Roman" w:eastAsia="Times New Roman" w:hAnsi="Times New Roman"/>
          <w:bCs/>
          <w:sz w:val="24"/>
          <w:szCs w:val="24"/>
        </w:rPr>
        <w:t>В. Н. Рудницкая, Т. В. Юдачёва.</w:t>
      </w:r>
      <w:r w:rsidRPr="00A6736D">
        <w:rPr>
          <w:rFonts w:ascii="Times New Roman" w:eastAsia="Times New Roman" w:hAnsi="Times New Roman"/>
          <w:sz w:val="24"/>
          <w:szCs w:val="24"/>
        </w:rPr>
        <w:t xml:space="preserve"> – М. : Вентана-Граф, 201</w:t>
      </w:r>
      <w:r w:rsidR="00ED27B8">
        <w:rPr>
          <w:rFonts w:ascii="Times New Roman" w:eastAsia="Times New Roman" w:hAnsi="Times New Roman"/>
          <w:sz w:val="24"/>
          <w:szCs w:val="24"/>
        </w:rPr>
        <w:t>4</w:t>
      </w:r>
      <w:r w:rsidRPr="00A6736D">
        <w:rPr>
          <w:rFonts w:ascii="Times New Roman" w:eastAsia="Times New Roman" w:hAnsi="Times New Roman"/>
          <w:sz w:val="24"/>
          <w:szCs w:val="24"/>
        </w:rPr>
        <w:t>.</w:t>
      </w:r>
    </w:p>
    <w:p w:rsidR="00B32FEB" w:rsidRPr="00A6736D" w:rsidRDefault="00B32FEB" w:rsidP="00B32FE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Математика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: </w:t>
      </w:r>
      <w:r>
        <w:rPr>
          <w:rFonts w:ascii="Times New Roman" w:eastAsia="Times New Roman" w:hAnsi="Times New Roman"/>
          <w:bCs/>
          <w:sz w:val="24"/>
          <w:szCs w:val="24"/>
        </w:rPr>
        <w:t>2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класс :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рабочая тетрадь «Дружим с математикой»  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для учащихся общеобразовательных учреждений / </w:t>
      </w:r>
      <w:r>
        <w:rPr>
          <w:rFonts w:ascii="Times New Roman" w:eastAsia="Times New Roman" w:hAnsi="Times New Roman"/>
          <w:bCs/>
          <w:sz w:val="24"/>
          <w:szCs w:val="24"/>
        </w:rPr>
        <w:t>У. Э. Кочурова.</w:t>
      </w:r>
      <w:r w:rsidRPr="00A6736D">
        <w:rPr>
          <w:rFonts w:ascii="Times New Roman" w:eastAsia="Times New Roman" w:hAnsi="Times New Roman"/>
          <w:sz w:val="24"/>
          <w:szCs w:val="24"/>
        </w:rPr>
        <w:t xml:space="preserve"> – М. : Вентана-Граф, 201</w:t>
      </w:r>
      <w:r w:rsidR="00ED27B8">
        <w:rPr>
          <w:rFonts w:ascii="Times New Roman" w:eastAsia="Times New Roman" w:hAnsi="Times New Roman"/>
          <w:sz w:val="24"/>
          <w:szCs w:val="24"/>
        </w:rPr>
        <w:t>4</w:t>
      </w:r>
      <w:r w:rsidRPr="00A6736D">
        <w:rPr>
          <w:rFonts w:ascii="Times New Roman" w:eastAsia="Times New Roman" w:hAnsi="Times New Roman"/>
          <w:sz w:val="24"/>
          <w:szCs w:val="24"/>
        </w:rPr>
        <w:t>.</w:t>
      </w:r>
    </w:p>
    <w:p w:rsidR="00B32FEB" w:rsidRPr="00A6736D" w:rsidRDefault="00B32FEB" w:rsidP="00B32FE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Математика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: </w:t>
      </w:r>
      <w:r>
        <w:rPr>
          <w:rFonts w:ascii="Times New Roman" w:eastAsia="Times New Roman" w:hAnsi="Times New Roman"/>
          <w:bCs/>
          <w:sz w:val="24"/>
          <w:szCs w:val="24"/>
        </w:rPr>
        <w:t>2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класс : </w:t>
      </w:r>
      <w:r>
        <w:rPr>
          <w:rFonts w:ascii="Times New Roman" w:eastAsia="Times New Roman" w:hAnsi="Times New Roman"/>
          <w:bCs/>
          <w:sz w:val="24"/>
          <w:szCs w:val="24"/>
        </w:rPr>
        <w:t>дидактические материалы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в 2-х частях 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для учащихся общеобразовательных учреждений / </w:t>
      </w:r>
      <w:r>
        <w:rPr>
          <w:rFonts w:ascii="Times New Roman" w:eastAsia="Times New Roman" w:hAnsi="Times New Roman"/>
          <w:bCs/>
          <w:sz w:val="24"/>
          <w:szCs w:val="24"/>
        </w:rPr>
        <w:t>В. Н. Рудницкая.</w:t>
      </w:r>
      <w:r w:rsidRPr="00A6736D">
        <w:rPr>
          <w:rFonts w:ascii="Times New Roman" w:eastAsia="Times New Roman" w:hAnsi="Times New Roman"/>
          <w:sz w:val="24"/>
          <w:szCs w:val="24"/>
        </w:rPr>
        <w:t xml:space="preserve"> – М. : Вентана-Граф, 201</w:t>
      </w:r>
      <w:r w:rsidR="00ED27B8">
        <w:rPr>
          <w:rFonts w:ascii="Times New Roman" w:eastAsia="Times New Roman" w:hAnsi="Times New Roman"/>
          <w:sz w:val="24"/>
          <w:szCs w:val="24"/>
        </w:rPr>
        <w:t>4</w:t>
      </w:r>
      <w:r w:rsidRPr="00A6736D">
        <w:rPr>
          <w:rFonts w:ascii="Times New Roman" w:eastAsia="Times New Roman" w:hAnsi="Times New Roman"/>
          <w:sz w:val="24"/>
          <w:szCs w:val="24"/>
        </w:rPr>
        <w:t>.</w:t>
      </w:r>
    </w:p>
    <w:p w:rsidR="00B32FEB" w:rsidRPr="00A6736D" w:rsidRDefault="00B32FEB" w:rsidP="00B32FE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Математика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: </w:t>
      </w:r>
      <w:r>
        <w:rPr>
          <w:rFonts w:ascii="Times New Roman" w:eastAsia="Times New Roman" w:hAnsi="Times New Roman"/>
          <w:bCs/>
          <w:sz w:val="24"/>
          <w:szCs w:val="24"/>
        </w:rPr>
        <w:t>3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класс : учебник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в 2-х частях 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для учащихся общеобразовательных учреждений / </w:t>
      </w:r>
      <w:r>
        <w:rPr>
          <w:rFonts w:ascii="Times New Roman" w:eastAsia="Times New Roman" w:hAnsi="Times New Roman"/>
          <w:bCs/>
          <w:sz w:val="24"/>
          <w:szCs w:val="24"/>
        </w:rPr>
        <w:t>В. Н. Рудницкая, Т. В. Юдачёва.</w:t>
      </w:r>
      <w:r w:rsidRPr="00A6736D">
        <w:rPr>
          <w:rFonts w:ascii="Times New Roman" w:eastAsia="Times New Roman" w:hAnsi="Times New Roman"/>
          <w:sz w:val="24"/>
          <w:szCs w:val="24"/>
        </w:rPr>
        <w:t xml:space="preserve"> – М. : Вентана-Граф, 201</w:t>
      </w:r>
      <w:r w:rsidR="00ED27B8">
        <w:rPr>
          <w:rFonts w:ascii="Times New Roman" w:eastAsia="Times New Roman" w:hAnsi="Times New Roman"/>
          <w:sz w:val="24"/>
          <w:szCs w:val="24"/>
        </w:rPr>
        <w:t>3</w:t>
      </w:r>
      <w:r w:rsidRPr="00A6736D">
        <w:rPr>
          <w:rFonts w:ascii="Times New Roman" w:eastAsia="Times New Roman" w:hAnsi="Times New Roman"/>
          <w:sz w:val="24"/>
          <w:szCs w:val="24"/>
        </w:rPr>
        <w:t>.</w:t>
      </w:r>
    </w:p>
    <w:p w:rsidR="00B32FEB" w:rsidRPr="00A6736D" w:rsidRDefault="00B32FEB" w:rsidP="00B32FE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Математика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: </w:t>
      </w:r>
      <w:r>
        <w:rPr>
          <w:rFonts w:ascii="Times New Roman" w:eastAsia="Times New Roman" w:hAnsi="Times New Roman"/>
          <w:bCs/>
          <w:sz w:val="24"/>
          <w:szCs w:val="24"/>
        </w:rPr>
        <w:t>3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класс :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рабочая тетрадь 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в 2-х частях 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для учащихся общеобразовательных учреждений / </w:t>
      </w:r>
      <w:r>
        <w:rPr>
          <w:rFonts w:ascii="Times New Roman" w:eastAsia="Times New Roman" w:hAnsi="Times New Roman"/>
          <w:bCs/>
          <w:sz w:val="24"/>
          <w:szCs w:val="24"/>
        </w:rPr>
        <w:t>В. Н. Рудницкая, Т. В. Юдачёва.</w:t>
      </w:r>
      <w:r w:rsidRPr="00A6736D">
        <w:rPr>
          <w:rFonts w:ascii="Times New Roman" w:eastAsia="Times New Roman" w:hAnsi="Times New Roman"/>
          <w:sz w:val="24"/>
          <w:szCs w:val="24"/>
        </w:rPr>
        <w:t xml:space="preserve"> – М. : Вентана-Граф, 201</w:t>
      </w:r>
      <w:r w:rsidR="00ED27B8">
        <w:rPr>
          <w:rFonts w:ascii="Times New Roman" w:eastAsia="Times New Roman" w:hAnsi="Times New Roman"/>
          <w:sz w:val="24"/>
          <w:szCs w:val="24"/>
        </w:rPr>
        <w:t>4</w:t>
      </w:r>
      <w:r w:rsidRPr="00A6736D">
        <w:rPr>
          <w:rFonts w:ascii="Times New Roman" w:eastAsia="Times New Roman" w:hAnsi="Times New Roman"/>
          <w:sz w:val="24"/>
          <w:szCs w:val="24"/>
        </w:rPr>
        <w:t>.</w:t>
      </w:r>
    </w:p>
    <w:p w:rsidR="00B32FEB" w:rsidRPr="00A6736D" w:rsidRDefault="00B32FEB" w:rsidP="00B32FE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Математика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: </w:t>
      </w:r>
      <w:r>
        <w:rPr>
          <w:rFonts w:ascii="Times New Roman" w:eastAsia="Times New Roman" w:hAnsi="Times New Roman"/>
          <w:bCs/>
          <w:sz w:val="24"/>
          <w:szCs w:val="24"/>
        </w:rPr>
        <w:t>3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класс :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рабочая тетрадь «Дружим с математикой»  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для учащихся общеобразовательных учреждений / </w:t>
      </w:r>
      <w:r>
        <w:rPr>
          <w:rFonts w:ascii="Times New Roman" w:eastAsia="Times New Roman" w:hAnsi="Times New Roman"/>
          <w:bCs/>
          <w:sz w:val="24"/>
          <w:szCs w:val="24"/>
        </w:rPr>
        <w:t>У. Э. Кочурова.</w:t>
      </w:r>
      <w:r w:rsidRPr="00A6736D">
        <w:rPr>
          <w:rFonts w:ascii="Times New Roman" w:eastAsia="Times New Roman" w:hAnsi="Times New Roman"/>
          <w:sz w:val="24"/>
          <w:szCs w:val="24"/>
        </w:rPr>
        <w:t xml:space="preserve"> – М. : Вентана-Граф, 201</w:t>
      </w:r>
      <w:r w:rsidR="00ED27B8">
        <w:rPr>
          <w:rFonts w:ascii="Times New Roman" w:eastAsia="Times New Roman" w:hAnsi="Times New Roman"/>
          <w:sz w:val="24"/>
          <w:szCs w:val="24"/>
        </w:rPr>
        <w:t>4</w:t>
      </w:r>
      <w:r w:rsidRPr="00A6736D">
        <w:rPr>
          <w:rFonts w:ascii="Times New Roman" w:eastAsia="Times New Roman" w:hAnsi="Times New Roman"/>
          <w:sz w:val="24"/>
          <w:szCs w:val="24"/>
        </w:rPr>
        <w:t>.</w:t>
      </w:r>
    </w:p>
    <w:p w:rsidR="00B32FEB" w:rsidRDefault="00B32FEB" w:rsidP="00B32FE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Математика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: </w:t>
      </w:r>
      <w:r w:rsidR="00ED27B8">
        <w:rPr>
          <w:rFonts w:ascii="Times New Roman" w:eastAsia="Times New Roman" w:hAnsi="Times New Roman"/>
          <w:bCs/>
          <w:sz w:val="24"/>
          <w:szCs w:val="24"/>
        </w:rPr>
        <w:t>3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класс : </w:t>
      </w:r>
      <w:r>
        <w:rPr>
          <w:rFonts w:ascii="Times New Roman" w:eastAsia="Times New Roman" w:hAnsi="Times New Roman"/>
          <w:bCs/>
          <w:sz w:val="24"/>
          <w:szCs w:val="24"/>
        </w:rPr>
        <w:t>дидактические материалы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в 2-х частях 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для учащихся общеобразовательных учреждений / </w:t>
      </w:r>
      <w:r>
        <w:rPr>
          <w:rFonts w:ascii="Times New Roman" w:eastAsia="Times New Roman" w:hAnsi="Times New Roman"/>
          <w:bCs/>
          <w:sz w:val="24"/>
          <w:szCs w:val="24"/>
        </w:rPr>
        <w:t>В. Н. Рудницкая.</w:t>
      </w:r>
      <w:r w:rsidRPr="00A6736D">
        <w:rPr>
          <w:rFonts w:ascii="Times New Roman" w:eastAsia="Times New Roman" w:hAnsi="Times New Roman"/>
          <w:sz w:val="24"/>
          <w:szCs w:val="24"/>
        </w:rPr>
        <w:t xml:space="preserve"> – М. : Вентана-Граф, 201</w:t>
      </w:r>
      <w:r w:rsidR="00ED27B8">
        <w:rPr>
          <w:rFonts w:ascii="Times New Roman" w:eastAsia="Times New Roman" w:hAnsi="Times New Roman"/>
          <w:sz w:val="24"/>
          <w:szCs w:val="24"/>
        </w:rPr>
        <w:t>4</w:t>
      </w:r>
      <w:r w:rsidRPr="00A6736D">
        <w:rPr>
          <w:rFonts w:ascii="Times New Roman" w:eastAsia="Times New Roman" w:hAnsi="Times New Roman"/>
          <w:sz w:val="24"/>
          <w:szCs w:val="24"/>
        </w:rPr>
        <w:t>.</w:t>
      </w:r>
    </w:p>
    <w:p w:rsidR="00ED27B8" w:rsidRPr="00A6736D" w:rsidRDefault="00ED27B8" w:rsidP="00ED27B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Математика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: </w:t>
      </w:r>
      <w:r>
        <w:rPr>
          <w:rFonts w:ascii="Times New Roman" w:eastAsia="Times New Roman" w:hAnsi="Times New Roman"/>
          <w:bCs/>
          <w:sz w:val="24"/>
          <w:szCs w:val="24"/>
        </w:rPr>
        <w:t>4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класс : учебник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в 2-х частях 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для учащихся общеобразовательных учреждений / </w:t>
      </w:r>
      <w:r>
        <w:rPr>
          <w:rFonts w:ascii="Times New Roman" w:eastAsia="Times New Roman" w:hAnsi="Times New Roman"/>
          <w:bCs/>
          <w:sz w:val="24"/>
          <w:szCs w:val="24"/>
        </w:rPr>
        <w:t>В. Н. Рудницкая, Т. В. Юдачёва.</w:t>
      </w:r>
      <w:r w:rsidRPr="00A6736D">
        <w:rPr>
          <w:rFonts w:ascii="Times New Roman" w:eastAsia="Times New Roman" w:hAnsi="Times New Roman"/>
          <w:sz w:val="24"/>
          <w:szCs w:val="24"/>
        </w:rPr>
        <w:t xml:space="preserve"> – М. : Вентана-Граф, 201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6736D">
        <w:rPr>
          <w:rFonts w:ascii="Times New Roman" w:eastAsia="Times New Roman" w:hAnsi="Times New Roman"/>
          <w:sz w:val="24"/>
          <w:szCs w:val="24"/>
        </w:rPr>
        <w:t>.</w:t>
      </w:r>
    </w:p>
    <w:p w:rsidR="00ED27B8" w:rsidRPr="00A6736D" w:rsidRDefault="00ED27B8" w:rsidP="00ED27B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Математика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: </w:t>
      </w:r>
      <w:r>
        <w:rPr>
          <w:rFonts w:ascii="Times New Roman" w:eastAsia="Times New Roman" w:hAnsi="Times New Roman"/>
          <w:bCs/>
          <w:sz w:val="24"/>
          <w:szCs w:val="24"/>
        </w:rPr>
        <w:t>4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класс :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рабочая тетрадь 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в 2-х частях 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для учащихся общеобразовательных учреждений / </w:t>
      </w:r>
      <w:r>
        <w:rPr>
          <w:rFonts w:ascii="Times New Roman" w:eastAsia="Times New Roman" w:hAnsi="Times New Roman"/>
          <w:bCs/>
          <w:sz w:val="24"/>
          <w:szCs w:val="24"/>
        </w:rPr>
        <w:t>В. Н. Рудницкая, Т. В. Юдачёва.</w:t>
      </w:r>
      <w:r w:rsidRPr="00A6736D">
        <w:rPr>
          <w:rFonts w:ascii="Times New Roman" w:eastAsia="Times New Roman" w:hAnsi="Times New Roman"/>
          <w:sz w:val="24"/>
          <w:szCs w:val="24"/>
        </w:rPr>
        <w:t xml:space="preserve"> – М. : Вентана-Граф, 201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A6736D">
        <w:rPr>
          <w:rFonts w:ascii="Times New Roman" w:eastAsia="Times New Roman" w:hAnsi="Times New Roman"/>
          <w:sz w:val="24"/>
          <w:szCs w:val="24"/>
        </w:rPr>
        <w:t>.</w:t>
      </w:r>
    </w:p>
    <w:p w:rsidR="00ED27B8" w:rsidRPr="00A6736D" w:rsidRDefault="00ED27B8" w:rsidP="00ED27B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Математика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: </w:t>
      </w:r>
      <w:r>
        <w:rPr>
          <w:rFonts w:ascii="Times New Roman" w:eastAsia="Times New Roman" w:hAnsi="Times New Roman"/>
          <w:bCs/>
          <w:sz w:val="24"/>
          <w:szCs w:val="24"/>
        </w:rPr>
        <w:t>4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класс :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рабочая тетрадь «Дружим с математикой»  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для учащихся общеобразовательных учреждений / </w:t>
      </w:r>
      <w:r>
        <w:rPr>
          <w:rFonts w:ascii="Times New Roman" w:eastAsia="Times New Roman" w:hAnsi="Times New Roman"/>
          <w:bCs/>
          <w:sz w:val="24"/>
          <w:szCs w:val="24"/>
        </w:rPr>
        <w:t>У. Э. Кочурова.</w:t>
      </w:r>
      <w:r w:rsidRPr="00A6736D">
        <w:rPr>
          <w:rFonts w:ascii="Times New Roman" w:eastAsia="Times New Roman" w:hAnsi="Times New Roman"/>
          <w:sz w:val="24"/>
          <w:szCs w:val="24"/>
        </w:rPr>
        <w:t xml:space="preserve"> – М. : Вентана-Граф, 201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A6736D">
        <w:rPr>
          <w:rFonts w:ascii="Times New Roman" w:eastAsia="Times New Roman" w:hAnsi="Times New Roman"/>
          <w:sz w:val="24"/>
          <w:szCs w:val="24"/>
        </w:rPr>
        <w:t>.</w:t>
      </w:r>
    </w:p>
    <w:p w:rsidR="00ED27B8" w:rsidRPr="00A6736D" w:rsidRDefault="00ED27B8" w:rsidP="00ED27B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Математика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: </w:t>
      </w:r>
      <w:r>
        <w:rPr>
          <w:rFonts w:ascii="Times New Roman" w:eastAsia="Times New Roman" w:hAnsi="Times New Roman"/>
          <w:bCs/>
          <w:sz w:val="24"/>
          <w:szCs w:val="24"/>
        </w:rPr>
        <w:t>4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класс : </w:t>
      </w:r>
      <w:r>
        <w:rPr>
          <w:rFonts w:ascii="Times New Roman" w:eastAsia="Times New Roman" w:hAnsi="Times New Roman"/>
          <w:bCs/>
          <w:sz w:val="24"/>
          <w:szCs w:val="24"/>
        </w:rPr>
        <w:t>дидактические материалы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в 2-х частях 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для учащихся общеобразовательных учреждений / </w:t>
      </w:r>
      <w:r>
        <w:rPr>
          <w:rFonts w:ascii="Times New Roman" w:eastAsia="Times New Roman" w:hAnsi="Times New Roman"/>
          <w:bCs/>
          <w:sz w:val="24"/>
          <w:szCs w:val="24"/>
        </w:rPr>
        <w:t>В. Н. Рудницкая.</w:t>
      </w:r>
      <w:r w:rsidRPr="00A6736D">
        <w:rPr>
          <w:rFonts w:ascii="Times New Roman" w:eastAsia="Times New Roman" w:hAnsi="Times New Roman"/>
          <w:sz w:val="24"/>
          <w:szCs w:val="24"/>
        </w:rPr>
        <w:t xml:space="preserve"> – М. : Вентана-Граф, 201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A6736D">
        <w:rPr>
          <w:rFonts w:ascii="Times New Roman" w:eastAsia="Times New Roman" w:hAnsi="Times New Roman"/>
          <w:sz w:val="24"/>
          <w:szCs w:val="24"/>
        </w:rPr>
        <w:t>.</w:t>
      </w:r>
    </w:p>
    <w:p w:rsidR="00ED27B8" w:rsidRPr="00A6736D" w:rsidRDefault="00ED27B8" w:rsidP="00ED27B8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2FEB" w:rsidRDefault="00B32FEB" w:rsidP="00B32FEB">
      <w:pPr>
        <w:pStyle w:val="a5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B32FEB" w:rsidRPr="004B2454" w:rsidRDefault="00B32FEB" w:rsidP="00B32FEB">
      <w:pPr>
        <w:pStyle w:val="a5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4B2454">
        <w:rPr>
          <w:rFonts w:ascii="Times New Roman" w:eastAsia="Times New Roman" w:hAnsi="Times New Roman"/>
          <w:i/>
          <w:sz w:val="24"/>
          <w:szCs w:val="24"/>
        </w:rPr>
        <w:t>Методические пособия</w:t>
      </w:r>
    </w:p>
    <w:p w:rsidR="00B32FEB" w:rsidRPr="005F7010" w:rsidRDefault="00B32FEB" w:rsidP="00B32FE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8A">
        <w:rPr>
          <w:rFonts w:ascii="Times New Roman" w:hAnsi="Times New Roman" w:cs="Times New Roman"/>
          <w:sz w:val="24"/>
          <w:szCs w:val="24"/>
        </w:rPr>
        <w:t>Интерактивная доска в начальной школе. Учебно-методическое пособие (ФГОС). О. Брыксина. Издательство: Дрофа, 2012г.</w:t>
      </w:r>
    </w:p>
    <w:p w:rsidR="00B32FEB" w:rsidRPr="005F7010" w:rsidRDefault="00B32FEB" w:rsidP="00B32FE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10">
        <w:rPr>
          <w:rFonts w:ascii="Times New Roman" w:hAnsi="Times New Roman" w:cs="Times New Roman"/>
          <w:sz w:val="24"/>
          <w:szCs w:val="24"/>
        </w:rPr>
        <w:t>Уроки математики с применением информационных технологий. 1-4 классы. Методическое пособие (+</w:t>
      </w:r>
      <w:r w:rsidRPr="005F7010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5F7010">
        <w:rPr>
          <w:rFonts w:ascii="Times New Roman" w:hAnsi="Times New Roman" w:cs="Times New Roman"/>
          <w:sz w:val="24"/>
          <w:szCs w:val="24"/>
        </w:rPr>
        <w:t>-</w:t>
      </w:r>
      <w:r w:rsidRPr="005F7010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5F7010">
        <w:rPr>
          <w:rFonts w:ascii="Times New Roman" w:hAnsi="Times New Roman" w:cs="Times New Roman"/>
          <w:sz w:val="24"/>
          <w:szCs w:val="24"/>
        </w:rPr>
        <w:t>). Составитель М.Смирнова. Издательство: Планета, 2011г.</w:t>
      </w:r>
    </w:p>
    <w:p w:rsidR="00B32FEB" w:rsidRPr="005F7010" w:rsidRDefault="00B32FEB" w:rsidP="00B32FE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10">
        <w:rPr>
          <w:rFonts w:ascii="Times New Roman" w:hAnsi="Times New Roman" w:cs="Times New Roman"/>
          <w:sz w:val="24"/>
          <w:szCs w:val="24"/>
        </w:rPr>
        <w:t>Уроки математики с применением информационных технологий. 1-2 классы. Методическое пособие (+</w:t>
      </w:r>
      <w:r w:rsidRPr="005F7010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5F7010">
        <w:rPr>
          <w:rFonts w:ascii="Times New Roman" w:hAnsi="Times New Roman" w:cs="Times New Roman"/>
          <w:sz w:val="24"/>
          <w:szCs w:val="24"/>
        </w:rPr>
        <w:t>-</w:t>
      </w:r>
      <w:r w:rsidRPr="005F7010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5F7010">
        <w:rPr>
          <w:rFonts w:ascii="Times New Roman" w:hAnsi="Times New Roman" w:cs="Times New Roman"/>
          <w:sz w:val="24"/>
          <w:szCs w:val="24"/>
        </w:rPr>
        <w:t>). Составитель Е. Галанжина. Издательство: Планета, 2011г.</w:t>
      </w:r>
    </w:p>
    <w:p w:rsidR="00B32FEB" w:rsidRPr="005F7010" w:rsidRDefault="00B32FEB" w:rsidP="00B32FE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10">
        <w:rPr>
          <w:rFonts w:ascii="Times New Roman" w:hAnsi="Times New Roman" w:cs="Times New Roman"/>
          <w:sz w:val="24"/>
          <w:szCs w:val="24"/>
        </w:rPr>
        <w:t>Уроки математики с применением информационных технологий. 3-4 классы. Методическое пособие (+</w:t>
      </w:r>
      <w:r w:rsidRPr="005F7010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5F7010">
        <w:rPr>
          <w:rFonts w:ascii="Times New Roman" w:hAnsi="Times New Roman" w:cs="Times New Roman"/>
          <w:sz w:val="24"/>
          <w:szCs w:val="24"/>
        </w:rPr>
        <w:t>-</w:t>
      </w:r>
      <w:r w:rsidRPr="005F7010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5F7010">
        <w:rPr>
          <w:rFonts w:ascii="Times New Roman" w:hAnsi="Times New Roman" w:cs="Times New Roman"/>
          <w:sz w:val="24"/>
          <w:szCs w:val="24"/>
        </w:rPr>
        <w:t>). Составитель Е. Галанжина. Издательство: Планета, 2011г.</w:t>
      </w:r>
    </w:p>
    <w:p w:rsidR="00B32FEB" w:rsidRPr="001F398A" w:rsidRDefault="00B32FEB" w:rsidP="00B32FE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Математика  : 1 класс : </w:t>
      </w:r>
      <w:r w:rsidRPr="001F398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дидактические материалы в 2-х частях / В. Н. Рудницкая.</w:t>
      </w:r>
      <w:r>
        <w:rPr>
          <w:rFonts w:ascii="Times New Roman" w:eastAsia="Times New Roman" w:hAnsi="Times New Roman"/>
          <w:sz w:val="24"/>
          <w:szCs w:val="24"/>
        </w:rPr>
        <w:t xml:space="preserve"> – М. : Вентана-Граф, 2012.</w:t>
      </w:r>
    </w:p>
    <w:p w:rsidR="00B32FEB" w:rsidRPr="001F398A" w:rsidRDefault="00B32FEB" w:rsidP="00B32FE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Математика  : 1 класс : </w:t>
      </w:r>
      <w:r w:rsidRPr="001F398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раздаточный дидактический материал к учебнику / В. Н. Рудницкая, О. А. Рынзе.</w:t>
      </w:r>
      <w:r>
        <w:rPr>
          <w:rFonts w:ascii="Times New Roman" w:eastAsia="Times New Roman" w:hAnsi="Times New Roman"/>
          <w:sz w:val="24"/>
          <w:szCs w:val="24"/>
        </w:rPr>
        <w:t xml:space="preserve"> – М. : Вентана-Граф, 2012.</w:t>
      </w:r>
    </w:p>
    <w:p w:rsidR="00B32FEB" w:rsidRPr="00321D38" w:rsidRDefault="00B32FEB" w:rsidP="00B32FE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D38">
        <w:rPr>
          <w:rFonts w:ascii="Times New Roman" w:eastAsia="Times New Roman" w:hAnsi="Times New Roman"/>
          <w:bCs/>
          <w:sz w:val="24"/>
          <w:szCs w:val="24"/>
        </w:rPr>
        <w:t xml:space="preserve">CD. Математика. Электронный образовательный ресурс. 1 класс. </w:t>
      </w:r>
      <w:r w:rsidRPr="00321D38">
        <w:rPr>
          <w:rFonts w:ascii="Times New Roman" w:eastAsia="Times New Roman" w:hAnsi="Times New Roman"/>
          <w:sz w:val="24"/>
          <w:szCs w:val="24"/>
        </w:rPr>
        <w:br/>
        <w:t xml:space="preserve">Рудницкая </w:t>
      </w:r>
      <w:r>
        <w:rPr>
          <w:rFonts w:ascii="Times New Roman" w:eastAsia="Times New Roman" w:hAnsi="Times New Roman"/>
          <w:sz w:val="24"/>
          <w:szCs w:val="24"/>
        </w:rPr>
        <w:t>В.Н., Кочурова Е.Э., Рыдзе О.А. 2012г.</w:t>
      </w:r>
    </w:p>
    <w:p w:rsidR="00B32FEB" w:rsidRPr="001F398A" w:rsidRDefault="00B32FEB" w:rsidP="00B32FE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Математика  : 1- 4 классы : </w:t>
      </w:r>
      <w:r w:rsidRPr="001F398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проверочные и контрольные работы / В. Н. Рудницкая, Т. В. Юдачёва.</w:t>
      </w:r>
      <w:r>
        <w:rPr>
          <w:rFonts w:ascii="Times New Roman" w:eastAsia="Times New Roman" w:hAnsi="Times New Roman"/>
          <w:sz w:val="24"/>
          <w:szCs w:val="24"/>
        </w:rPr>
        <w:t xml:space="preserve"> – М. : Вентана-Граф, 2012.</w:t>
      </w:r>
    </w:p>
    <w:p w:rsidR="00B32FEB" w:rsidRPr="001F398A" w:rsidRDefault="00B32FEB" w:rsidP="00B32FE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Математика  : 1 класс : </w:t>
      </w:r>
      <w:r w:rsidRPr="001F398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методика обучения / В. Н. Рудницкая, Е. Э. Кочурова, О. А. Рынзе.</w:t>
      </w:r>
      <w:r>
        <w:rPr>
          <w:rFonts w:ascii="Times New Roman" w:eastAsia="Times New Roman" w:hAnsi="Times New Roman"/>
          <w:sz w:val="24"/>
          <w:szCs w:val="24"/>
        </w:rPr>
        <w:t xml:space="preserve"> – М. : Вентана-Граф, 2012.</w:t>
      </w:r>
    </w:p>
    <w:p w:rsidR="00B32FEB" w:rsidRPr="001F398A" w:rsidRDefault="00B32FEB" w:rsidP="00B32FE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Математика  : 1-4  классы : </w:t>
      </w:r>
      <w:r w:rsidRPr="001F398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устные вычисления : методическое пособие / В. Н. Рудницкая, Т. В. Юдачёва.</w:t>
      </w:r>
      <w:r>
        <w:rPr>
          <w:rFonts w:ascii="Times New Roman" w:eastAsia="Times New Roman" w:hAnsi="Times New Roman"/>
          <w:sz w:val="24"/>
          <w:szCs w:val="24"/>
        </w:rPr>
        <w:t xml:space="preserve"> – М. : Вентана-Граф, 2012.</w:t>
      </w:r>
    </w:p>
    <w:p w:rsidR="00B32FEB" w:rsidRPr="001F398A" w:rsidRDefault="00B32FEB" w:rsidP="00B32FE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Математика  : 1-4 классы : </w:t>
      </w:r>
      <w:r w:rsidRPr="001F398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программа +</w:t>
      </w:r>
      <w:r w:rsidRPr="0046272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62720">
        <w:rPr>
          <w:rFonts w:ascii="Times New Roman" w:eastAsia="Times New Roman" w:hAnsi="Times New Roman"/>
          <w:bCs/>
          <w:sz w:val="24"/>
          <w:szCs w:val="24"/>
        </w:rPr>
        <w:t>CD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/ В. Н. Рудницкая.</w:t>
      </w:r>
      <w:r>
        <w:rPr>
          <w:rFonts w:ascii="Times New Roman" w:eastAsia="Times New Roman" w:hAnsi="Times New Roman"/>
          <w:sz w:val="24"/>
          <w:szCs w:val="24"/>
        </w:rPr>
        <w:t xml:space="preserve"> – М. : Вентана-Граф, 2012.</w:t>
      </w:r>
    </w:p>
    <w:p w:rsidR="00B32FEB" w:rsidRPr="001F398A" w:rsidRDefault="00B32FEB" w:rsidP="00B32FE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Математика  : 2 класс : </w:t>
      </w:r>
      <w:r w:rsidRPr="001F398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методика обучения / В. Н. Рудницкая, Т. В. Юдачёва.</w:t>
      </w:r>
      <w:r>
        <w:rPr>
          <w:rFonts w:ascii="Times New Roman" w:eastAsia="Times New Roman" w:hAnsi="Times New Roman"/>
          <w:sz w:val="24"/>
          <w:szCs w:val="24"/>
        </w:rPr>
        <w:t xml:space="preserve"> – М. : Вентана-Граф, 2012.</w:t>
      </w:r>
    </w:p>
    <w:p w:rsidR="00B32FEB" w:rsidRPr="001F398A" w:rsidRDefault="00B32FEB" w:rsidP="00B32FE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Математика  : 3 класс : </w:t>
      </w:r>
      <w:r w:rsidRPr="001F398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методика обучения / В. Н. Рудницкая, Т. В. Юдачёва.</w:t>
      </w:r>
      <w:r>
        <w:rPr>
          <w:rFonts w:ascii="Times New Roman" w:eastAsia="Times New Roman" w:hAnsi="Times New Roman"/>
          <w:sz w:val="24"/>
          <w:szCs w:val="24"/>
        </w:rPr>
        <w:t xml:space="preserve"> – М. : Вентана-Граф, 2012.</w:t>
      </w:r>
    </w:p>
    <w:p w:rsidR="00B32FEB" w:rsidRPr="001F398A" w:rsidRDefault="00B32FEB" w:rsidP="00B32FE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Математика  : 4 класс : </w:t>
      </w:r>
      <w:r w:rsidRPr="001F398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методика обучения / В. Н. Рудницкая, Т. В. Юдачёва.</w:t>
      </w:r>
      <w:r>
        <w:rPr>
          <w:rFonts w:ascii="Times New Roman" w:eastAsia="Times New Roman" w:hAnsi="Times New Roman"/>
          <w:sz w:val="24"/>
          <w:szCs w:val="24"/>
        </w:rPr>
        <w:t xml:space="preserve"> – М. : Вентана-Граф, 2012.</w:t>
      </w:r>
    </w:p>
    <w:p w:rsidR="00B32FEB" w:rsidRPr="001F398A" w:rsidRDefault="00B32FEB" w:rsidP="00B32FE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Математика  : 2 класс : </w:t>
      </w:r>
      <w:r w:rsidRPr="001F398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дидактические материалы в 2-х частях / В. Н. Рудницкая.</w:t>
      </w:r>
      <w:r>
        <w:rPr>
          <w:rFonts w:ascii="Times New Roman" w:eastAsia="Times New Roman" w:hAnsi="Times New Roman"/>
          <w:sz w:val="24"/>
          <w:szCs w:val="24"/>
        </w:rPr>
        <w:t xml:space="preserve"> – М. : Вентана-Граф, 2012.</w:t>
      </w:r>
    </w:p>
    <w:p w:rsidR="00B32FEB" w:rsidRPr="001F398A" w:rsidRDefault="00B32FEB" w:rsidP="00B32FE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Математика  : 3 класс : </w:t>
      </w:r>
      <w:r w:rsidRPr="001F398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дидактические материалы в 2-х частях / В. Н. Рудницкая.</w:t>
      </w:r>
      <w:r>
        <w:rPr>
          <w:rFonts w:ascii="Times New Roman" w:eastAsia="Times New Roman" w:hAnsi="Times New Roman"/>
          <w:sz w:val="24"/>
          <w:szCs w:val="24"/>
        </w:rPr>
        <w:t xml:space="preserve"> – М. : Вентана-Граф, 2012.</w:t>
      </w:r>
    </w:p>
    <w:p w:rsidR="00B32FEB" w:rsidRPr="001F398A" w:rsidRDefault="00B32FEB" w:rsidP="00B32FE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Математика  : 4 класс : </w:t>
      </w:r>
      <w:r w:rsidRPr="001F398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дидактические материалы в 2-х частях / В. Н. Рудницкая.</w:t>
      </w:r>
      <w:r>
        <w:rPr>
          <w:rFonts w:ascii="Times New Roman" w:eastAsia="Times New Roman" w:hAnsi="Times New Roman"/>
          <w:sz w:val="24"/>
          <w:szCs w:val="24"/>
        </w:rPr>
        <w:t xml:space="preserve"> – М. : Вентана-Граф, 2012.</w:t>
      </w:r>
    </w:p>
    <w:p w:rsidR="00B32FEB" w:rsidRPr="00321D38" w:rsidRDefault="00B32FEB" w:rsidP="00B32FEB">
      <w:pPr>
        <w:pStyle w:val="a5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</w:rPr>
      </w:pPr>
    </w:p>
    <w:p w:rsidR="00B32FEB" w:rsidRDefault="00B32FEB" w:rsidP="00B32F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78C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B32FEB" w:rsidRPr="006E5A17" w:rsidRDefault="00B32FEB" w:rsidP="00B32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A17">
        <w:rPr>
          <w:rFonts w:ascii="Times New Roman" w:hAnsi="Times New Roman" w:cs="Times New Roman"/>
          <w:b/>
          <w:sz w:val="24"/>
          <w:szCs w:val="24"/>
        </w:rPr>
        <w:t>Энциклопедии, словари, справочники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ВикиЗнание: гипертекстовая электронная энциклопедия </w:t>
      </w:r>
      <w:hyperlink r:id="rId8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http://www.wikiznanie.ru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Википедия: свободная многоязычная энциклопедия </w:t>
      </w:r>
      <w:hyperlink r:id="rId9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http://ru.wikipedia.org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Мегаэнциклопедия портала "Кирилл и Мефодий" </w:t>
      </w:r>
      <w:hyperlink r:id="rId10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http://www.megabook.ru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Рубрикон: энциклопедии, словари, справочники </w:t>
      </w:r>
      <w:hyperlink r:id="rId11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http://www.rubricon.com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Русские словари. Служба русского языка </w:t>
      </w:r>
      <w:hyperlink r:id="rId12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http://www.slovari.ru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Словари издательства "Русский язык": англо русский, русско английский, немецко- русский и русско- немецкий </w:t>
      </w:r>
      <w:hyperlink r:id="rId13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http://www.rambler.ru/dict/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Словари и энциклопедии on-line на Академик.ру </w:t>
      </w:r>
      <w:hyperlink r:id="rId14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http://dic.academic.ru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Словари русского языка на портале "Грамота.ру" </w:t>
      </w:r>
      <w:hyperlink r:id="rId15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http://slovari.gramota.ru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Служба тематических толковых словарей "Глоссарий.ру" </w:t>
      </w:r>
      <w:hyperlink r:id="rId16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http://www.glossary.ru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Толковый словарь живого великорусского языка В.И. Даля (on-line) </w:t>
      </w:r>
      <w:hyperlink r:id="rId17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http://vidahl.agava.ru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Энциклопедия "Кругосвет" </w:t>
      </w:r>
      <w:hyperlink r:id="rId18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http://www.krugosvet.ru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Энциклопедия "Природа науки. 200 законов мироздания" </w:t>
      </w:r>
      <w:hyperlink r:id="rId19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http://www.elementy.ru/trefil/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Яндекс.Словари </w:t>
      </w:r>
      <w:hyperlink r:id="rId20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http://slovari.yandex.ru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Sokr.Ru: словарь сокращений русского языка </w:t>
      </w:r>
      <w:hyperlink r:id="rId21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http://www.sokr.ru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Мегаэнциклопедия Кирилла и Мефодия </w:t>
      </w:r>
      <w:hyperlink r:id="rId22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http://www.megabook.ru/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Большой энциклопедический и исторический словари он-лайн </w:t>
      </w:r>
      <w:hyperlink r:id="rId23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http://www.edic.ru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Коллекция "История образования" Российского общеобразовательного портала </w:t>
      </w:r>
      <w:hyperlink r:id="rId24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http://museum.edu.ru/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FEB" w:rsidRPr="006E5A17" w:rsidRDefault="00B32FEB" w:rsidP="00B32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A17">
        <w:rPr>
          <w:rFonts w:ascii="Times New Roman" w:hAnsi="Times New Roman" w:cs="Times New Roman"/>
          <w:b/>
          <w:sz w:val="24"/>
          <w:szCs w:val="24"/>
        </w:rPr>
        <w:t>Образовательные сайты</w:t>
      </w:r>
    </w:p>
    <w:p w:rsidR="00B32FEB" w:rsidRPr="006E5A17" w:rsidRDefault="00F707D2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B32FEB" w:rsidRPr="006E5A17">
          <w:rPr>
            <w:rStyle w:val="a6"/>
            <w:rFonts w:ascii="Times New Roman" w:hAnsi="Times New Roman" w:cs="Times New Roman"/>
            <w:sz w:val="24"/>
            <w:szCs w:val="24"/>
          </w:rPr>
          <w:t>www.school.edu.ru</w:t>
        </w:r>
      </w:hyperlink>
      <w:r w:rsidR="00B32FEB" w:rsidRPr="006E5A17">
        <w:rPr>
          <w:rFonts w:ascii="Times New Roman" w:hAnsi="Times New Roman" w:cs="Times New Roman"/>
          <w:sz w:val="24"/>
          <w:szCs w:val="24"/>
        </w:rPr>
        <w:t xml:space="preserve">  - "Российский общеобразовательный портал".</w:t>
      </w:r>
    </w:p>
    <w:p w:rsidR="00B32FEB" w:rsidRPr="006E5A17" w:rsidRDefault="00F707D2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B32FEB" w:rsidRPr="006E5A17">
          <w:rPr>
            <w:rStyle w:val="a6"/>
            <w:rFonts w:ascii="Times New Roman" w:hAnsi="Times New Roman" w:cs="Times New Roman"/>
            <w:sz w:val="24"/>
            <w:szCs w:val="24"/>
          </w:rPr>
          <w:t>www.int-edu.ru</w:t>
        </w:r>
      </w:hyperlink>
      <w:r w:rsidR="00B32FEB" w:rsidRPr="006E5A17">
        <w:rPr>
          <w:rFonts w:ascii="Times New Roman" w:hAnsi="Times New Roman" w:cs="Times New Roman"/>
          <w:sz w:val="24"/>
          <w:szCs w:val="24"/>
        </w:rPr>
        <w:t xml:space="preserve">  - "Институт новых технологий образования" (ИНТ).</w:t>
      </w:r>
    </w:p>
    <w:p w:rsidR="00B32FEB" w:rsidRPr="006E5A17" w:rsidRDefault="00F707D2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B32FEB" w:rsidRPr="006E5A17">
          <w:rPr>
            <w:rStyle w:val="a6"/>
            <w:rFonts w:ascii="Times New Roman" w:hAnsi="Times New Roman" w:cs="Times New Roman"/>
            <w:sz w:val="24"/>
            <w:szCs w:val="24"/>
          </w:rPr>
          <w:t>www.mschools.ru</w:t>
        </w:r>
      </w:hyperlink>
      <w:r w:rsidR="00B32FEB" w:rsidRPr="006E5A17">
        <w:rPr>
          <w:rFonts w:ascii="Times New Roman" w:hAnsi="Times New Roman" w:cs="Times New Roman"/>
          <w:sz w:val="24"/>
          <w:szCs w:val="24"/>
        </w:rPr>
        <w:t xml:space="preserve">  – Портал "Москва школьная".</w:t>
      </w:r>
    </w:p>
    <w:p w:rsidR="00B32FEB" w:rsidRPr="006E5A17" w:rsidRDefault="00F707D2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B32FEB" w:rsidRPr="006E5A17">
          <w:rPr>
            <w:rStyle w:val="a6"/>
            <w:rFonts w:ascii="Times New Roman" w:hAnsi="Times New Roman" w:cs="Times New Roman"/>
            <w:sz w:val="24"/>
            <w:szCs w:val="24"/>
          </w:rPr>
          <w:t>www.mto.ru</w:t>
        </w:r>
      </w:hyperlink>
      <w:r w:rsidR="00B32FEB" w:rsidRPr="006E5A17">
        <w:rPr>
          <w:rFonts w:ascii="Times New Roman" w:hAnsi="Times New Roman" w:cs="Times New Roman"/>
          <w:sz w:val="24"/>
          <w:szCs w:val="24"/>
        </w:rPr>
        <w:t xml:space="preserve">  - Cайт Республиканского центра экспертизы, мультимедиа.  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news.mto.ru  - Новости учебного книгоиздания.</w:t>
      </w:r>
    </w:p>
    <w:p w:rsidR="00B32FEB" w:rsidRPr="006E5A17" w:rsidRDefault="00F707D2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B32FEB" w:rsidRPr="006E5A17">
          <w:rPr>
            <w:rStyle w:val="a6"/>
            <w:rFonts w:ascii="Times New Roman" w:hAnsi="Times New Roman" w:cs="Times New Roman"/>
            <w:sz w:val="24"/>
            <w:szCs w:val="24"/>
          </w:rPr>
          <w:t>http://www.pedsovet.org/</w:t>
        </w:r>
      </w:hyperlink>
      <w:r w:rsidR="00B32FEB" w:rsidRPr="006E5A17">
        <w:rPr>
          <w:rFonts w:ascii="Times New Roman" w:hAnsi="Times New Roman" w:cs="Times New Roman"/>
          <w:sz w:val="24"/>
          <w:szCs w:val="24"/>
        </w:rPr>
        <w:t xml:space="preserve">   -  Все образование Интернета.</w:t>
      </w:r>
    </w:p>
    <w:p w:rsidR="00B32FEB" w:rsidRPr="006E5A17" w:rsidRDefault="00F707D2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B32FEB" w:rsidRPr="006E5A17">
          <w:rPr>
            <w:rStyle w:val="a6"/>
            <w:rFonts w:ascii="Times New Roman" w:hAnsi="Times New Roman" w:cs="Times New Roman"/>
            <w:sz w:val="24"/>
            <w:szCs w:val="24"/>
          </w:rPr>
          <w:t>http://www.mega.km.ru/</w:t>
        </w:r>
      </w:hyperlink>
      <w:r w:rsidR="00B32FEB" w:rsidRPr="006E5A17">
        <w:rPr>
          <w:rFonts w:ascii="Times New Roman" w:hAnsi="Times New Roman" w:cs="Times New Roman"/>
          <w:sz w:val="24"/>
          <w:szCs w:val="24"/>
        </w:rPr>
        <w:t xml:space="preserve">  - Универсальная энциклопедия Кирилла и Мефодия.</w:t>
      </w:r>
    </w:p>
    <w:p w:rsidR="00B32FEB" w:rsidRPr="006E5A17" w:rsidRDefault="00F707D2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B32FEB" w:rsidRPr="006E5A17">
          <w:rPr>
            <w:rStyle w:val="a6"/>
            <w:rFonts w:ascii="Times New Roman" w:hAnsi="Times New Roman" w:cs="Times New Roman"/>
            <w:sz w:val="24"/>
            <w:szCs w:val="24"/>
          </w:rPr>
          <w:t>http://www.schools.tehno.ru/</w:t>
        </w:r>
      </w:hyperlink>
      <w:r w:rsidR="00B32FEB" w:rsidRPr="006E5A17">
        <w:rPr>
          <w:rFonts w:ascii="Times New Roman" w:hAnsi="Times New Roman" w:cs="Times New Roman"/>
          <w:sz w:val="24"/>
          <w:szCs w:val="24"/>
        </w:rPr>
        <w:t xml:space="preserve">  - Образовательный сервер "Школы в Интернете"</w:t>
      </w:r>
    </w:p>
    <w:p w:rsidR="00B32FEB" w:rsidRPr="006E5A17" w:rsidRDefault="00F707D2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B32FEB" w:rsidRPr="006E5A17">
          <w:rPr>
            <w:rStyle w:val="a6"/>
            <w:rFonts w:ascii="Times New Roman" w:hAnsi="Times New Roman" w:cs="Times New Roman"/>
            <w:sz w:val="24"/>
            <w:szCs w:val="24"/>
          </w:rPr>
          <w:t>http://www.college.ru/</w:t>
        </w:r>
      </w:hyperlink>
      <w:r w:rsidR="00B32FEB" w:rsidRPr="006E5A17">
        <w:rPr>
          <w:rFonts w:ascii="Times New Roman" w:hAnsi="Times New Roman" w:cs="Times New Roman"/>
          <w:sz w:val="24"/>
          <w:szCs w:val="24"/>
        </w:rPr>
        <w:t xml:space="preserve">  - Реальное обучение и образование в Интернет.</w:t>
      </w:r>
    </w:p>
    <w:p w:rsidR="00B32FEB" w:rsidRPr="006E5A17" w:rsidRDefault="00F707D2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B32FEB" w:rsidRPr="006E5A17">
          <w:rPr>
            <w:rStyle w:val="a6"/>
            <w:rFonts w:ascii="Times New Roman" w:hAnsi="Times New Roman" w:cs="Times New Roman"/>
            <w:sz w:val="24"/>
            <w:szCs w:val="24"/>
          </w:rPr>
          <w:t>http://www.school.holm.ru/</w:t>
        </w:r>
      </w:hyperlink>
      <w:r w:rsidR="00B32FEB" w:rsidRPr="006E5A17">
        <w:rPr>
          <w:rFonts w:ascii="Times New Roman" w:hAnsi="Times New Roman" w:cs="Times New Roman"/>
          <w:sz w:val="24"/>
          <w:szCs w:val="24"/>
        </w:rPr>
        <w:t xml:space="preserve">  - Каталог ссылок о школьном образовании.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  </w:t>
      </w:r>
      <w:hyperlink r:id="rId34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</w:p>
    <w:p w:rsidR="00B32FEB" w:rsidRDefault="00B32FEB" w:rsidP="00B32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FEB" w:rsidRPr="006E5A17" w:rsidRDefault="00B32FEB" w:rsidP="00B32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A17">
        <w:rPr>
          <w:rFonts w:ascii="Times New Roman" w:hAnsi="Times New Roman" w:cs="Times New Roman"/>
          <w:b/>
          <w:sz w:val="24"/>
          <w:szCs w:val="24"/>
        </w:rPr>
        <w:t>Педагогические издания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ОбразПресс - образовательная пресса и издательские услуги (</w:t>
      </w:r>
      <w:hyperlink r:id="rId35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www.obrazpress.ru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Занимательная педагогика. Игры, упражнения, рекомендации учителям...Большая перемена - интернет-газета (совместный проект Министерства образования РФ и информационного агентства "Прайм-ТАСС", цель которого - информационная поддержка модернизации и развития системы российского образования) (</w:t>
      </w:r>
      <w:hyperlink r:id="rId36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www.newseducation.ru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Вестник образования России - журнал (</w:t>
      </w:r>
      <w:hyperlink r:id="rId37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www.vestniknews.ru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Директор сельской школы - журнал (</w:t>
      </w:r>
      <w:hyperlink r:id="rId38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www.obrazpress.ru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Игра и дети - журнал для родителей и педагогов Читатели журнала - все, кому не безразличны дети от 1 до 10 лет, и кто до сих пор не разучился играть (</w:t>
      </w:r>
      <w:hyperlink r:id="rId39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www.i-deti.ru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Информатика и образование - (</w:t>
      </w:r>
      <w:hyperlink r:id="rId40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www.infojournal.ru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Лидеры образования (pedsovet.org/leaders) - электронная версия журнала. Учредитель: Фонд поддержки российского учительства Издатель: ООО «Образ-Центр»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 Новое образование - педагогический научно-методический журнал (</w:t>
      </w:r>
      <w:hyperlink r:id="rId41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www.nojournal.ru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 "Педагогическая техника", энциклопедия практического опыта - журнал о секретах профессионального мастерства для учителей-предметников, учителей начальной школы и дошкольных педагогов. (setilab.ru) 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Педагогические вести - газета учителей, воспитателей, методистов Юго-Восточного учебного округа г. Москвы. Это единственная газета такого рода в стране. Основные направления публикаций - пропаганда передового опыта лучших учителей и педагогических коллективов, помощь работникам образования в повышении профессионального уровня, постановка и разрешение проблем, ввозникающих в образовательном пространстве округа, информирование населения о деятельности системы образования ЮВАО. (pedvesti.uvuo.ru)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Педагогические науки сегодня - журнал (pednauki.ucoz.ru)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Первое сентября - газета (ps.1september.ru)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Практический журнал для учителя и администрации школы (pj.folium.ru/)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Психологическая наука и образование - журнал (</w:t>
      </w:r>
      <w:hyperlink r:id="rId42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www.fpo.ru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Психологическая наука и образование - электронный журнал (psyedu.ru) 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Сибирский педагогический журнал (</w:t>
      </w:r>
      <w:hyperlink r:id="rId43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www.sp-jornal.ru/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Учитель - педагогический журнал (</w:t>
      </w:r>
      <w:hyperlink r:id="rId44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www.ychitel.com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Учительская газета (</w:t>
      </w:r>
      <w:hyperlink r:id="rId45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www.ug.ru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Школьная академическая газета - Ассоциация "Школьная Образовательная Сеть г. Казани" (</w:t>
      </w:r>
      <w:hyperlink r:id="rId46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www.kcn.ru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Школьный психолог - журнал (psy.1september.ru)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Экономика и образование сегодня - Ежемесячный журнал об образовании и науке (</w:t>
      </w:r>
      <w:hyperlink r:id="rId47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www.eed.ru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Этическое воспитание - журнал. Нравственное воспитание в школе. Система этического воспитания школьников. (etika.narod.ru) </w:t>
      </w:r>
    </w:p>
    <w:p w:rsidR="00B32FEB" w:rsidRDefault="00B32FEB" w:rsidP="00B32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FEB" w:rsidRPr="00DB1F81" w:rsidRDefault="00B32FEB" w:rsidP="00B32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F81">
        <w:rPr>
          <w:rFonts w:ascii="Times New Roman" w:hAnsi="Times New Roman" w:cs="Times New Roman"/>
          <w:b/>
          <w:sz w:val="24"/>
          <w:szCs w:val="24"/>
        </w:rPr>
        <w:t>Информационно-познавательные сайты</w:t>
      </w:r>
    </w:p>
    <w:p w:rsidR="00B32FEB" w:rsidRPr="00DB1F81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81">
        <w:rPr>
          <w:rFonts w:ascii="Times New Roman" w:hAnsi="Times New Roman" w:cs="Times New Roman"/>
          <w:sz w:val="24"/>
          <w:szCs w:val="24"/>
        </w:rPr>
        <w:t xml:space="preserve">Изучаем правила безопасности  </w:t>
      </w:r>
      <w:hyperlink r:id="rId48" w:history="1">
        <w:r w:rsidRPr="00DB1F81">
          <w:rPr>
            <w:rStyle w:val="a6"/>
            <w:rFonts w:ascii="Times New Roman" w:hAnsi="Times New Roman" w:cs="Times New Roman"/>
            <w:sz w:val="24"/>
            <w:szCs w:val="24"/>
          </w:rPr>
          <w:t>http://teremoc.ru/pravila/pravila.htm</w:t>
        </w:r>
      </w:hyperlink>
      <w:r w:rsidRPr="00DB1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FEB" w:rsidRPr="00DB1F81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81">
        <w:rPr>
          <w:rFonts w:ascii="Times New Roman" w:hAnsi="Times New Roman" w:cs="Times New Roman"/>
          <w:sz w:val="24"/>
          <w:szCs w:val="24"/>
        </w:rPr>
        <w:t xml:space="preserve">Детям о безопасности - Спас-Экстрим  </w:t>
      </w:r>
      <w:hyperlink r:id="rId49" w:history="1">
        <w:r w:rsidRPr="00DB1F81">
          <w:rPr>
            <w:rStyle w:val="a6"/>
            <w:rFonts w:ascii="Times New Roman" w:hAnsi="Times New Roman" w:cs="Times New Roman"/>
            <w:sz w:val="24"/>
            <w:szCs w:val="24"/>
          </w:rPr>
          <w:t>http://www.spas-extreme.ru/</w:t>
        </w:r>
      </w:hyperlink>
      <w:r w:rsidRPr="00DB1F81">
        <w:rPr>
          <w:rFonts w:ascii="Times New Roman" w:hAnsi="Times New Roman" w:cs="Times New Roman"/>
          <w:sz w:val="24"/>
          <w:szCs w:val="24"/>
        </w:rPr>
        <w:t xml:space="preserve"> -детский портал "Спас-экстрим"</w:t>
      </w:r>
    </w:p>
    <w:p w:rsidR="00B32FEB" w:rsidRPr="00DB1F81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81">
        <w:rPr>
          <w:rFonts w:ascii="Times New Roman" w:hAnsi="Times New Roman" w:cs="Times New Roman"/>
          <w:sz w:val="24"/>
          <w:szCs w:val="24"/>
        </w:rPr>
        <w:t xml:space="preserve">Игры, кроссворды, конкурсы, загадки </w:t>
      </w:r>
      <w:hyperlink r:id="rId50" w:history="1">
        <w:r w:rsidRPr="00DB1F81">
          <w:rPr>
            <w:rStyle w:val="a6"/>
            <w:rFonts w:ascii="Times New Roman" w:hAnsi="Times New Roman" w:cs="Times New Roman"/>
            <w:sz w:val="24"/>
            <w:szCs w:val="24"/>
          </w:rPr>
          <w:t>http://www.murzilka.org/info/murzilka/</w:t>
        </w:r>
      </w:hyperlink>
      <w:r w:rsidRPr="00DB1F81">
        <w:rPr>
          <w:rFonts w:ascii="Times New Roman" w:hAnsi="Times New Roman" w:cs="Times New Roman"/>
          <w:sz w:val="24"/>
          <w:szCs w:val="24"/>
        </w:rPr>
        <w:t xml:space="preserve"> -игры, кроссворды, конкурсы, раскраски</w:t>
      </w:r>
    </w:p>
    <w:p w:rsidR="00B32FEB" w:rsidRPr="00DB1F81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81">
        <w:rPr>
          <w:rFonts w:ascii="Times New Roman" w:hAnsi="Times New Roman" w:cs="Times New Roman"/>
          <w:sz w:val="24"/>
          <w:szCs w:val="24"/>
        </w:rPr>
        <w:t xml:space="preserve">Умные детки </w:t>
      </w:r>
      <w:hyperlink r:id="rId51" w:history="1">
        <w:r w:rsidRPr="00DB1F81">
          <w:rPr>
            <w:rStyle w:val="a6"/>
            <w:rFonts w:ascii="Times New Roman" w:hAnsi="Times New Roman" w:cs="Times New Roman"/>
            <w:sz w:val="24"/>
            <w:szCs w:val="24"/>
          </w:rPr>
          <w:t>http://www.umnyedetki.ru/</w:t>
        </w:r>
      </w:hyperlink>
      <w:r w:rsidRPr="00DB1F81">
        <w:rPr>
          <w:rFonts w:ascii="Times New Roman" w:hAnsi="Times New Roman" w:cs="Times New Roman"/>
          <w:sz w:val="24"/>
          <w:szCs w:val="24"/>
        </w:rPr>
        <w:t xml:space="preserve">  -сайт для родителей "Умные детки</w:t>
      </w:r>
    </w:p>
    <w:p w:rsidR="00B32FEB" w:rsidRPr="00583806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81">
        <w:rPr>
          <w:rFonts w:ascii="Times New Roman" w:hAnsi="Times New Roman" w:cs="Times New Roman"/>
          <w:sz w:val="24"/>
          <w:szCs w:val="24"/>
        </w:rPr>
        <w:t xml:space="preserve">Детский интернет-журнал "Солнышко" </w:t>
      </w:r>
      <w:hyperlink r:id="rId52" w:history="1">
        <w:r w:rsidRPr="00DB1F81">
          <w:rPr>
            <w:rStyle w:val="a6"/>
            <w:rFonts w:ascii="Times New Roman" w:hAnsi="Times New Roman" w:cs="Times New Roman"/>
            <w:sz w:val="24"/>
            <w:szCs w:val="24"/>
          </w:rPr>
          <w:t>http://www.solnet.ee/sol/index.html</w:t>
        </w:r>
      </w:hyperlink>
      <w:r w:rsidRPr="00DB1F81">
        <w:rPr>
          <w:rFonts w:ascii="Times New Roman" w:hAnsi="Times New Roman" w:cs="Times New Roman"/>
          <w:sz w:val="24"/>
          <w:szCs w:val="24"/>
        </w:rPr>
        <w:t xml:space="preserve">  -Детский портал «Солнышко» - интернет-журнал</w:t>
      </w:r>
    </w:p>
    <w:p w:rsidR="00ED27B8" w:rsidRDefault="00ED27B8" w:rsidP="00ED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0F6" w:rsidRPr="00D078E7" w:rsidRDefault="001D20F6" w:rsidP="00ED27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8E7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</w:p>
    <w:p w:rsidR="001D20F6" w:rsidRPr="00D078E7" w:rsidRDefault="001D20F6" w:rsidP="001D20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8E7">
        <w:rPr>
          <w:rFonts w:ascii="Times New Roman" w:hAnsi="Times New Roman"/>
          <w:sz w:val="24"/>
          <w:szCs w:val="24"/>
        </w:rPr>
        <w:t xml:space="preserve">Для характеристики количественных показателей используются следующие обозначения: </w:t>
      </w:r>
    </w:p>
    <w:p w:rsidR="001D20F6" w:rsidRPr="00D078E7" w:rsidRDefault="001D20F6" w:rsidP="001D20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8E7">
        <w:rPr>
          <w:rFonts w:ascii="Times New Roman" w:hAnsi="Times New Roman"/>
          <w:b/>
          <w:sz w:val="24"/>
          <w:szCs w:val="24"/>
        </w:rPr>
        <w:t>Д</w:t>
      </w:r>
      <w:r w:rsidRPr="00D078E7">
        <w:rPr>
          <w:rFonts w:ascii="Times New Roman" w:hAnsi="Times New Roman"/>
          <w:sz w:val="24"/>
          <w:szCs w:val="24"/>
        </w:rPr>
        <w:t xml:space="preserve"> – демонстрационный экземпляр (не менее одного экземпляра на класс);</w:t>
      </w:r>
    </w:p>
    <w:p w:rsidR="001D20F6" w:rsidRPr="00D078E7" w:rsidRDefault="001D20F6" w:rsidP="001D20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8E7">
        <w:rPr>
          <w:rFonts w:ascii="Times New Roman" w:hAnsi="Times New Roman"/>
          <w:b/>
          <w:sz w:val="24"/>
          <w:szCs w:val="24"/>
        </w:rPr>
        <w:t>К</w:t>
      </w:r>
      <w:r w:rsidRPr="00D078E7">
        <w:rPr>
          <w:rFonts w:ascii="Times New Roman" w:hAnsi="Times New Roman"/>
          <w:sz w:val="24"/>
          <w:szCs w:val="24"/>
        </w:rPr>
        <w:t xml:space="preserve"> – полный комплект (на каждого ученика класса);</w:t>
      </w:r>
    </w:p>
    <w:p w:rsidR="001D20F6" w:rsidRPr="00D078E7" w:rsidRDefault="001D20F6" w:rsidP="001D20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8E7">
        <w:rPr>
          <w:rFonts w:ascii="Times New Roman" w:hAnsi="Times New Roman"/>
          <w:b/>
          <w:sz w:val="24"/>
          <w:szCs w:val="24"/>
        </w:rPr>
        <w:t>Ф</w:t>
      </w:r>
      <w:r w:rsidRPr="00D078E7">
        <w:rPr>
          <w:rFonts w:ascii="Times New Roman" w:hAnsi="Times New Roman"/>
          <w:sz w:val="24"/>
          <w:szCs w:val="24"/>
        </w:rPr>
        <w:t xml:space="preserve"> – комплект для фронтальной работы (не менее одного комплекта для двух учеников);</w:t>
      </w:r>
    </w:p>
    <w:p w:rsidR="001D20F6" w:rsidRPr="00D078E7" w:rsidRDefault="001D20F6" w:rsidP="001D20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8E7">
        <w:rPr>
          <w:rFonts w:ascii="Times New Roman" w:hAnsi="Times New Roman"/>
          <w:b/>
          <w:sz w:val="24"/>
          <w:szCs w:val="24"/>
        </w:rPr>
        <w:t>П</w:t>
      </w:r>
      <w:r w:rsidRPr="00D078E7">
        <w:rPr>
          <w:rFonts w:ascii="Times New Roman" w:hAnsi="Times New Roman"/>
          <w:sz w:val="24"/>
          <w:szCs w:val="24"/>
        </w:rPr>
        <w:t xml:space="preserve"> – комплект, необходимый для работы в группах (один экземпляр на 5-6 человек)</w:t>
      </w:r>
    </w:p>
    <w:p w:rsidR="001D20F6" w:rsidRPr="001D20F6" w:rsidRDefault="001D20F6" w:rsidP="001D20F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58"/>
        <w:gridCol w:w="1335"/>
        <w:gridCol w:w="30"/>
        <w:gridCol w:w="15"/>
        <w:gridCol w:w="15"/>
        <w:gridCol w:w="15"/>
        <w:gridCol w:w="15"/>
        <w:gridCol w:w="1315"/>
      </w:tblGrid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05" w:type="dxa"/>
            <w:gridSpan w:val="6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</w:tc>
      </w:tr>
      <w:tr w:rsidR="001D20F6" w:rsidRPr="001D20F6" w:rsidTr="0079315F">
        <w:tc>
          <w:tcPr>
            <w:tcW w:w="10598" w:type="dxa"/>
            <w:gridSpan w:val="8"/>
          </w:tcPr>
          <w:p w:rsidR="001D20F6" w:rsidRPr="001D20F6" w:rsidRDefault="001D20F6" w:rsidP="00793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математике для начальной школы (учебники, рабочие тетради, дидактические материалы)</w:t>
            </w:r>
          </w:p>
        </w:tc>
        <w:tc>
          <w:tcPr>
            <w:tcW w:w="1365" w:type="dxa"/>
            <w:gridSpan w:val="2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1375" w:type="dxa"/>
            <w:gridSpan w:val="5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Все каб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начального общего образования по математике</w:t>
            </w:r>
          </w:p>
        </w:tc>
        <w:tc>
          <w:tcPr>
            <w:tcW w:w="1365" w:type="dxa"/>
            <w:gridSpan w:val="2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375" w:type="dxa"/>
            <w:gridSpan w:val="5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Все каб</w:t>
            </w:r>
          </w:p>
        </w:tc>
      </w:tr>
      <w:tr w:rsidR="001D20F6" w:rsidRPr="001D20F6" w:rsidTr="0079315F">
        <w:tc>
          <w:tcPr>
            <w:tcW w:w="10598" w:type="dxa"/>
            <w:gridSpan w:val="8"/>
          </w:tcPr>
          <w:p w:rsidR="001D20F6" w:rsidRPr="001D20F6" w:rsidRDefault="001D20F6" w:rsidP="00793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 и учебно-практическое оборудование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(картинки предметные, таблицы) в соответствии с основными темами программы обучения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№2,4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 по математике для 1-го класса 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П/К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№2,3,4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Счётный материал. Серия «От 1 до 1000»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Альбом заданий . Серия «От 1 до 1000» к счётному материалу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математической игре «Магико 9» и «Магико 4»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Математическая игра «Магико 9» с набором раздаточных карточек. Серия «От 1 до 100»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 xml:space="preserve">Альбом заданий к счётному материалу «Математические кораблики». Серия «От 1 до 20» 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магнитному плакату. Серия «От  1 до 100. Числовая прямая».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магнитному плакату. Серия «От 1 до 100. Сотенный квадрат».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Карточки многоразовые «Арифметика 2». Серия «От 1 до 100» на печатной основе.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карточкам многоразовым «Арифметика 2». Серия «От 1 до 100» на печатной основе.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Карточки многоразовые «Арифметика 2». Серия «Таблица умножения» на печатной основе.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 к карточкам многоразовым «Арифметика 2». Серия «Таблица умножения» на печатной основе.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Карточки многоразовые «Арифметика 3». Серия «От 1 до 1000» на печатной основе.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карточкам многоразовым «Арифметика 3». Серия «От 1 до 1000» на печатной основе.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Карточки многоразовые «Арифметика 3». Серия «От 1 до 1000000» на печатной основе.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карточкам многоразовым «Арифметика 3». Серия «От 1 до 1000000» на печатной основе.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Карточки многоразовые «Арифметика 1». Серия «От 1 до 20» на печатной основе.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карточкам многоразовым «Арифметика 1». Серия «От 1 до 20» на печатной основе.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магнитному плакату «Математические кораблики». Серия «От 1 до 20»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Счётный квадрат. Серия «От 1 до 100» для работы со счётным материалом.</w:t>
            </w:r>
          </w:p>
        </w:tc>
        <w:tc>
          <w:tcPr>
            <w:tcW w:w="1395" w:type="dxa"/>
            <w:gridSpan w:val="4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345" w:type="dxa"/>
            <w:gridSpan w:val="3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магнитному плакату «Таблица умножения»</w:t>
            </w:r>
          </w:p>
        </w:tc>
        <w:tc>
          <w:tcPr>
            <w:tcW w:w="1395" w:type="dxa"/>
            <w:gridSpan w:val="4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45" w:type="dxa"/>
            <w:gridSpan w:val="3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магнитному плакату серия «От 1 до 1000»</w:t>
            </w:r>
          </w:p>
        </w:tc>
        <w:tc>
          <w:tcPr>
            <w:tcW w:w="1395" w:type="dxa"/>
            <w:gridSpan w:val="4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45" w:type="dxa"/>
            <w:gridSpan w:val="3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10598" w:type="dxa"/>
            <w:gridSpan w:val="8"/>
          </w:tcPr>
          <w:p w:rsidR="001D20F6" w:rsidRPr="001D20F6" w:rsidRDefault="001D20F6" w:rsidP="00793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Демонстрационные пособия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Математические кораблики «Серия от 1 до 20»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Счётный материал. Серия «От 1 до 100»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Дополнительные фишки к математическим корабликам.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Магнитный плакат. Серия «От 1 до 100. Сотенный квадрат»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 xml:space="preserve">Бусы. Серия «От 1 до 100». 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 xml:space="preserve">Счётная линейка. Серия «От 1 до 100» для работы со счётным материалом,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1D20F6">
                <w:rPr>
                  <w:rFonts w:ascii="Times New Roman" w:hAnsi="Times New Roman" w:cs="Times New Roman"/>
                  <w:sz w:val="24"/>
                  <w:szCs w:val="24"/>
                </w:rPr>
                <w:t>1 метр</w:t>
              </w:r>
            </w:smartTag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Счётные доски для работы со счётным материалом. Серия «От 1 до 1000»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Счётные полосы. Серия «От 1 до 1000»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Магнитный плакат «Математические кораблики». Серия «От 1 до 20»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Счётный квадрат. Серия «От 1 до 100» для работы со счётным материалом.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Магнитный плакат «Таблица умножения»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Магнитный плакат. Серия «От 1 до 1000»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10598" w:type="dxa"/>
            <w:gridSpan w:val="8"/>
          </w:tcPr>
          <w:p w:rsidR="001D20F6" w:rsidRPr="001D20F6" w:rsidRDefault="001D20F6" w:rsidP="00793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и коммуникативные средства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Цифровые информационные инструменты и источники (по тематике курса математики)</w:t>
            </w:r>
          </w:p>
        </w:tc>
        <w:tc>
          <w:tcPr>
            <w:tcW w:w="1365" w:type="dxa"/>
            <w:gridSpan w:val="2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75" w:type="dxa"/>
            <w:gridSpan w:val="5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№2,3,4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Математический тьютор Мат-Решка. Математический он-лайн тренажер.</w:t>
            </w:r>
          </w:p>
        </w:tc>
        <w:tc>
          <w:tcPr>
            <w:tcW w:w="1365" w:type="dxa"/>
            <w:gridSpan w:val="2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75" w:type="dxa"/>
            <w:gridSpan w:val="5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10598" w:type="dxa"/>
            <w:gridSpan w:val="8"/>
          </w:tcPr>
          <w:p w:rsidR="001D20F6" w:rsidRPr="001D20F6" w:rsidRDefault="001D20F6" w:rsidP="00793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Классная доска с набором приспособлений для крепления таблиц, картинок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Все кааб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Все кааб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Доска маркерная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Мобильный сканер для доски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Набор-минимум для маркерной доски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№2,3,4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Экспозиционный экран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№2,3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№2,3,4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Принтер лазерный чёрно-белый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№2,3,4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Сканер планшетный А4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Видеокамера цифровая со штативом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Многопользовательский интерактивный обучающий комплекс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Наушники закрытого типа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Портативный программно-технический комплекс ученика</w:t>
            </w:r>
          </w:p>
        </w:tc>
        <w:tc>
          <w:tcPr>
            <w:tcW w:w="1425" w:type="dxa"/>
            <w:gridSpan w:val="6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Портативный программно-технический комплекс учителя</w:t>
            </w:r>
          </w:p>
        </w:tc>
        <w:tc>
          <w:tcPr>
            <w:tcW w:w="1425" w:type="dxa"/>
            <w:gridSpan w:val="6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Система беспроводной организации сети</w:t>
            </w:r>
          </w:p>
        </w:tc>
        <w:tc>
          <w:tcPr>
            <w:tcW w:w="1425" w:type="dxa"/>
            <w:gridSpan w:val="6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Стол для проектора</w:t>
            </w:r>
          </w:p>
        </w:tc>
        <w:tc>
          <w:tcPr>
            <w:tcW w:w="1425" w:type="dxa"/>
            <w:gridSpan w:val="6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Тележка-сейф</w:t>
            </w:r>
          </w:p>
        </w:tc>
        <w:tc>
          <w:tcPr>
            <w:tcW w:w="1425" w:type="dxa"/>
            <w:gridSpan w:val="6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10598" w:type="dxa"/>
            <w:gridSpan w:val="8"/>
          </w:tcPr>
          <w:p w:rsidR="001D20F6" w:rsidRPr="001D20F6" w:rsidRDefault="001D20F6" w:rsidP="00793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класса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Ученические столы двухместные с комплектом стульев </w:t>
            </w:r>
          </w:p>
        </w:tc>
        <w:tc>
          <w:tcPr>
            <w:tcW w:w="1410" w:type="dxa"/>
            <w:gridSpan w:val="5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Все каб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с тумбой </w:t>
            </w:r>
          </w:p>
        </w:tc>
        <w:tc>
          <w:tcPr>
            <w:tcW w:w="1410" w:type="dxa"/>
            <w:gridSpan w:val="5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Все каб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</w:t>
            </w:r>
          </w:p>
        </w:tc>
        <w:tc>
          <w:tcPr>
            <w:tcW w:w="1410" w:type="dxa"/>
            <w:gridSpan w:val="5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Все каб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Настенные доски для вывешивания иллюстративного материала</w:t>
            </w:r>
          </w:p>
        </w:tc>
        <w:tc>
          <w:tcPr>
            <w:tcW w:w="1410" w:type="dxa"/>
            <w:gridSpan w:val="5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Все каб</w:t>
            </w:r>
          </w:p>
        </w:tc>
      </w:tr>
    </w:tbl>
    <w:p w:rsidR="001561BB" w:rsidRDefault="001561BB" w:rsidP="00B96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684" w:rsidRPr="00DE0684" w:rsidRDefault="00DE0684" w:rsidP="00DE0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684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DE0684" w:rsidRPr="00DE0684" w:rsidRDefault="00DE0684" w:rsidP="00DE0684">
      <w:pPr>
        <w:rPr>
          <w:rFonts w:ascii="Times New Roman" w:hAnsi="Times New Roman" w:cs="Times New Roman"/>
          <w:sz w:val="28"/>
          <w:szCs w:val="28"/>
        </w:rPr>
      </w:pPr>
      <w:r w:rsidRPr="00DE0684">
        <w:rPr>
          <w:rFonts w:ascii="Times New Roman" w:hAnsi="Times New Roman" w:cs="Times New Roman"/>
          <w:sz w:val="28"/>
          <w:szCs w:val="28"/>
        </w:rPr>
        <w:t xml:space="preserve">1. </w:t>
      </w:r>
      <w:r w:rsidRPr="00DE0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Примерной основной образовательной программы образовательного учреждения. </w:t>
      </w:r>
      <w:r w:rsidRPr="00DE0684">
        <w:rPr>
          <w:rFonts w:ascii="Times New Roman" w:hAnsi="Times New Roman" w:cs="Times New Roman"/>
          <w:color w:val="000000"/>
          <w:sz w:val="28"/>
          <w:szCs w:val="28"/>
        </w:rPr>
        <w:t>Начальная школа (4-е издание, 2012г.)</w:t>
      </w:r>
    </w:p>
    <w:p w:rsidR="00DE0684" w:rsidRPr="00DE0684" w:rsidRDefault="00DE0684" w:rsidP="00DE0684">
      <w:pPr>
        <w:rPr>
          <w:rFonts w:ascii="Times New Roman" w:hAnsi="Times New Roman" w:cs="Times New Roman"/>
          <w:sz w:val="28"/>
          <w:szCs w:val="28"/>
        </w:rPr>
      </w:pPr>
      <w:r w:rsidRPr="00DE0684">
        <w:rPr>
          <w:rFonts w:ascii="Times New Roman" w:hAnsi="Times New Roman" w:cs="Times New Roman"/>
          <w:sz w:val="28"/>
          <w:szCs w:val="28"/>
        </w:rPr>
        <w:t>2. Примерная программа начального общего образования по окружающему миру.</w:t>
      </w:r>
    </w:p>
    <w:p w:rsidR="00DE0684" w:rsidRPr="00DE0684" w:rsidRDefault="00DE0684" w:rsidP="00DE0684">
      <w:pPr>
        <w:rPr>
          <w:rFonts w:ascii="Times New Roman" w:hAnsi="Times New Roman" w:cs="Times New Roman"/>
          <w:sz w:val="28"/>
          <w:szCs w:val="28"/>
        </w:rPr>
      </w:pPr>
      <w:r w:rsidRPr="00DE0684">
        <w:rPr>
          <w:rFonts w:ascii="Times New Roman" w:hAnsi="Times New Roman" w:cs="Times New Roman"/>
          <w:sz w:val="28"/>
          <w:szCs w:val="28"/>
        </w:rPr>
        <w:t xml:space="preserve">3.Программа «Окружающий мир». Авторы: Н.Ф. Виноградова, Г.С. Калинова, система учебников «Начальная школа </w:t>
      </w:r>
      <w:r w:rsidRPr="00DE068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DE0684">
        <w:rPr>
          <w:rFonts w:ascii="Times New Roman" w:hAnsi="Times New Roman" w:cs="Times New Roman"/>
          <w:sz w:val="28"/>
          <w:szCs w:val="28"/>
        </w:rPr>
        <w:t xml:space="preserve"> века», 2012г.</w:t>
      </w:r>
    </w:p>
    <w:p w:rsidR="00DE0684" w:rsidRPr="001D20F6" w:rsidRDefault="00DE0684" w:rsidP="00B96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0684" w:rsidRPr="001D20F6" w:rsidSect="00B96A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002" w:rsidRDefault="00611002" w:rsidP="00B96A05">
      <w:pPr>
        <w:spacing w:after="0" w:line="240" w:lineRule="auto"/>
      </w:pPr>
      <w:r>
        <w:separator/>
      </w:r>
    </w:p>
  </w:endnote>
  <w:endnote w:type="continuationSeparator" w:id="1">
    <w:p w:rsidR="00611002" w:rsidRDefault="00611002" w:rsidP="00B9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002" w:rsidRDefault="00611002" w:rsidP="00B96A05">
      <w:pPr>
        <w:spacing w:after="0" w:line="240" w:lineRule="auto"/>
      </w:pPr>
      <w:r>
        <w:separator/>
      </w:r>
    </w:p>
  </w:footnote>
  <w:footnote w:type="continuationSeparator" w:id="1">
    <w:p w:rsidR="00611002" w:rsidRDefault="00611002" w:rsidP="00B96A05">
      <w:pPr>
        <w:spacing w:after="0" w:line="240" w:lineRule="auto"/>
      </w:pPr>
      <w:r>
        <w:continuationSeparator/>
      </w:r>
    </w:p>
  </w:footnote>
  <w:footnote w:id="2">
    <w:p w:rsidR="00513F6F" w:rsidRDefault="00513F6F" w:rsidP="00B96A05">
      <w:r>
        <w:rPr>
          <w:rStyle w:val="a3"/>
          <w:rFonts w:ascii="Times New Roman"/>
          <w:sz w:val="20"/>
          <w:szCs w:val="20"/>
        </w:rPr>
        <w:t>*</w:t>
      </w:r>
      <w:r>
        <w:t xml:space="preserve"> Вводный раздел программы 1 класса.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E1E"/>
    <w:multiLevelType w:val="hybridMultilevel"/>
    <w:tmpl w:val="6ACEC0F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F96891"/>
    <w:multiLevelType w:val="hybridMultilevel"/>
    <w:tmpl w:val="BB4E34CE"/>
    <w:lvl w:ilvl="0" w:tplc="D0781214">
      <w:start w:val="1"/>
      <w:numFmt w:val="bullet"/>
      <w:lvlText w:val=""/>
      <w:lvlJc w:val="left"/>
      <w:pPr>
        <w:tabs>
          <w:tab w:val="num" w:pos="644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82456F"/>
    <w:multiLevelType w:val="hybridMultilevel"/>
    <w:tmpl w:val="D4E86B48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E147C8"/>
    <w:multiLevelType w:val="hybridMultilevel"/>
    <w:tmpl w:val="C5B648CA"/>
    <w:lvl w:ilvl="0" w:tplc="BB6489D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9663C1"/>
    <w:multiLevelType w:val="hybridMultilevel"/>
    <w:tmpl w:val="42144438"/>
    <w:lvl w:ilvl="0" w:tplc="BD54CC14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B475A09"/>
    <w:multiLevelType w:val="hybridMultilevel"/>
    <w:tmpl w:val="9FA8684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B853E8"/>
    <w:multiLevelType w:val="hybridMultilevel"/>
    <w:tmpl w:val="5C02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040BE"/>
    <w:multiLevelType w:val="hybridMultilevel"/>
    <w:tmpl w:val="E3F61138"/>
    <w:lvl w:ilvl="0" w:tplc="BD54CC14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18E1FE3"/>
    <w:multiLevelType w:val="hybridMultilevel"/>
    <w:tmpl w:val="E9CA746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D1B49"/>
    <w:multiLevelType w:val="hybridMultilevel"/>
    <w:tmpl w:val="D2DA8D0E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FA0BD1"/>
    <w:multiLevelType w:val="hybridMultilevel"/>
    <w:tmpl w:val="12467C34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060476"/>
    <w:multiLevelType w:val="hybridMultilevel"/>
    <w:tmpl w:val="92264C5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FF5C75"/>
    <w:multiLevelType w:val="hybridMultilevel"/>
    <w:tmpl w:val="8DEE512E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03745C"/>
    <w:multiLevelType w:val="hybridMultilevel"/>
    <w:tmpl w:val="81680806"/>
    <w:lvl w:ilvl="0" w:tplc="BD54CC14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CC20D5C"/>
    <w:multiLevelType w:val="hybridMultilevel"/>
    <w:tmpl w:val="C84C88AE"/>
    <w:lvl w:ilvl="0" w:tplc="A01A7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2417D69"/>
    <w:multiLevelType w:val="hybridMultilevel"/>
    <w:tmpl w:val="EA7E6EE0"/>
    <w:lvl w:ilvl="0" w:tplc="BD54CC14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6A05"/>
    <w:rsid w:val="000032E2"/>
    <w:rsid w:val="000312F5"/>
    <w:rsid w:val="000722CB"/>
    <w:rsid w:val="000E11BB"/>
    <w:rsid w:val="001324B2"/>
    <w:rsid w:val="00146842"/>
    <w:rsid w:val="001561BB"/>
    <w:rsid w:val="0015623A"/>
    <w:rsid w:val="0016577D"/>
    <w:rsid w:val="00185009"/>
    <w:rsid w:val="001A4FE6"/>
    <w:rsid w:val="001C41A6"/>
    <w:rsid w:val="001C5B6A"/>
    <w:rsid w:val="001D20F6"/>
    <w:rsid w:val="001E58F6"/>
    <w:rsid w:val="001F2662"/>
    <w:rsid w:val="002065CE"/>
    <w:rsid w:val="002441DB"/>
    <w:rsid w:val="002C3E28"/>
    <w:rsid w:val="00313119"/>
    <w:rsid w:val="00335CBB"/>
    <w:rsid w:val="00365B21"/>
    <w:rsid w:val="003B674E"/>
    <w:rsid w:val="003D323B"/>
    <w:rsid w:val="00402059"/>
    <w:rsid w:val="00410401"/>
    <w:rsid w:val="00456BC4"/>
    <w:rsid w:val="004868DD"/>
    <w:rsid w:val="00494179"/>
    <w:rsid w:val="004E1ABF"/>
    <w:rsid w:val="004F3EFE"/>
    <w:rsid w:val="00513F6F"/>
    <w:rsid w:val="00542089"/>
    <w:rsid w:val="005950C7"/>
    <w:rsid w:val="005A0768"/>
    <w:rsid w:val="005F7DAE"/>
    <w:rsid w:val="00610018"/>
    <w:rsid w:val="00611002"/>
    <w:rsid w:val="00680931"/>
    <w:rsid w:val="00694C6E"/>
    <w:rsid w:val="006B67FD"/>
    <w:rsid w:val="006C62AE"/>
    <w:rsid w:val="006E6496"/>
    <w:rsid w:val="00781442"/>
    <w:rsid w:val="0079120E"/>
    <w:rsid w:val="0079315F"/>
    <w:rsid w:val="007D4F02"/>
    <w:rsid w:val="007E4EF3"/>
    <w:rsid w:val="007E4FFF"/>
    <w:rsid w:val="00801FAC"/>
    <w:rsid w:val="0087202E"/>
    <w:rsid w:val="008B74D6"/>
    <w:rsid w:val="008F4008"/>
    <w:rsid w:val="00917C5D"/>
    <w:rsid w:val="0094700F"/>
    <w:rsid w:val="009835A1"/>
    <w:rsid w:val="009D0219"/>
    <w:rsid w:val="00A143BF"/>
    <w:rsid w:val="00A22D39"/>
    <w:rsid w:val="00A607A7"/>
    <w:rsid w:val="00AE4A2C"/>
    <w:rsid w:val="00B26671"/>
    <w:rsid w:val="00B32FEB"/>
    <w:rsid w:val="00B678E3"/>
    <w:rsid w:val="00B85352"/>
    <w:rsid w:val="00B96A05"/>
    <w:rsid w:val="00BA6487"/>
    <w:rsid w:val="00BE0037"/>
    <w:rsid w:val="00BE7AE5"/>
    <w:rsid w:val="00C072EC"/>
    <w:rsid w:val="00C26B45"/>
    <w:rsid w:val="00CB4206"/>
    <w:rsid w:val="00D07E7A"/>
    <w:rsid w:val="00D36D86"/>
    <w:rsid w:val="00D413F5"/>
    <w:rsid w:val="00DB4ACE"/>
    <w:rsid w:val="00DD16D5"/>
    <w:rsid w:val="00DE0684"/>
    <w:rsid w:val="00DF20D1"/>
    <w:rsid w:val="00E44D77"/>
    <w:rsid w:val="00E54106"/>
    <w:rsid w:val="00EA688E"/>
    <w:rsid w:val="00ED27B8"/>
    <w:rsid w:val="00ED6409"/>
    <w:rsid w:val="00F53EB9"/>
    <w:rsid w:val="00F707D2"/>
    <w:rsid w:val="00FE1960"/>
    <w:rsid w:val="00FE4863"/>
    <w:rsid w:val="00FF5121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E6"/>
  </w:style>
  <w:style w:type="paragraph" w:styleId="1">
    <w:name w:val="heading 1"/>
    <w:basedOn w:val="a"/>
    <w:next w:val="a"/>
    <w:link w:val="10"/>
    <w:qFormat/>
    <w:rsid w:val="00ED27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B96A05"/>
    <w:rPr>
      <w:vertAlign w:val="superscript"/>
    </w:rPr>
  </w:style>
  <w:style w:type="table" w:styleId="a4">
    <w:name w:val="Table Grid"/>
    <w:basedOn w:val="a1"/>
    <w:rsid w:val="00542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F7DA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2FEB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7D4F02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D4F02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А_основной"/>
    <w:basedOn w:val="a"/>
    <w:link w:val="a8"/>
    <w:qFormat/>
    <w:rsid w:val="005950C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8">
    <w:name w:val="А_основной Знак"/>
    <w:link w:val="a7"/>
    <w:rsid w:val="005950C7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ED27B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9">
    <w:name w:val="footer"/>
    <w:basedOn w:val="a"/>
    <w:link w:val="aa"/>
    <w:rsid w:val="00ED27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ED27B8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ED27B8"/>
  </w:style>
  <w:style w:type="paragraph" w:styleId="ac">
    <w:name w:val="header"/>
    <w:basedOn w:val="a"/>
    <w:link w:val="ad"/>
    <w:uiPriority w:val="99"/>
    <w:semiHidden/>
    <w:unhideWhenUsed/>
    <w:rsid w:val="00ED27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ED27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ambler.ru/dict/" TargetMode="External"/><Relationship Id="rId18" Type="http://schemas.openxmlformats.org/officeDocument/2006/relationships/hyperlink" Target="http://www.krugosvet.ru" TargetMode="External"/><Relationship Id="rId26" Type="http://schemas.openxmlformats.org/officeDocument/2006/relationships/hyperlink" Target="http://www.int-edu.ru" TargetMode="External"/><Relationship Id="rId39" Type="http://schemas.openxmlformats.org/officeDocument/2006/relationships/hyperlink" Target="http://www.i-deti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okr.ru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hyperlink" Target="http://www.fpo.ru" TargetMode="External"/><Relationship Id="rId47" Type="http://schemas.openxmlformats.org/officeDocument/2006/relationships/hyperlink" Target="http://www.eed.ru" TargetMode="External"/><Relationship Id="rId50" Type="http://schemas.openxmlformats.org/officeDocument/2006/relationships/hyperlink" Target="http://www.murzilka.org/info/murzilk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lovari.ru" TargetMode="External"/><Relationship Id="rId17" Type="http://schemas.openxmlformats.org/officeDocument/2006/relationships/hyperlink" Target="http://vidahl.agava.ru" TargetMode="External"/><Relationship Id="rId25" Type="http://schemas.openxmlformats.org/officeDocument/2006/relationships/hyperlink" Target="http://www.school.edu.ru" TargetMode="External"/><Relationship Id="rId33" Type="http://schemas.openxmlformats.org/officeDocument/2006/relationships/hyperlink" Target="http://www.school.holm.ru/" TargetMode="External"/><Relationship Id="rId38" Type="http://schemas.openxmlformats.org/officeDocument/2006/relationships/hyperlink" Target="http://www.obrazpress.ru" TargetMode="External"/><Relationship Id="rId46" Type="http://schemas.openxmlformats.org/officeDocument/2006/relationships/hyperlink" Target="http://www.kc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lossary.ru" TargetMode="External"/><Relationship Id="rId20" Type="http://schemas.openxmlformats.org/officeDocument/2006/relationships/hyperlink" Target="http://slovari.yandex.ru" TargetMode="External"/><Relationship Id="rId29" Type="http://schemas.openxmlformats.org/officeDocument/2006/relationships/hyperlink" Target="http://www.pedsovet.org/" TargetMode="External"/><Relationship Id="rId41" Type="http://schemas.openxmlformats.org/officeDocument/2006/relationships/hyperlink" Target="http://www.nojournal.ru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bricon.com" TargetMode="External"/><Relationship Id="rId24" Type="http://schemas.openxmlformats.org/officeDocument/2006/relationships/hyperlink" Target="http://museum.edu.ru/" TargetMode="External"/><Relationship Id="rId32" Type="http://schemas.openxmlformats.org/officeDocument/2006/relationships/hyperlink" Target="http://www.college.ru/" TargetMode="External"/><Relationship Id="rId37" Type="http://schemas.openxmlformats.org/officeDocument/2006/relationships/hyperlink" Target="http://www.vestniknews.ru" TargetMode="External"/><Relationship Id="rId40" Type="http://schemas.openxmlformats.org/officeDocument/2006/relationships/hyperlink" Target="http://www.infojournal.ru" TargetMode="External"/><Relationship Id="rId45" Type="http://schemas.openxmlformats.org/officeDocument/2006/relationships/hyperlink" Target="http://www.ug.ru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lovari.gramota.ru" TargetMode="External"/><Relationship Id="rId23" Type="http://schemas.openxmlformats.org/officeDocument/2006/relationships/hyperlink" Target="http://www.edic.ru" TargetMode="External"/><Relationship Id="rId28" Type="http://schemas.openxmlformats.org/officeDocument/2006/relationships/hyperlink" Target="http://www.mto.ru" TargetMode="External"/><Relationship Id="rId36" Type="http://schemas.openxmlformats.org/officeDocument/2006/relationships/hyperlink" Target="http://www.newseducation.ru" TargetMode="External"/><Relationship Id="rId49" Type="http://schemas.openxmlformats.org/officeDocument/2006/relationships/hyperlink" Target="http://www.spas-extreme.ru/" TargetMode="External"/><Relationship Id="rId10" Type="http://schemas.openxmlformats.org/officeDocument/2006/relationships/hyperlink" Target="http://www.megabook.ru" TargetMode="External"/><Relationship Id="rId19" Type="http://schemas.openxmlformats.org/officeDocument/2006/relationships/hyperlink" Target="http://www.elementy.ru/trefil/" TargetMode="External"/><Relationship Id="rId31" Type="http://schemas.openxmlformats.org/officeDocument/2006/relationships/hyperlink" Target="http://www.schools.tehno.ru/" TargetMode="External"/><Relationship Id="rId44" Type="http://schemas.openxmlformats.org/officeDocument/2006/relationships/hyperlink" Target="http://www.ychitel.com" TargetMode="External"/><Relationship Id="rId52" Type="http://schemas.openxmlformats.org/officeDocument/2006/relationships/hyperlink" Target="http://www.solnet.ee/sol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" TargetMode="External"/><Relationship Id="rId14" Type="http://schemas.openxmlformats.org/officeDocument/2006/relationships/hyperlink" Target="http://dic.academic.ru" TargetMode="External"/><Relationship Id="rId22" Type="http://schemas.openxmlformats.org/officeDocument/2006/relationships/hyperlink" Target="http://www.megabook.ru/" TargetMode="External"/><Relationship Id="rId27" Type="http://schemas.openxmlformats.org/officeDocument/2006/relationships/hyperlink" Target="http://www.mschools.ru" TargetMode="External"/><Relationship Id="rId30" Type="http://schemas.openxmlformats.org/officeDocument/2006/relationships/hyperlink" Target="http://www.mega.km.ru/" TargetMode="External"/><Relationship Id="rId35" Type="http://schemas.openxmlformats.org/officeDocument/2006/relationships/hyperlink" Target="http://www.obrazpress.ru" TargetMode="External"/><Relationship Id="rId43" Type="http://schemas.openxmlformats.org/officeDocument/2006/relationships/hyperlink" Target="http://www.sp-jornal.ru/" TargetMode="External"/><Relationship Id="rId48" Type="http://schemas.openxmlformats.org/officeDocument/2006/relationships/hyperlink" Target="http://teremoc.ru/pravila/pravila.htm" TargetMode="External"/><Relationship Id="rId8" Type="http://schemas.openxmlformats.org/officeDocument/2006/relationships/hyperlink" Target="http://www.wikiznanie.ru" TargetMode="External"/><Relationship Id="rId51" Type="http://schemas.openxmlformats.org/officeDocument/2006/relationships/hyperlink" Target="http://www.umnyedet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C154C-4B61-4A76-B8F6-058DAEE1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16</Pages>
  <Words>16859</Words>
  <Characters>96098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40</cp:revision>
  <cp:lastPrinted>2013-09-27T13:07:00Z</cp:lastPrinted>
  <dcterms:created xsi:type="dcterms:W3CDTF">2013-07-02T04:34:00Z</dcterms:created>
  <dcterms:modified xsi:type="dcterms:W3CDTF">2015-01-09T16:39:00Z</dcterms:modified>
</cp:coreProperties>
</file>