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F2" w:rsidRDefault="00D559F2" w:rsidP="00D559F2">
      <w:pPr>
        <w:pStyle w:val="1"/>
        <w:rPr>
          <w:lang w:val="ru-RU"/>
        </w:rPr>
      </w:pPr>
      <w:r>
        <w:rPr>
          <w:lang w:val="ru-RU"/>
        </w:rPr>
        <w:t xml:space="preserve">Муниципальное бюджетное образовательное учреждение </w:t>
      </w:r>
      <w:r w:rsidR="00B62F13">
        <w:rPr>
          <w:lang w:val="ru-RU"/>
        </w:rPr>
        <w:t xml:space="preserve">                </w:t>
      </w:r>
      <w:r>
        <w:rPr>
          <w:lang w:val="ru-RU"/>
        </w:rPr>
        <w:t>«средняя общеобразовательная школа № 25»</w:t>
      </w:r>
    </w:p>
    <w:p w:rsidR="00D559F2" w:rsidRDefault="00D559F2" w:rsidP="00076A1A">
      <w:pPr>
        <w:rPr>
          <w:lang w:val="ru-RU"/>
        </w:rPr>
      </w:pPr>
    </w:p>
    <w:p w:rsidR="00D559F2" w:rsidRDefault="00D559F2" w:rsidP="00076A1A">
      <w:pPr>
        <w:rPr>
          <w:lang w:val="ru-RU"/>
        </w:rPr>
      </w:pPr>
    </w:p>
    <w:p w:rsidR="00D559F2" w:rsidRDefault="00D559F2" w:rsidP="00076A1A">
      <w:pPr>
        <w:rPr>
          <w:lang w:val="ru-RU"/>
        </w:rPr>
      </w:pPr>
    </w:p>
    <w:p w:rsidR="00D559F2" w:rsidRDefault="00D559F2" w:rsidP="00076A1A">
      <w:pPr>
        <w:rPr>
          <w:lang w:val="ru-RU"/>
        </w:rPr>
      </w:pPr>
    </w:p>
    <w:p w:rsidR="00D559F2" w:rsidRPr="00B62F13" w:rsidRDefault="00380613" w:rsidP="00380613">
      <w:pPr>
        <w:pStyle w:val="1"/>
        <w:rPr>
          <w:sz w:val="56"/>
          <w:szCs w:val="56"/>
          <w:lang w:val="ru-RU"/>
        </w:rPr>
      </w:pPr>
      <w:r w:rsidRPr="00B62F13">
        <w:rPr>
          <w:sz w:val="56"/>
          <w:szCs w:val="56"/>
          <w:lang w:val="ru-RU"/>
        </w:rPr>
        <w:t>Использование ИКТ в обучении учащихся адыгейскому языку и литературе</w:t>
      </w:r>
    </w:p>
    <w:p w:rsidR="00D559F2" w:rsidRPr="00B62F13" w:rsidRDefault="00D559F2" w:rsidP="00076A1A">
      <w:pPr>
        <w:rPr>
          <w:sz w:val="56"/>
          <w:szCs w:val="56"/>
          <w:lang w:val="ru-RU"/>
        </w:rPr>
      </w:pPr>
    </w:p>
    <w:p w:rsidR="00D559F2" w:rsidRPr="00B62F13" w:rsidRDefault="00D559F2" w:rsidP="00076A1A">
      <w:pPr>
        <w:rPr>
          <w:sz w:val="56"/>
          <w:szCs w:val="56"/>
          <w:lang w:val="ru-RU"/>
        </w:rPr>
      </w:pPr>
    </w:p>
    <w:p w:rsidR="00165AC2" w:rsidRDefault="00165AC2" w:rsidP="00076A1A">
      <w:pPr>
        <w:rPr>
          <w:lang w:val="ru-RU"/>
        </w:rPr>
      </w:pPr>
    </w:p>
    <w:p w:rsidR="00165AC2" w:rsidRDefault="00165AC2" w:rsidP="00076A1A">
      <w:pPr>
        <w:rPr>
          <w:lang w:val="ru-RU"/>
        </w:rPr>
      </w:pPr>
    </w:p>
    <w:p w:rsidR="00165AC2" w:rsidRDefault="00165AC2" w:rsidP="00076A1A">
      <w:pPr>
        <w:rPr>
          <w:lang w:val="ru-RU"/>
        </w:rPr>
      </w:pPr>
    </w:p>
    <w:p w:rsidR="00D559F2" w:rsidRPr="00B62F13" w:rsidRDefault="00380613" w:rsidP="00076A1A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                                                                                Подготовила: учитель адыгейского языка и  </w:t>
      </w:r>
    </w:p>
    <w:p w:rsidR="00380613" w:rsidRPr="00B62F13" w:rsidRDefault="00380613" w:rsidP="00076A1A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B62F13">
        <w:rPr>
          <w:sz w:val="24"/>
          <w:szCs w:val="24"/>
          <w:lang w:val="ru-RU"/>
        </w:rPr>
        <w:t xml:space="preserve"> </w:t>
      </w:r>
      <w:r w:rsidRPr="00B62F13">
        <w:rPr>
          <w:sz w:val="24"/>
          <w:szCs w:val="24"/>
          <w:lang w:val="ru-RU"/>
        </w:rPr>
        <w:t xml:space="preserve"> </w:t>
      </w:r>
      <w:r w:rsidR="00B62F13">
        <w:rPr>
          <w:sz w:val="24"/>
          <w:szCs w:val="24"/>
          <w:lang w:val="ru-RU"/>
        </w:rPr>
        <w:t xml:space="preserve"> л</w:t>
      </w:r>
      <w:r w:rsidRPr="00B62F13">
        <w:rPr>
          <w:sz w:val="24"/>
          <w:szCs w:val="24"/>
          <w:lang w:val="ru-RU"/>
        </w:rPr>
        <w:t xml:space="preserve">итературы МБОУ «СОШ№25» п. </w:t>
      </w:r>
      <w:proofErr w:type="spellStart"/>
      <w:r w:rsidRPr="00B62F13">
        <w:rPr>
          <w:sz w:val="24"/>
          <w:szCs w:val="24"/>
          <w:lang w:val="ru-RU"/>
        </w:rPr>
        <w:t>Энем</w:t>
      </w:r>
      <w:proofErr w:type="spellEnd"/>
    </w:p>
    <w:p w:rsidR="00380613" w:rsidRPr="00B62F13" w:rsidRDefault="00380613" w:rsidP="00076A1A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</w:t>
      </w:r>
      <w:r w:rsidR="00165AC2" w:rsidRPr="00B62F13">
        <w:rPr>
          <w:sz w:val="24"/>
          <w:szCs w:val="24"/>
          <w:lang w:val="ru-RU"/>
        </w:rPr>
        <w:t xml:space="preserve">                                                                                 </w:t>
      </w:r>
      <w:proofErr w:type="spellStart"/>
      <w:r w:rsidR="00165AC2" w:rsidRPr="00B62F13">
        <w:rPr>
          <w:sz w:val="24"/>
          <w:szCs w:val="24"/>
          <w:lang w:val="ru-RU"/>
        </w:rPr>
        <w:t>Батмен</w:t>
      </w:r>
      <w:proofErr w:type="spellEnd"/>
      <w:r w:rsidR="00165AC2" w:rsidRPr="00B62F13">
        <w:rPr>
          <w:sz w:val="24"/>
          <w:szCs w:val="24"/>
          <w:lang w:val="ru-RU"/>
        </w:rPr>
        <w:t xml:space="preserve"> Светлана </w:t>
      </w:r>
      <w:proofErr w:type="spellStart"/>
      <w:r w:rsidR="00165AC2" w:rsidRPr="00B62F13">
        <w:rPr>
          <w:sz w:val="24"/>
          <w:szCs w:val="24"/>
          <w:lang w:val="ru-RU"/>
        </w:rPr>
        <w:t>Рамазановна</w:t>
      </w:r>
      <w:proofErr w:type="spellEnd"/>
    </w:p>
    <w:p w:rsidR="00165AC2" w:rsidRPr="00B62F13" w:rsidRDefault="00165AC2" w:rsidP="00076A1A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                                                                                 Стаж работы: 20 лет  </w:t>
      </w:r>
    </w:p>
    <w:p w:rsidR="00D559F2" w:rsidRPr="00B62F13" w:rsidRDefault="00165AC2" w:rsidP="00076A1A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                                                       </w:t>
      </w:r>
      <w:r w:rsidR="00B62F13">
        <w:rPr>
          <w:sz w:val="24"/>
          <w:szCs w:val="24"/>
          <w:lang w:val="ru-RU"/>
        </w:rPr>
        <w:t xml:space="preserve">                          </w:t>
      </w:r>
      <w:r w:rsidRPr="00B62F13">
        <w:rPr>
          <w:sz w:val="24"/>
          <w:szCs w:val="24"/>
          <w:lang w:val="ru-RU"/>
        </w:rPr>
        <w:t xml:space="preserve">Категория: Высшая         </w:t>
      </w:r>
    </w:p>
    <w:p w:rsidR="00380613" w:rsidRDefault="00380613" w:rsidP="00076A1A">
      <w:pPr>
        <w:rPr>
          <w:lang w:val="ru-RU"/>
        </w:rPr>
      </w:pPr>
    </w:p>
    <w:p w:rsidR="00380613" w:rsidRDefault="00380613" w:rsidP="00076A1A">
      <w:pPr>
        <w:rPr>
          <w:lang w:val="ru-RU"/>
        </w:rPr>
      </w:pPr>
    </w:p>
    <w:p w:rsidR="00380613" w:rsidRDefault="00380613" w:rsidP="00076A1A">
      <w:pPr>
        <w:rPr>
          <w:lang w:val="ru-RU"/>
        </w:rPr>
      </w:pPr>
    </w:p>
    <w:p w:rsidR="00B62F13" w:rsidRDefault="00B62F13" w:rsidP="00B62F13">
      <w:pPr>
        <w:rPr>
          <w:sz w:val="24"/>
          <w:szCs w:val="24"/>
          <w:lang w:val="ru-RU"/>
        </w:rPr>
      </w:pPr>
      <w:r w:rsidRPr="00B62F13">
        <w:rPr>
          <w:sz w:val="24"/>
          <w:szCs w:val="24"/>
          <w:lang w:val="ru-RU"/>
        </w:rPr>
        <w:t xml:space="preserve">                                                                    2013 г.</w:t>
      </w:r>
    </w:p>
    <w:p w:rsidR="00F57ADF" w:rsidRPr="00B62F13" w:rsidRDefault="00165AC2" w:rsidP="00B62F13">
      <w:pPr>
        <w:rPr>
          <w:sz w:val="24"/>
          <w:szCs w:val="24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F57ADF" w:rsidRPr="004B760B">
        <w:rPr>
          <w:rFonts w:ascii="Times New Roman" w:hAnsi="Times New Roman" w:cs="Times New Roman"/>
          <w:sz w:val="28"/>
          <w:szCs w:val="28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информационно-коммуникационных технологий.</w:t>
      </w:r>
    </w:p>
    <w:p w:rsidR="00D559F2" w:rsidRPr="004B760B" w:rsidRDefault="00F57AD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Внедрение ИКТ в профессиональную деятельность педагогов является неизбежным в наше время.</w:t>
      </w:r>
    </w:p>
    <w:p w:rsidR="00514D70" w:rsidRDefault="00F57AD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</w:t>
      </w:r>
    </w:p>
    <w:p w:rsidR="00F57ADF" w:rsidRPr="004B760B" w:rsidRDefault="00F57AD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 xml:space="preserve"> Компьютер может и должен рассматриваться как могущественный рычаг умственного развития ребёнка. 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изучаемого предмета.</w:t>
      </w:r>
    </w:p>
    <w:p w:rsidR="00F57ADF" w:rsidRPr="004B760B" w:rsidRDefault="00F57AD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облегчает работу учителя на уроке и способствует формированию ключевых компетенций учащихся.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Повышается мотивация познавательной деятельности учеников за счет мультимедийных возможностей компьютера.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 xml:space="preserve">Цветовое и мультимедийное оформление – важное средство организации восприятия информационного материала. Учащиеся незаметно учатся отмечать ту или иную особенность информационного сообщения, которое (внешне непроизвольно) доходит до их сознания. 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В результате обучения с помощью информационных и компьютерных технологий, мы можем говорить о смене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Современные компьютерные технологии желательно использовать и во внеклассной работе. Например, мною проводятся различные</w:t>
      </w:r>
      <w:r w:rsidR="005F36F5">
        <w:rPr>
          <w:rFonts w:ascii="Times New Roman" w:hAnsi="Times New Roman" w:cs="Times New Roman"/>
          <w:sz w:val="28"/>
          <w:szCs w:val="28"/>
          <w:lang w:val="ru-RU"/>
        </w:rPr>
        <w:t xml:space="preserve"> внеклассные мероприятия,</w:t>
      </w:r>
      <w:r w:rsidRPr="004B760B">
        <w:rPr>
          <w:rFonts w:ascii="Times New Roman" w:hAnsi="Times New Roman" w:cs="Times New Roman"/>
          <w:sz w:val="28"/>
          <w:szCs w:val="28"/>
        </w:rPr>
        <w:t xml:space="preserve"> викторины по предмету с применением презентаций, в которые включена и соответствующая музыка, и необходимые </w:t>
      </w:r>
      <w:r w:rsidRPr="004B760B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вопросы викторины, задания для команд. Такие </w:t>
      </w:r>
      <w:r w:rsidR="00D559F2" w:rsidRPr="004B760B">
        <w:rPr>
          <w:rFonts w:ascii="Times New Roman" w:hAnsi="Times New Roman" w:cs="Times New Roman"/>
          <w:sz w:val="28"/>
          <w:szCs w:val="28"/>
        </w:rPr>
        <w:t>мероприятия интересны всем</w:t>
      </w:r>
      <w:r w:rsidR="00D559F2"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139F" w:rsidRPr="004B760B" w:rsidRDefault="00D559F2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6139F" w:rsidRPr="004B760B">
        <w:rPr>
          <w:rFonts w:ascii="Times New Roman" w:hAnsi="Times New Roman" w:cs="Times New Roman"/>
          <w:sz w:val="28"/>
          <w:szCs w:val="28"/>
        </w:rPr>
        <w:t>овременный учитель должен в полной мере использовать те возможности, которые нам предоставляют современные компьютерные технологии, чтобы повысить эффективность педагогической деятельности.</w:t>
      </w:r>
    </w:p>
    <w:p w:rsidR="00E6139F" w:rsidRPr="004B760B" w:rsidRDefault="00B612B3" w:rsidP="004B760B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 Важной составляющей информатизации образовательного процесса является накопление опыта использования ИКТ на школьном уроке.  </w:t>
      </w:r>
      <w:r w:rsidR="00E6139F" w:rsidRPr="004B760B">
        <w:rPr>
          <w:rStyle w:val="c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139F" w:rsidRPr="004B760B">
        <w:rPr>
          <w:rStyle w:val="c5"/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Ш</w:t>
      </w:r>
      <w:r w:rsidR="00E6139F" w:rsidRPr="004B760B">
        <w:rPr>
          <w:rStyle w:val="c5"/>
          <w:rFonts w:ascii="Times New Roman" w:hAnsi="Times New Roman" w:cs="Times New Roman"/>
          <w:color w:val="0D0D0D" w:themeColor="text1" w:themeTint="F2"/>
          <w:sz w:val="28"/>
          <w:szCs w:val="28"/>
        </w:rPr>
        <w:t>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</w:t>
      </w:r>
    </w:p>
    <w:p w:rsidR="00352E79" w:rsidRPr="00474D47" w:rsidRDefault="00474D47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52E79" w:rsidRPr="004B760B">
        <w:rPr>
          <w:rFonts w:ascii="Times New Roman" w:hAnsi="Times New Roman" w:cs="Times New Roman"/>
          <w:sz w:val="28"/>
          <w:szCs w:val="28"/>
        </w:rPr>
        <w:t xml:space="preserve">зучение и применение ИКТ в учебном процессе позволяет получить учащимся навыки и квалификации, необходимые для жизни </w:t>
      </w:r>
      <w:r>
        <w:rPr>
          <w:rFonts w:ascii="Times New Roman" w:hAnsi="Times New Roman" w:cs="Times New Roman"/>
          <w:sz w:val="28"/>
          <w:szCs w:val="28"/>
        </w:rPr>
        <w:t>и работы в современном 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E79" w:rsidRPr="00474D47" w:rsidRDefault="00352E79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 xml:space="preserve">ИКТ являются эффективным инструментом для развития новых форм и методов обучения, повышающих качество </w:t>
      </w:r>
      <w:r w:rsidR="00061FD2" w:rsidRPr="004B760B">
        <w:rPr>
          <w:rFonts w:ascii="Times New Roman" w:hAnsi="Times New Roman" w:cs="Times New Roman"/>
          <w:sz w:val="28"/>
          <w:szCs w:val="28"/>
        </w:rPr>
        <w:t>о</w:t>
      </w:r>
      <w:r w:rsidR="00474D47">
        <w:rPr>
          <w:rFonts w:ascii="Times New Roman" w:hAnsi="Times New Roman" w:cs="Times New Roman"/>
          <w:sz w:val="28"/>
          <w:szCs w:val="28"/>
        </w:rPr>
        <w:t>бразования</w:t>
      </w:r>
      <w:r w:rsidR="00474D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E79" w:rsidRPr="004B760B" w:rsidRDefault="00474D47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352E79" w:rsidRPr="004B760B">
        <w:rPr>
          <w:rFonts w:ascii="Times New Roman" w:hAnsi="Times New Roman" w:cs="Times New Roman"/>
          <w:sz w:val="28"/>
          <w:szCs w:val="28"/>
        </w:rPr>
        <w:t>ирокое применение ИКТ создает условия для повышения доступности образования, для перехода от обучения на всю жизнь к обучению через всю жизнь</w:t>
      </w:r>
      <w:proofErr w:type="gramStart"/>
      <w:r w:rsidR="00352E79" w:rsidRPr="004B7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E79" w:rsidRPr="004B760B">
        <w:rPr>
          <w:rFonts w:ascii="Times New Roman" w:hAnsi="Times New Roman" w:cs="Times New Roman"/>
          <w:sz w:val="28"/>
          <w:szCs w:val="28"/>
        </w:rPr>
        <w:t xml:space="preserve"> обеспечивающему постоянную адаптацию к условиям развития информационного общества и экономики, основанной на знании.</w:t>
      </w:r>
    </w:p>
    <w:p w:rsidR="00352E79" w:rsidRPr="004B760B" w:rsidRDefault="00352E79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Цели использования информационных технологий на уроке:</w:t>
      </w:r>
    </w:p>
    <w:p w:rsidR="00352E79" w:rsidRPr="004B760B" w:rsidRDefault="00352E79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сделать урок современным (с точки зрения использования технических средств);</w:t>
      </w:r>
    </w:p>
    <w:p w:rsidR="00E6139F" w:rsidRPr="004B760B" w:rsidRDefault="00352E79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приблизить урок к мировосприятию современного ребенка, так как он больше смотрит и слушает, чем читает и говорит</w:t>
      </w:r>
      <w:r w:rsidR="00E6139F" w:rsidRPr="004B760B">
        <w:rPr>
          <w:rFonts w:ascii="Times New Roman" w:hAnsi="Times New Roman" w:cs="Times New Roman"/>
          <w:sz w:val="28"/>
          <w:szCs w:val="28"/>
        </w:rPr>
        <w:t xml:space="preserve">; </w:t>
      </w:r>
      <w:r w:rsidR="00061FD2" w:rsidRPr="004B760B">
        <w:rPr>
          <w:rFonts w:ascii="Times New Roman" w:hAnsi="Times New Roman" w:cs="Times New Roman"/>
          <w:sz w:val="28"/>
          <w:szCs w:val="28"/>
        </w:rPr>
        <w:t>п</w:t>
      </w:r>
      <w:r w:rsidR="00E6139F" w:rsidRPr="004B760B">
        <w:rPr>
          <w:rFonts w:ascii="Times New Roman" w:hAnsi="Times New Roman" w:cs="Times New Roman"/>
          <w:sz w:val="28"/>
          <w:szCs w:val="28"/>
        </w:rPr>
        <w:t>редпочитает использовать информацию, добытую с помощью технических средств;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установить отношения взаимопонимания, взаимопомощи между учителем и учеником;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помочь учителю в возможности эмоционально и образно подать материал.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Цели использования информационных технологий в обучении: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повысить наглядность учебного материала;</w:t>
      </w:r>
    </w:p>
    <w:p w:rsidR="00B612B3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расширить спектр активных методов обучения;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разнообразить содержание учебного материала;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разнообразить формы подачи учебного материала.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lastRenderedPageBreak/>
        <w:t>Мотивация учащихся на уроке при использований ИКТ: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наглядность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активизация методов обучения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разнообразие форм обучения на уроке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Мотивация учителя: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снижение трудоемкости процесса (обучения и контроля)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способность быть «современным учителем».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На уроках  при изложении учебного материала я использую готовые программные средства или созда</w:t>
      </w:r>
      <w:r w:rsidR="00165AC2" w:rsidRPr="004B760B">
        <w:rPr>
          <w:rFonts w:ascii="Times New Roman" w:hAnsi="Times New Roman" w:cs="Times New Roman"/>
          <w:sz w:val="28"/>
          <w:szCs w:val="28"/>
        </w:rPr>
        <w:t>нные мною</w:t>
      </w:r>
      <w:r w:rsidRPr="004B760B">
        <w:rPr>
          <w:rFonts w:ascii="Times New Roman" w:hAnsi="Times New Roman" w:cs="Times New Roman"/>
          <w:sz w:val="28"/>
          <w:szCs w:val="28"/>
        </w:rPr>
        <w:t xml:space="preserve"> презентации, что дает возможность повысить эффективность процесса обучения.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 помощью компьютерных программных средств мы знакомимся с творчеством великих писателей, художников, с культурой адыгского народа.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 Использование ИКТ на школьных уроках дело новое, поэтому накопление программно методических материалов для образовательного процесса, их совершенствование, разработка новых методик и программ – актуально на сегодняшний день.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  Педагогическая цель, которую я поставила перед собой, заключается в следующем: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повышение качества знаний  учащихся;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совершенствование методики проведения уроков по адыгейскому языку и литературе с применением ИКТ;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обеспечение дифференцированного подхода    к учащимся  в образовательном  процессе;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обеспечение условий для адаптации ребят в современном информационном обществе.</w:t>
      </w:r>
    </w:p>
    <w:p w:rsidR="00F57ADF" w:rsidRPr="004B760B" w:rsidRDefault="00F57AD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Для достижения поставленных целей  необходимо решить следующие задачи: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совершенствовать накопленные компьютерные п</w:t>
      </w:r>
      <w:r w:rsidR="00474D47">
        <w:rPr>
          <w:rFonts w:ascii="Times New Roman" w:hAnsi="Times New Roman" w:cs="Times New Roman"/>
          <w:sz w:val="28"/>
          <w:szCs w:val="28"/>
        </w:rPr>
        <w:t xml:space="preserve">рограммные продукты по </w:t>
      </w:r>
      <w:r w:rsidR="00474D47">
        <w:rPr>
          <w:rFonts w:ascii="Times New Roman" w:hAnsi="Times New Roman" w:cs="Times New Roman"/>
          <w:sz w:val="28"/>
          <w:szCs w:val="28"/>
          <w:lang w:val="ru-RU"/>
        </w:rPr>
        <w:t>адыгейскому языкуилитературе</w:t>
      </w:r>
      <w:r w:rsidRPr="004B760B">
        <w:rPr>
          <w:rFonts w:ascii="Times New Roman" w:hAnsi="Times New Roman" w:cs="Times New Roman"/>
          <w:sz w:val="28"/>
          <w:szCs w:val="28"/>
        </w:rPr>
        <w:t>. Создавать новые компьютерные программные продукты для  образовательного процесса в школе;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lastRenderedPageBreak/>
        <w:t>продолжать разработку методик использования ИКТ в препода</w:t>
      </w:r>
      <w:r w:rsidR="002115A5">
        <w:rPr>
          <w:rFonts w:ascii="Times New Roman" w:hAnsi="Times New Roman" w:cs="Times New Roman"/>
          <w:sz w:val="28"/>
          <w:szCs w:val="28"/>
        </w:rPr>
        <w:t xml:space="preserve">вании </w:t>
      </w:r>
      <w:r w:rsidRPr="004B760B">
        <w:rPr>
          <w:rFonts w:ascii="Times New Roman" w:hAnsi="Times New Roman" w:cs="Times New Roman"/>
          <w:sz w:val="28"/>
          <w:szCs w:val="28"/>
        </w:rPr>
        <w:t>; совершенствовать технологию применения разработанных методик в учебном процессе общеобразовательной школы;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широко внедрять накопленные программно – методические материалы в образовательный процесс;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совершенствовать профессиональную ИКТ- компетентность педагога;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обобщать и передавать опыт работы учителям своей школы, района.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Рассмотрим следующие варианты применения ИКТ в образовательном процессе: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1. Урок с мультимедийной поддержкой -  в классе стоит один компьютер, им пользуется учитель в качестве «электронной доски». Учитель использует готовые  электронные образовательные ресурсы или мультимедиа презентации,  и ученики для защиты проектов.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2. Урок с компьютерной поддержкой - несколько компьютеров (обычно, в компьютерном классе), за ними работают все ученики одновременно или по очереди.</w:t>
      </w:r>
    </w:p>
    <w:p w:rsidR="00E6139F" w:rsidRPr="004B760B" w:rsidRDefault="004B760B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3</w:t>
      </w:r>
      <w:r w:rsidR="00E6139F" w:rsidRPr="004B760B">
        <w:rPr>
          <w:rFonts w:ascii="Times New Roman" w:hAnsi="Times New Roman" w:cs="Times New Roman"/>
          <w:sz w:val="28"/>
          <w:szCs w:val="28"/>
        </w:rPr>
        <w:t>. Уроки с выходом во всемирную сеть Интернет (могут быть как с мультимедийной, так и компьютерной поддержкой).</w:t>
      </w:r>
    </w:p>
    <w:p w:rsid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Создание и представление учащимися творческих проектов  с использованием ИКТ</w:t>
      </w:r>
      <w:r w:rsid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Учащиеся - не просто пассивные поглотители информации, целью учителя становится формирование у учащихся навыков нахождения и отбора нужной информации. Это достигается через подготовку проектов. Тема творческого мультимедийного проекта должна вызывать живой интерес участников проекта.</w:t>
      </w:r>
    </w:p>
    <w:p w:rsid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>При выполнении проекта учащиеся показывают самый высокий уровень самостоятельности - творческий. Он проявляется в ходе выполнения заданий исследовательского характера, когда необходимо овладеть методами и приемами познания, которые позволяют увидеть новую проблему в знакомой ситуации, найти новые способы применения усвоенных знаний.</w:t>
      </w:r>
    </w:p>
    <w:p w:rsidR="00E6139F" w:rsidRPr="004B760B" w:rsidRDefault="004B760B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6139F" w:rsidRPr="004B760B">
        <w:rPr>
          <w:rFonts w:ascii="Times New Roman" w:hAnsi="Times New Roman" w:cs="Times New Roman"/>
          <w:sz w:val="28"/>
          <w:szCs w:val="28"/>
        </w:rPr>
        <w:t xml:space="preserve">оздание творческого мультимедийного проекта учащимися - это мощный инструмент, позволяющий формировать у детей необходимые знания и познавательные приемы, а также развивать мотивацию учебной деятельности, способствуя тем самым развитию мотивационного и </w:t>
      </w:r>
      <w:r w:rsidR="00E6139F" w:rsidRPr="004B760B">
        <w:rPr>
          <w:rFonts w:ascii="Times New Roman" w:hAnsi="Times New Roman" w:cs="Times New Roman"/>
          <w:sz w:val="28"/>
          <w:szCs w:val="28"/>
        </w:rPr>
        <w:lastRenderedPageBreak/>
        <w:t>процессуального компонентов познавательной самостоятельности. И в этом дидактическом процессе учителю принадлежит ведущая роль.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К результативности своей деятельности я отношу: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положительн</w:t>
      </w:r>
      <w:r w:rsidR="00514D70">
        <w:rPr>
          <w:rFonts w:ascii="Times New Roman" w:hAnsi="Times New Roman" w:cs="Times New Roman"/>
          <w:sz w:val="28"/>
          <w:szCs w:val="28"/>
        </w:rPr>
        <w:t xml:space="preserve">ую мотивацию на уроках </w:t>
      </w:r>
      <w:r w:rsidRPr="004B760B">
        <w:rPr>
          <w:rFonts w:ascii="Times New Roman" w:hAnsi="Times New Roman" w:cs="Times New Roman"/>
          <w:sz w:val="28"/>
          <w:szCs w:val="28"/>
        </w:rPr>
        <w:t xml:space="preserve"> с применением ИКТ, создание условий для получения учебной информации из различных источников (традиционных и новейших);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обретение компьютерной грамотности и оптимальное использование информационных технологий в учебном процессе;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умение разрабатывать современные дидактические материалы и эффективное их использование в учебном процессе;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возможность организации промежуточного и итогового контроля знаний с помощью компьютерных программ.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повышение уровня использования наглядности на уроке,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повышение производительности урока.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появляется возможность организации проектной деятельности учащихся по созданию презентаций.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 уровне знаний учащихся.</w:t>
      </w:r>
    </w:p>
    <w:p w:rsidR="00E6139F" w:rsidRPr="004B760B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60B">
        <w:rPr>
          <w:rFonts w:ascii="Times New Roman" w:hAnsi="Times New Roman" w:cs="Times New Roman"/>
          <w:sz w:val="28"/>
          <w:szCs w:val="28"/>
        </w:rPr>
        <w:t>применение ИКТ способствует развитию познавательного интереса учащихся и умения оперировать полученными знаниями.</w:t>
      </w:r>
    </w:p>
    <w:p w:rsidR="00B612B3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</w:rPr>
        <w:t xml:space="preserve">Вовлечение учащихся в процесс использования ИКТ, создания собственных мультимедийных проектов невозможно без кропотливой работы по развитию и совершенствованию организационных, интеллектуальных, информационных и коммуникативных умений и навыков на каждом уроке. </w:t>
      </w:r>
    </w:p>
    <w:p w:rsidR="00B612B3" w:rsidRDefault="00B612B3" w:rsidP="00B61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12B3">
        <w:rPr>
          <w:rStyle w:val="c10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4B760B">
        <w:rPr>
          <w:rStyle w:val="c10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Использование ИКТ в образовании является одним из важнейших направлений развития информационного общества</w:t>
      </w:r>
      <w:r w:rsidRPr="004B760B">
        <w:rPr>
          <w:rFonts w:ascii="Times New Roman" w:hAnsi="Times New Roman" w:cs="Times New Roman"/>
          <w:sz w:val="28"/>
          <w:szCs w:val="28"/>
        </w:rPr>
        <w:t>.  Задача состоит в том, чтобы использование  информационно-коммуникационных технологий стало обычным и привычным в деятельности  учителя предметника, стало неотъемлемой, органичной частью любого урока.</w:t>
      </w:r>
    </w:p>
    <w:p w:rsidR="00B62F13" w:rsidRPr="00B62F13" w:rsidRDefault="00B62F13" w:rsidP="00B61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139F" w:rsidRPr="00B612B3" w:rsidRDefault="00E6139F" w:rsidP="004B76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C3E" w:rsidRPr="004B760B" w:rsidRDefault="00572C3E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Презентации по адыгейскому языку и литературе на адыгейском языке.</w:t>
      </w:r>
    </w:p>
    <w:p w:rsidR="008B135C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Андрыхъое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Хъусен</w:t>
      </w:r>
      <w:proofErr w:type="spellEnd"/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Сыпсэоу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сышъулъыт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лъэпкъхэр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Плъышъуац</w:t>
      </w:r>
      <w:proofErr w:type="spellEnd"/>
      <w:proofErr w:type="gramStart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эр.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Зоопаркым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анэмрэ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хабзэмрэ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Жэнэ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Къырмыз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Шъукъеблагъ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Адыгеим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Шъукъеблагъ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Республикэм</w:t>
      </w:r>
      <w:proofErr w:type="spellEnd"/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Чэщ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зы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мафэм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иуахътэхэр</w:t>
      </w:r>
      <w:proofErr w:type="spellEnd"/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пщынэ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эмэпсымэхэр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Жэбзэ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чаныр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эш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агъ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. Ю.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Лъэустэн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Тилъэпкъэгъухэр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зыщыпсэурэ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ыб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къэралхэр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Къалэу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Мыекъуапэ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Урысыем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имэзхэм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ипсыхъохэм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икъушъхьэхэм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ахэс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псэушъхьэхэр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Гъэпытэжьын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Си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Мыекъуапэ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Къэбзэныгъэр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псауныгъэм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ылъапс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6A1A" w:rsidRPr="004B760B" w:rsidRDefault="00076A1A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Нартмэ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ямаш</w:t>
      </w:r>
      <w:proofErr w:type="spellEnd"/>
      <w:proofErr w:type="gramStart"/>
      <w:r w:rsidR="004B6CD8"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B6CD8"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4B6CD8" w:rsidRPr="004B760B">
        <w:rPr>
          <w:rFonts w:ascii="Times New Roman" w:hAnsi="Times New Roman" w:cs="Times New Roman"/>
          <w:sz w:val="28"/>
          <w:szCs w:val="28"/>
          <w:lang w:val="ru-RU"/>
        </w:rPr>
        <w:t>орэмык</w:t>
      </w:r>
      <w:proofErr w:type="spellEnd"/>
      <w:r w:rsidR="004B6CD8"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B6CD8" w:rsidRPr="004B760B">
        <w:rPr>
          <w:rFonts w:ascii="Times New Roman" w:hAnsi="Times New Roman" w:cs="Times New Roman"/>
          <w:sz w:val="28"/>
          <w:szCs w:val="28"/>
          <w:lang w:val="ru-RU"/>
        </w:rPr>
        <w:t>уасэ</w:t>
      </w:r>
      <w:proofErr w:type="spellEnd"/>
      <w:r w:rsidR="004B6CD8"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CD8" w:rsidRPr="004B760B" w:rsidRDefault="004B6CD8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Щыгъыныр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CD8" w:rsidRPr="004B760B" w:rsidRDefault="004B6CD8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Хэтэрык</w:t>
      </w:r>
      <w:proofErr w:type="spellEnd"/>
      <w:proofErr w:type="gramStart"/>
      <w:r w:rsidRPr="004B760B">
        <w:rPr>
          <w:rFonts w:ascii="Times New Roman" w:hAnsi="Times New Roman" w:cs="Times New Roman"/>
          <w:sz w:val="28"/>
          <w:szCs w:val="28"/>
        </w:rPr>
        <w:t>I</w:t>
      </w:r>
      <w:proofErr w:type="spellStart"/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хэр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0CF" w:rsidRDefault="009C50CF" w:rsidP="004B760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Сик</w:t>
      </w:r>
      <w:proofErr w:type="spellEnd"/>
      <w:proofErr w:type="gramStart"/>
      <w:r w:rsidRPr="004B760B">
        <w:rPr>
          <w:rFonts w:ascii="Times New Roman" w:hAnsi="Times New Roman" w:cs="Times New Roman"/>
          <w:sz w:val="28"/>
          <w:szCs w:val="28"/>
        </w:rPr>
        <w:t>I</w:t>
      </w:r>
      <w:proofErr w:type="spellStart"/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эсэ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мэфэк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ыр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06113" w:rsidRPr="004B760B" w:rsidRDefault="00906113" w:rsidP="009061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CD8" w:rsidRPr="004B760B" w:rsidRDefault="00572C3E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Презентации  по  адыгейскому языку и литературе на русском языке.</w:t>
      </w:r>
    </w:p>
    <w:p w:rsidR="004B6CD8" w:rsidRPr="004B760B" w:rsidRDefault="004B6CD8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Легенды и предания Адыгеи.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Адыгейский национальный костюм.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История черкесских алфавитов.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Их издревле черкесами зовут.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Имя существительное как часть речи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Навеки  с Россией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B760B">
        <w:rPr>
          <w:rFonts w:ascii="Times New Roman" w:hAnsi="Times New Roman" w:cs="Times New Roman"/>
          <w:sz w:val="28"/>
          <w:szCs w:val="28"/>
          <w:lang w:val="ru-RU"/>
        </w:rPr>
        <w:t>450 лет  вхождения Адыгеи)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Оружия кавказцев.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Республика Адыгея.</w:t>
      </w:r>
    </w:p>
    <w:p w:rsidR="004B6CD8" w:rsidRPr="004B760B" w:rsidRDefault="004B6CD8" w:rsidP="004B760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Традиции эпоса.  «Нарты в адыгейской культуре и искусстве»</w:t>
      </w:r>
    </w:p>
    <w:p w:rsidR="00572C3E" w:rsidRPr="004B760B" w:rsidRDefault="00572C3E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Проектные  работы учащихся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Адыгейская национальная одежда.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Открой  Адыгею.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Андрухаев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Гадагатль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Керашев</w:t>
      </w:r>
      <w:proofErr w:type="spellEnd"/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Писатели  Адыгеи.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Память. ВОВ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Мой  герой войны</w:t>
      </w:r>
      <w:r w:rsidR="005F3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60B">
        <w:rPr>
          <w:rFonts w:ascii="Times New Roman" w:hAnsi="Times New Roman" w:cs="Times New Roman"/>
          <w:sz w:val="28"/>
          <w:szCs w:val="28"/>
          <w:lang w:val="ru-RU"/>
        </w:rPr>
        <w:t>-это мой прадедушка.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Соединение мифа и реальности.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Ю.Сташ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Машбаш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Герои Советского союза. Славные сыны адыгского народа.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Черкесские лошади.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День адыгейского языка и письменности.</w:t>
      </w:r>
    </w:p>
    <w:p w:rsidR="00572C3E" w:rsidRPr="004B760B" w:rsidRDefault="00572C3E" w:rsidP="004B760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Образ черкесского воина в творчестве М. Лермонтова.</w:t>
      </w:r>
    </w:p>
    <w:p w:rsidR="009C50CF" w:rsidRPr="004B760B" w:rsidRDefault="009C50C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ПРЕЗЕНТАЦИИ ПО ВНЕКЛАССНОЙ РАБОТЕ.</w:t>
      </w:r>
    </w:p>
    <w:p w:rsidR="009C50CF" w:rsidRPr="004B760B" w:rsidRDefault="00E6139F" w:rsidP="004B760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21 ма</w:t>
      </w:r>
      <w:proofErr w:type="gramStart"/>
      <w:r w:rsidRPr="004B760B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="005F3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60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C50CF" w:rsidRPr="004B760B">
        <w:rPr>
          <w:rFonts w:ascii="Times New Roman" w:hAnsi="Times New Roman" w:cs="Times New Roman"/>
          <w:sz w:val="28"/>
          <w:szCs w:val="28"/>
          <w:lang w:val="ru-RU"/>
        </w:rPr>
        <w:t>ень памяти и скорби.</w:t>
      </w:r>
    </w:p>
    <w:p w:rsidR="009C50CF" w:rsidRPr="004B760B" w:rsidRDefault="009C50CF" w:rsidP="004B760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День матери.</w:t>
      </w:r>
    </w:p>
    <w:p w:rsidR="009C50CF" w:rsidRPr="004B760B" w:rsidRDefault="009C50CF" w:rsidP="004B760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>День учителя.</w:t>
      </w:r>
    </w:p>
    <w:p w:rsidR="009C50CF" w:rsidRDefault="009C50CF" w:rsidP="004B760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Встреча с писателем И. </w:t>
      </w:r>
      <w:proofErr w:type="spellStart"/>
      <w:r w:rsidRPr="004B760B">
        <w:rPr>
          <w:rFonts w:ascii="Times New Roman" w:hAnsi="Times New Roman" w:cs="Times New Roman"/>
          <w:sz w:val="28"/>
          <w:szCs w:val="28"/>
          <w:lang w:val="ru-RU"/>
        </w:rPr>
        <w:t>Машбашем</w:t>
      </w:r>
      <w:proofErr w:type="spellEnd"/>
      <w:r w:rsidRPr="004B76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7ADF" w:rsidRPr="004B7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760B">
        <w:rPr>
          <w:rFonts w:ascii="Times New Roman" w:hAnsi="Times New Roman" w:cs="Times New Roman"/>
          <w:sz w:val="28"/>
          <w:szCs w:val="28"/>
          <w:lang w:val="ru-RU"/>
        </w:rPr>
        <w:t>Конференция «СОГРЕЙТЕ МЕНЯ ДОБРОТОЙ»</w:t>
      </w:r>
    </w:p>
    <w:p w:rsidR="004B497F" w:rsidRPr="004B760B" w:rsidRDefault="004B497F" w:rsidP="004B49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50CF" w:rsidRPr="004B760B" w:rsidRDefault="009C50CF" w:rsidP="004B760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50CF" w:rsidRPr="004B760B" w:rsidSect="008B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A1C"/>
    <w:multiLevelType w:val="hybridMultilevel"/>
    <w:tmpl w:val="FBC43EE6"/>
    <w:lvl w:ilvl="0" w:tplc="9E163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3374C"/>
    <w:multiLevelType w:val="hybridMultilevel"/>
    <w:tmpl w:val="54F49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72ED"/>
    <w:multiLevelType w:val="multilevel"/>
    <w:tmpl w:val="6B2A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9D3FA9"/>
    <w:multiLevelType w:val="multilevel"/>
    <w:tmpl w:val="E70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405BF3"/>
    <w:multiLevelType w:val="hybridMultilevel"/>
    <w:tmpl w:val="CC4ACD1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7541CE"/>
    <w:multiLevelType w:val="multilevel"/>
    <w:tmpl w:val="9CF885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6">
    <w:nsid w:val="1EBE08D0"/>
    <w:multiLevelType w:val="hybridMultilevel"/>
    <w:tmpl w:val="69160A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63EE"/>
    <w:multiLevelType w:val="multilevel"/>
    <w:tmpl w:val="F37E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9D4E44"/>
    <w:multiLevelType w:val="multilevel"/>
    <w:tmpl w:val="A1F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0E3356"/>
    <w:multiLevelType w:val="multilevel"/>
    <w:tmpl w:val="519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2D401A"/>
    <w:multiLevelType w:val="hybridMultilevel"/>
    <w:tmpl w:val="B992A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4790"/>
    <w:multiLevelType w:val="hybridMultilevel"/>
    <w:tmpl w:val="412E0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59C0"/>
    <w:multiLevelType w:val="multilevel"/>
    <w:tmpl w:val="E75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015D5E"/>
    <w:multiLevelType w:val="multilevel"/>
    <w:tmpl w:val="5B2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1E6F25"/>
    <w:multiLevelType w:val="hybridMultilevel"/>
    <w:tmpl w:val="07D4B064"/>
    <w:lvl w:ilvl="0" w:tplc="B0BEE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30579B"/>
    <w:multiLevelType w:val="hybridMultilevel"/>
    <w:tmpl w:val="23BC5C2A"/>
    <w:lvl w:ilvl="0" w:tplc="884C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77D5E"/>
    <w:multiLevelType w:val="multilevel"/>
    <w:tmpl w:val="B99E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D92BD6"/>
    <w:multiLevelType w:val="multilevel"/>
    <w:tmpl w:val="EED8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17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6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A1A"/>
    <w:rsid w:val="00061FD2"/>
    <w:rsid w:val="00076A1A"/>
    <w:rsid w:val="000B2FBB"/>
    <w:rsid w:val="00151897"/>
    <w:rsid w:val="00163B18"/>
    <w:rsid w:val="00165AC2"/>
    <w:rsid w:val="002115A5"/>
    <w:rsid w:val="00287D99"/>
    <w:rsid w:val="00352E79"/>
    <w:rsid w:val="00380613"/>
    <w:rsid w:val="00474D47"/>
    <w:rsid w:val="004B497F"/>
    <w:rsid w:val="004B6CD8"/>
    <w:rsid w:val="004B703B"/>
    <w:rsid w:val="004B760B"/>
    <w:rsid w:val="00514D70"/>
    <w:rsid w:val="0054308E"/>
    <w:rsid w:val="00572C3E"/>
    <w:rsid w:val="005F36F5"/>
    <w:rsid w:val="006B4DA3"/>
    <w:rsid w:val="0074751D"/>
    <w:rsid w:val="00755261"/>
    <w:rsid w:val="008B135C"/>
    <w:rsid w:val="00906113"/>
    <w:rsid w:val="00907479"/>
    <w:rsid w:val="009C50CF"/>
    <w:rsid w:val="00A37229"/>
    <w:rsid w:val="00A408EF"/>
    <w:rsid w:val="00B612B3"/>
    <w:rsid w:val="00B62F13"/>
    <w:rsid w:val="00B636A1"/>
    <w:rsid w:val="00B67812"/>
    <w:rsid w:val="00C0521F"/>
    <w:rsid w:val="00D559F2"/>
    <w:rsid w:val="00E12DB5"/>
    <w:rsid w:val="00E57616"/>
    <w:rsid w:val="00E6139F"/>
    <w:rsid w:val="00E81CA2"/>
    <w:rsid w:val="00F57ADF"/>
    <w:rsid w:val="00F8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5C"/>
  </w:style>
  <w:style w:type="paragraph" w:styleId="1">
    <w:name w:val="heading 1"/>
    <w:basedOn w:val="a"/>
    <w:next w:val="a"/>
    <w:link w:val="10"/>
    <w:uiPriority w:val="9"/>
    <w:qFormat/>
    <w:rsid w:val="00D55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5">
    <w:name w:val="c5"/>
    <w:basedOn w:val="a0"/>
    <w:rsid w:val="00E6139F"/>
  </w:style>
  <w:style w:type="character" w:customStyle="1" w:styleId="c10">
    <w:name w:val="c10"/>
    <w:basedOn w:val="a0"/>
    <w:rsid w:val="00E6139F"/>
  </w:style>
  <w:style w:type="paragraph" w:customStyle="1" w:styleId="c14">
    <w:name w:val="c14"/>
    <w:basedOn w:val="a"/>
    <w:rsid w:val="00E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3">
    <w:name w:val="c3"/>
    <w:basedOn w:val="a0"/>
    <w:rsid w:val="00E6139F"/>
  </w:style>
  <w:style w:type="character" w:customStyle="1" w:styleId="c13">
    <w:name w:val="c13"/>
    <w:basedOn w:val="a0"/>
    <w:rsid w:val="00E6139F"/>
  </w:style>
  <w:style w:type="paragraph" w:customStyle="1" w:styleId="c6">
    <w:name w:val="c6"/>
    <w:basedOn w:val="a"/>
    <w:rsid w:val="00E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a0"/>
    <w:rsid w:val="00E6139F"/>
  </w:style>
  <w:style w:type="paragraph" w:customStyle="1" w:styleId="c9">
    <w:name w:val="c9"/>
    <w:basedOn w:val="a"/>
    <w:rsid w:val="00E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10">
    <w:name w:val="Заголовок 1 Знак"/>
    <w:basedOn w:val="a0"/>
    <w:link w:val="1"/>
    <w:uiPriority w:val="9"/>
    <w:rsid w:val="00D5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615C5-64B3-4F7C-835D-34FD491E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2013-11-25T04:59:00Z</cp:lastPrinted>
  <dcterms:created xsi:type="dcterms:W3CDTF">2013-11-11T07:51:00Z</dcterms:created>
  <dcterms:modified xsi:type="dcterms:W3CDTF">2014-12-08T10:35:00Z</dcterms:modified>
</cp:coreProperties>
</file>