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CE" w:rsidRPr="00B47ACE" w:rsidRDefault="00200A39" w:rsidP="00B47ACE">
      <w:pPr>
        <w:pStyle w:val="a3"/>
        <w:jc w:val="center"/>
        <w:rPr>
          <w:u w:val="single"/>
        </w:rPr>
      </w:pPr>
      <w:r w:rsidRPr="00B47ACE">
        <w:rPr>
          <w:u w:val="single"/>
        </w:rPr>
        <w:t>Открытый урок по технологии</w:t>
      </w:r>
    </w:p>
    <w:p w:rsidR="00904A7B" w:rsidRPr="00B47ACE" w:rsidRDefault="00200A39" w:rsidP="00B47ACE">
      <w:pPr>
        <w:pStyle w:val="a3"/>
        <w:jc w:val="center"/>
        <w:rPr>
          <w:u w:val="single"/>
        </w:rPr>
      </w:pPr>
      <w:r w:rsidRPr="00B47ACE">
        <w:rPr>
          <w:u w:val="single"/>
        </w:rPr>
        <w:t>учителя технологии Блинниковой Н.Н.</w:t>
      </w:r>
    </w:p>
    <w:p w:rsidR="00200A39" w:rsidRDefault="00200A39" w:rsidP="00200A39">
      <w:pPr>
        <w:pStyle w:val="a3"/>
        <w:rPr>
          <w:b/>
        </w:rPr>
      </w:pPr>
      <w:r>
        <w:t xml:space="preserve">Тема урока: </w:t>
      </w:r>
      <w:r w:rsidRPr="00200A39">
        <w:rPr>
          <w:b/>
        </w:rPr>
        <w:t>Силуэт и стиль в одежде. Требования, предъявляемые к о</w:t>
      </w:r>
      <w:r>
        <w:rPr>
          <w:b/>
        </w:rPr>
        <w:t>дежде</w:t>
      </w:r>
    </w:p>
    <w:p w:rsidR="00200A39" w:rsidRDefault="00200A39" w:rsidP="00200A39">
      <w:pPr>
        <w:pStyle w:val="a3"/>
      </w:pPr>
      <w:r>
        <w:rPr>
          <w:b/>
        </w:rPr>
        <w:t xml:space="preserve">Цель урока: </w:t>
      </w:r>
      <w:r>
        <w:t>кратко познакомить учащихся с истории моды, с понятиями силуэта и стиля в одежде, требованиями, предъявляемые к одежде; воспитать эстетический вкус.</w:t>
      </w:r>
    </w:p>
    <w:p w:rsidR="00200A39" w:rsidRDefault="00200A39" w:rsidP="00200A39">
      <w:pPr>
        <w:pStyle w:val="a3"/>
      </w:pPr>
      <w:r w:rsidRPr="00200A39">
        <w:rPr>
          <w:b/>
        </w:rPr>
        <w:t>Оборудование:</w:t>
      </w:r>
      <w:r>
        <w:t xml:space="preserve"> презентация «Стиль и мода», журналы мод, рабочая тетрадь, раздаточный материал, карандаши, фломастеры.</w:t>
      </w:r>
    </w:p>
    <w:p w:rsidR="00200A39" w:rsidRDefault="00200A39" w:rsidP="00200A39">
      <w:pPr>
        <w:pStyle w:val="a3"/>
        <w:rPr>
          <w:i/>
        </w:rPr>
      </w:pPr>
      <w:r w:rsidRPr="00200A39">
        <w:rPr>
          <w:b/>
        </w:rPr>
        <w:t xml:space="preserve"> Словарь:</w:t>
      </w:r>
      <w:r>
        <w:t xml:space="preserve"> </w:t>
      </w:r>
      <w:r w:rsidRPr="00200A39">
        <w:rPr>
          <w:i/>
        </w:rPr>
        <w:t>силуэт и стиль</w:t>
      </w:r>
    </w:p>
    <w:p w:rsidR="00200A39" w:rsidRDefault="00200A39" w:rsidP="00200A39"/>
    <w:p w:rsidR="00200A39" w:rsidRPr="00B47ACE" w:rsidRDefault="00200A39" w:rsidP="00200A39">
      <w:pPr>
        <w:tabs>
          <w:tab w:val="left" w:pos="2655"/>
        </w:tabs>
        <w:rPr>
          <w:i/>
          <w:u w:val="single"/>
        </w:rPr>
      </w:pPr>
      <w:r>
        <w:tab/>
      </w:r>
      <w:r w:rsidRPr="00B47ACE">
        <w:rPr>
          <w:i/>
          <w:u w:val="single"/>
        </w:rPr>
        <w:t>Ход урока</w:t>
      </w:r>
    </w:p>
    <w:p w:rsidR="00200A39" w:rsidRDefault="00200A39" w:rsidP="00B47ACE">
      <w:pPr>
        <w:pStyle w:val="a4"/>
        <w:numPr>
          <w:ilvl w:val="0"/>
          <w:numId w:val="6"/>
        </w:numPr>
        <w:tabs>
          <w:tab w:val="left" w:pos="2655"/>
        </w:tabs>
      </w:pPr>
      <w:r>
        <w:t>Организация урока</w:t>
      </w:r>
    </w:p>
    <w:p w:rsidR="00200A39" w:rsidRDefault="00200A39" w:rsidP="00200A39">
      <w:pPr>
        <w:pStyle w:val="a4"/>
        <w:tabs>
          <w:tab w:val="left" w:pos="2655"/>
        </w:tabs>
      </w:pPr>
      <w:r>
        <w:t>Проверка готовности учащихся к уроку.</w:t>
      </w:r>
    </w:p>
    <w:p w:rsidR="00200A39" w:rsidRDefault="00200A39" w:rsidP="00200A39">
      <w:pPr>
        <w:pStyle w:val="a4"/>
        <w:tabs>
          <w:tab w:val="left" w:pos="2655"/>
        </w:tabs>
      </w:pPr>
      <w:r>
        <w:t>Сообщение темы и цели урока.</w:t>
      </w:r>
    </w:p>
    <w:p w:rsidR="00200A39" w:rsidRDefault="00200A39" w:rsidP="00B47ACE">
      <w:pPr>
        <w:pStyle w:val="a4"/>
        <w:numPr>
          <w:ilvl w:val="0"/>
          <w:numId w:val="6"/>
        </w:numPr>
        <w:tabs>
          <w:tab w:val="left" w:pos="2655"/>
        </w:tabs>
      </w:pPr>
      <w:r>
        <w:t>Изучение нового материала</w:t>
      </w:r>
    </w:p>
    <w:p w:rsidR="00200A39" w:rsidRPr="00525D56" w:rsidRDefault="00200A39" w:rsidP="00200A39">
      <w:pPr>
        <w:pStyle w:val="a4"/>
        <w:numPr>
          <w:ilvl w:val="0"/>
          <w:numId w:val="2"/>
        </w:numPr>
        <w:tabs>
          <w:tab w:val="left" w:pos="2655"/>
        </w:tabs>
        <w:rPr>
          <w:b/>
          <w:i/>
          <w:u w:val="single"/>
        </w:rPr>
      </w:pPr>
      <w:r w:rsidRPr="00525D56">
        <w:rPr>
          <w:b/>
          <w:i/>
          <w:u w:val="single"/>
        </w:rPr>
        <w:t>Словесно-иллюстрационный рассказ.</w:t>
      </w:r>
      <w:r w:rsidR="007F7C54" w:rsidRPr="00525D56">
        <w:rPr>
          <w:b/>
          <w:i/>
          <w:u w:val="single"/>
        </w:rPr>
        <w:t xml:space="preserve"> </w:t>
      </w:r>
    </w:p>
    <w:p w:rsidR="007F7C54" w:rsidRDefault="007F7C54" w:rsidP="007F7C54">
      <w:pPr>
        <w:pStyle w:val="a4"/>
        <w:tabs>
          <w:tab w:val="left" w:pos="2655"/>
        </w:tabs>
        <w:ind w:left="1080"/>
      </w:pPr>
    </w:p>
    <w:p w:rsidR="00200A39" w:rsidRDefault="00200A39" w:rsidP="00200A39">
      <w:pPr>
        <w:pStyle w:val="a4"/>
        <w:tabs>
          <w:tab w:val="left" w:pos="2655"/>
        </w:tabs>
        <w:ind w:left="1080"/>
      </w:pPr>
      <w:r>
        <w:t>Плечевая одежда берет свое начало от первобытных плащей- шкур. Через тысячелетия эти одеяния трансформировались, например в мужские и женские костюмы греков. Они представляли собой полотна ткани</w:t>
      </w:r>
      <w:r w:rsidR="00A80E78">
        <w:t>, которые не сшивали, а искусно драпировали ими фигуру человека. Костюм состоял из двух частей: нижней части – хитона и верхней накидки - гиматия</w:t>
      </w:r>
      <w:r w:rsidR="00B47ACE">
        <w:t>.</w:t>
      </w:r>
      <w:r w:rsidR="00A80E78">
        <w:t xml:space="preserve"> Эту накидку перекидывали через левое плечо на спину и грудь. Более длинный и широкий гиматий назывался «Пеплос» - большой кусок шерстяной </w:t>
      </w:r>
      <w:r w:rsidR="00B47ACE">
        <w:t>материи</w:t>
      </w:r>
      <w:r w:rsidR="00A80E78">
        <w:t>. Размеры пеплоса менялись в зависимости от общественного положения и вкуса человека.</w:t>
      </w:r>
    </w:p>
    <w:p w:rsidR="00A80E78" w:rsidRDefault="00A80E78" w:rsidP="00200A39">
      <w:pPr>
        <w:pStyle w:val="a4"/>
        <w:tabs>
          <w:tab w:val="left" w:pos="2655"/>
        </w:tabs>
        <w:ind w:left="1080"/>
      </w:pPr>
      <w:r>
        <w:t xml:space="preserve">     Одежда жителей Древнего Египта была, напротив, в основном облегающего силуэта.</w:t>
      </w:r>
    </w:p>
    <w:p w:rsidR="00A80E78" w:rsidRDefault="00A80E78" w:rsidP="00200A39">
      <w:pPr>
        <w:pStyle w:val="a4"/>
        <w:tabs>
          <w:tab w:val="left" w:pos="2655"/>
        </w:tabs>
        <w:ind w:left="1080"/>
      </w:pPr>
      <w:r>
        <w:t xml:space="preserve">    Первые сведения об одежде Древней Руси относятся к периоду между 8-12 вв. Женщины того времени носили длинную холщовую рубаху-сорочицу широкого прямого покроя, подпоясанную по бедрам и расшитую по краям. В </w:t>
      </w:r>
      <w:r>
        <w:rPr>
          <w:lang w:val="en-US"/>
        </w:rPr>
        <w:t>XV</w:t>
      </w:r>
      <w:r w:rsidRPr="00A80E78">
        <w:t>-</w:t>
      </w:r>
      <w:r>
        <w:rPr>
          <w:lang w:val="en-US"/>
        </w:rPr>
        <w:t>XVI</w:t>
      </w:r>
      <w:r>
        <w:t xml:space="preserve"> вв. появились ночные сорочки и панталоны, которые долгое время были принадлежностью туалета привилегированных слоев населения.</w:t>
      </w:r>
    </w:p>
    <w:p w:rsidR="00A80E78" w:rsidRDefault="00A80E78" w:rsidP="00200A39">
      <w:pPr>
        <w:pStyle w:val="a4"/>
        <w:tabs>
          <w:tab w:val="left" w:pos="2655"/>
        </w:tabs>
        <w:ind w:left="1080"/>
      </w:pPr>
      <w:r>
        <w:t xml:space="preserve">    Туалет- это совокупность одежды и обуви, перчаток, а также предметов доп</w:t>
      </w:r>
      <w:r w:rsidR="007F7C54">
        <w:t>олняющих костюм (украшения, цветы и т.д.)</w:t>
      </w:r>
    </w:p>
    <w:p w:rsidR="007F7C54" w:rsidRDefault="007F7C54" w:rsidP="007F7C54">
      <w:pPr>
        <w:pStyle w:val="a4"/>
        <w:numPr>
          <w:ilvl w:val="0"/>
          <w:numId w:val="2"/>
        </w:numPr>
        <w:tabs>
          <w:tab w:val="left" w:pos="2655"/>
        </w:tabs>
      </w:pPr>
      <w:r>
        <w:t>Умение красиво одеваться высшее появление свободы, показатель культурного уровня, творческого духа, который живет в каждом из вас.</w:t>
      </w:r>
    </w:p>
    <w:p w:rsidR="007F7C54" w:rsidRDefault="007F7C54" w:rsidP="007F7C54">
      <w:pPr>
        <w:pStyle w:val="a4"/>
        <w:tabs>
          <w:tab w:val="left" w:pos="2655"/>
        </w:tabs>
        <w:ind w:left="1080"/>
        <w:rPr>
          <w:b/>
          <w:u w:val="single"/>
        </w:rPr>
      </w:pPr>
      <w:r w:rsidRPr="007F7C54">
        <w:rPr>
          <w:b/>
          <w:u w:val="single"/>
        </w:rPr>
        <w:t>Силуэт и стиль в одежде.</w:t>
      </w:r>
    </w:p>
    <w:p w:rsidR="007F7C54" w:rsidRDefault="007F7C54" w:rsidP="007F7C54">
      <w:pPr>
        <w:pStyle w:val="a4"/>
        <w:tabs>
          <w:tab w:val="left" w:pos="2655"/>
        </w:tabs>
        <w:ind w:left="1080"/>
      </w:pPr>
      <w:r w:rsidRPr="007F7C54">
        <w:t xml:space="preserve">  Первое, сто </w:t>
      </w:r>
      <w:r>
        <w:t>фиксирует</w:t>
      </w:r>
      <w:r w:rsidRPr="007F7C54">
        <w:t xml:space="preserve"> беглый взгляд, брошенный </w:t>
      </w:r>
      <w:r>
        <w:t xml:space="preserve">на идущего мимо человека – это эго силуэт. </w:t>
      </w:r>
    </w:p>
    <w:p w:rsidR="007F7C54" w:rsidRDefault="007F7C54" w:rsidP="007F7C54">
      <w:pPr>
        <w:pStyle w:val="a4"/>
        <w:tabs>
          <w:tab w:val="left" w:pos="2655"/>
        </w:tabs>
        <w:ind w:left="1080"/>
      </w:pPr>
      <w:r>
        <w:t xml:space="preserve">Силуэт – это плоскостное, контурное изображение объемных  форм одежды. </w:t>
      </w:r>
    </w:p>
    <w:p w:rsidR="007F7C54" w:rsidRDefault="007F7C54" w:rsidP="007F7C54">
      <w:pPr>
        <w:tabs>
          <w:tab w:val="left" w:pos="3443"/>
        </w:tabs>
        <w:rPr>
          <w:u w:val="wave"/>
        </w:rPr>
      </w:pPr>
      <w:r>
        <w:tab/>
      </w:r>
      <w:r w:rsidRPr="007F7C54">
        <w:rPr>
          <w:u w:val="wave"/>
        </w:rPr>
        <w:t>Виды силуэта</w:t>
      </w:r>
    </w:p>
    <w:p w:rsidR="007F7C54" w:rsidRDefault="007F7C54" w:rsidP="007F7C54">
      <w:pPr>
        <w:tabs>
          <w:tab w:val="left" w:pos="1628"/>
          <w:tab w:val="left" w:pos="5697"/>
        </w:tabs>
      </w:pPr>
      <w:r>
        <w:tab/>
        <w:t>Прямой</w:t>
      </w:r>
      <w:r>
        <w:tab/>
        <w:t>Приталенный</w:t>
      </w:r>
    </w:p>
    <w:p w:rsidR="007F7C54" w:rsidRPr="007F7C54" w:rsidRDefault="007F7C54" w:rsidP="007F7C54">
      <w:pPr>
        <w:tabs>
          <w:tab w:val="left" w:pos="2880"/>
        </w:tabs>
      </w:pPr>
      <w:r>
        <w:tab/>
        <w:t>полуприлегающий</w:t>
      </w:r>
    </w:p>
    <w:p w:rsidR="007F7C54" w:rsidRDefault="007F7C54" w:rsidP="007F7C54">
      <w:pPr>
        <w:tabs>
          <w:tab w:val="left" w:pos="5434"/>
        </w:tabs>
      </w:pPr>
      <w:r>
        <w:t xml:space="preserve"> </w:t>
      </w:r>
      <w:r>
        <w:tab/>
        <w:t>«Трапеция»</w:t>
      </w:r>
    </w:p>
    <w:p w:rsidR="009147F7" w:rsidRDefault="009147F7" w:rsidP="007F7C54">
      <w:pPr>
        <w:tabs>
          <w:tab w:val="left" w:pos="5434"/>
        </w:tabs>
      </w:pPr>
    </w:p>
    <w:p w:rsidR="009147F7" w:rsidRDefault="009147F7" w:rsidP="009147F7">
      <w:pPr>
        <w:pStyle w:val="a3"/>
      </w:pPr>
      <w:r w:rsidRPr="00227869">
        <w:rPr>
          <w:b/>
          <w:u w:val="wave"/>
        </w:rPr>
        <w:t>Прямой силуэт</w:t>
      </w:r>
      <w:r>
        <w:t xml:space="preserve"> подходит практически для всех типов фигуры. Одежда прямого силуэта может быть узкой, вытянутой по фигуре.</w:t>
      </w:r>
    </w:p>
    <w:p w:rsidR="009147F7" w:rsidRDefault="009147F7" w:rsidP="009147F7">
      <w:pPr>
        <w:pStyle w:val="a3"/>
      </w:pPr>
    </w:p>
    <w:p w:rsidR="009147F7" w:rsidRDefault="009147F7" w:rsidP="009147F7">
      <w:pPr>
        <w:pStyle w:val="a3"/>
      </w:pPr>
      <w:r w:rsidRPr="00227869">
        <w:rPr>
          <w:b/>
          <w:u w:val="wave"/>
        </w:rPr>
        <w:t>Полуприлегающий силуэт</w:t>
      </w:r>
      <w:r>
        <w:t xml:space="preserve"> слегка подчеркивает формы фигуры. При этом одежда может быть короткой или более длинной. </w:t>
      </w:r>
    </w:p>
    <w:p w:rsidR="009147F7" w:rsidRDefault="009147F7" w:rsidP="009147F7">
      <w:pPr>
        <w:pStyle w:val="a3"/>
      </w:pPr>
    </w:p>
    <w:p w:rsidR="00227869" w:rsidRDefault="009147F7" w:rsidP="009147F7">
      <w:pPr>
        <w:pStyle w:val="a3"/>
      </w:pPr>
      <w:r w:rsidRPr="00227869">
        <w:rPr>
          <w:b/>
          <w:u w:val="wave"/>
        </w:rPr>
        <w:t xml:space="preserve"> Приталенный силуэт</w:t>
      </w:r>
      <w:r>
        <w:t xml:space="preserve"> отличает расширенная линия плеча</w:t>
      </w:r>
      <w:r w:rsidR="00227869">
        <w:t>, низа изделия и зауженная талия. Приталенный силуэт возможен при узком или свободном лифе, расширенной или зауженной юбке.</w:t>
      </w:r>
    </w:p>
    <w:p w:rsidR="009147F7" w:rsidRDefault="00227869" w:rsidP="00227869">
      <w:r>
        <w:t xml:space="preserve">   </w:t>
      </w:r>
    </w:p>
    <w:p w:rsidR="00227869" w:rsidRDefault="00227869" w:rsidP="00227869">
      <w:r w:rsidRPr="00227869">
        <w:rPr>
          <w:b/>
          <w:u w:val="wave"/>
        </w:rPr>
        <w:t>Силуэт «Трапеция»</w:t>
      </w:r>
      <w:r>
        <w:t xml:space="preserve"> характеризует расширение от линии плеча или проймы. Расширение может быть незначительным или достаточно большим. Одежда этого силуэта хорошо </w:t>
      </w:r>
      <w:r w:rsidR="00B47ACE">
        <w:t>смотрится</w:t>
      </w:r>
      <w:r>
        <w:t xml:space="preserve"> на стройной фигуре.</w:t>
      </w:r>
    </w:p>
    <w:p w:rsidR="00227869" w:rsidRDefault="00227869" w:rsidP="00227869"/>
    <w:p w:rsidR="00227869" w:rsidRDefault="00227869" w:rsidP="00227869">
      <w:pPr>
        <w:tabs>
          <w:tab w:val="left" w:pos="2592"/>
        </w:tabs>
        <w:rPr>
          <w:b/>
          <w:i/>
          <w:u w:val="wave"/>
        </w:rPr>
      </w:pPr>
      <w:r>
        <w:tab/>
      </w:r>
      <w:r w:rsidRPr="00227869">
        <w:rPr>
          <w:b/>
          <w:i/>
          <w:u w:val="wave"/>
        </w:rPr>
        <w:t>Понятие о стиле</w:t>
      </w:r>
    </w:p>
    <w:p w:rsidR="00227869" w:rsidRDefault="00227869" w:rsidP="00227869"/>
    <w:p w:rsidR="00227869" w:rsidRPr="00227869" w:rsidRDefault="00227869" w:rsidP="00227869">
      <w:pPr>
        <w:tabs>
          <w:tab w:val="left" w:pos="2730"/>
        </w:tabs>
        <w:rPr>
          <w:u w:val="wave"/>
        </w:rPr>
      </w:pPr>
      <w:r>
        <w:tab/>
      </w:r>
      <w:r w:rsidRPr="00227869">
        <w:rPr>
          <w:u w:val="wave"/>
        </w:rPr>
        <w:t>Стиль</w:t>
      </w:r>
    </w:p>
    <w:p w:rsidR="00227869" w:rsidRPr="00227869" w:rsidRDefault="00227869" w:rsidP="00227869">
      <w:pPr>
        <w:tabs>
          <w:tab w:val="left" w:pos="5297"/>
        </w:tabs>
        <w:rPr>
          <w:u w:val="wave"/>
        </w:rPr>
      </w:pPr>
      <w:r w:rsidRPr="00227869">
        <w:rPr>
          <w:u w:val="wave"/>
        </w:rPr>
        <w:t>Классический</w:t>
      </w:r>
      <w:r>
        <w:tab/>
      </w:r>
      <w:r w:rsidRPr="00227869">
        <w:rPr>
          <w:u w:val="wave"/>
        </w:rPr>
        <w:t>Романтический</w:t>
      </w:r>
    </w:p>
    <w:p w:rsidR="00227869" w:rsidRDefault="00227869" w:rsidP="00227869">
      <w:pPr>
        <w:tabs>
          <w:tab w:val="left" w:pos="2104"/>
        </w:tabs>
        <w:rPr>
          <w:u w:val="wave"/>
        </w:rPr>
      </w:pPr>
      <w:r>
        <w:tab/>
      </w:r>
      <w:r w:rsidRPr="00227869">
        <w:rPr>
          <w:u w:val="wave"/>
        </w:rPr>
        <w:t>Спортивный</w:t>
      </w:r>
    </w:p>
    <w:p w:rsidR="00227869" w:rsidRDefault="00227869" w:rsidP="00227869"/>
    <w:p w:rsidR="00227869" w:rsidRDefault="00227869" w:rsidP="00227869">
      <w:r>
        <w:t xml:space="preserve">К классическому стилю (деловому, элегантному) стилю относят вещи, которые мало подвержены капризам моды. Это жакет, кардиган, деловой костюм, и т.д. </w:t>
      </w:r>
    </w:p>
    <w:p w:rsidR="00227869" w:rsidRDefault="00227869" w:rsidP="00227869">
      <w:r>
        <w:t>Одежда спортивного стиля удобна, комфортна. Она приемлема как для работы, так и для активного отдыха.  Ассортимент – куртки, блузки, юбки различной длинны и оформления, комбинезоны, джинсовая одежда.</w:t>
      </w:r>
    </w:p>
    <w:p w:rsidR="00DF6936" w:rsidRDefault="00227869" w:rsidP="00227869">
      <w:r>
        <w:t xml:space="preserve">  </w:t>
      </w:r>
      <w:r w:rsidR="00DF6936">
        <w:t xml:space="preserve">Романтический  стиль представляет нарядная, экстравагантная одежда, подчеркивающая женственность и обаятельность ее обладательницы. Этому стилю присущи различного рода отделки: воланы, рюши, оборки, кружева, вышивка. </w:t>
      </w:r>
    </w:p>
    <w:p w:rsidR="00493F47" w:rsidRPr="00525D56" w:rsidRDefault="00DF6936" w:rsidP="00DF6936">
      <w:pPr>
        <w:tabs>
          <w:tab w:val="left" w:pos="1853"/>
        </w:tabs>
        <w:rPr>
          <w:b/>
          <w:u w:val="single"/>
        </w:rPr>
      </w:pPr>
      <w:r>
        <w:tab/>
      </w:r>
      <w:r w:rsidRPr="00525D56">
        <w:rPr>
          <w:b/>
          <w:u w:val="single"/>
        </w:rPr>
        <w:t>Требования, предъявляемые к одежде.</w:t>
      </w:r>
    </w:p>
    <w:p w:rsidR="00493F47" w:rsidRDefault="00493F47" w:rsidP="00493F47">
      <w:pPr>
        <w:tabs>
          <w:tab w:val="left" w:pos="2529"/>
        </w:tabs>
        <w:rPr>
          <w:u w:val="wave"/>
        </w:rPr>
      </w:pPr>
      <w:r>
        <w:tab/>
      </w:r>
      <w:r w:rsidRPr="00493F47">
        <w:rPr>
          <w:u w:val="wave"/>
        </w:rPr>
        <w:t>Виды требований</w:t>
      </w:r>
    </w:p>
    <w:p w:rsidR="00493F47" w:rsidRDefault="00493F47" w:rsidP="00493F47"/>
    <w:p w:rsidR="00493F47" w:rsidRPr="00493F47" w:rsidRDefault="00493F47" w:rsidP="00493F47">
      <w:pPr>
        <w:tabs>
          <w:tab w:val="left" w:pos="5960"/>
        </w:tabs>
        <w:rPr>
          <w:u w:val="wave"/>
        </w:rPr>
      </w:pPr>
      <w:r w:rsidRPr="00493F47">
        <w:rPr>
          <w:u w:val="wave"/>
        </w:rPr>
        <w:t>гигиенические</w:t>
      </w:r>
      <w:r>
        <w:tab/>
      </w:r>
      <w:r w:rsidRPr="00493F47">
        <w:rPr>
          <w:u w:val="wave"/>
        </w:rPr>
        <w:t>Экономические</w:t>
      </w:r>
    </w:p>
    <w:p w:rsidR="00493F47" w:rsidRDefault="00493F47" w:rsidP="00493F47">
      <w:pPr>
        <w:tabs>
          <w:tab w:val="left" w:pos="1953"/>
          <w:tab w:val="center" w:pos="4677"/>
        </w:tabs>
        <w:rPr>
          <w:u w:val="wave"/>
        </w:rPr>
      </w:pPr>
      <w:r>
        <w:tab/>
      </w:r>
      <w:r w:rsidRPr="00493F47">
        <w:rPr>
          <w:u w:val="wave"/>
        </w:rPr>
        <w:t>Эстетические</w:t>
      </w:r>
      <w:r w:rsidRPr="00493F47">
        <w:rPr>
          <w:u w:val="wave"/>
        </w:rPr>
        <w:tab/>
        <w:t>Эксплуатационные</w:t>
      </w:r>
    </w:p>
    <w:p w:rsidR="00B47ACE" w:rsidRDefault="00B47ACE" w:rsidP="00B47ACE">
      <w:pPr>
        <w:pStyle w:val="a4"/>
        <w:numPr>
          <w:ilvl w:val="0"/>
          <w:numId w:val="3"/>
        </w:numPr>
        <w:tabs>
          <w:tab w:val="left" w:pos="1953"/>
          <w:tab w:val="center" w:pos="4677"/>
        </w:tabs>
      </w:pPr>
      <w:r>
        <w:rPr>
          <w:u w:val="wave"/>
        </w:rPr>
        <w:t xml:space="preserve">Гигиенические требования </w:t>
      </w:r>
      <w:r>
        <w:t xml:space="preserve">заключается в том, что одежда должна обеспечивать нормальную жизнедеятельность организма  и предохранять тело человека от внешних </w:t>
      </w:r>
      <w:r>
        <w:lastRenderedPageBreak/>
        <w:t>воздействий. Должна обладать гигроскопичностью, воздухопроницаемостью, теплозащитными свойствами.</w:t>
      </w:r>
    </w:p>
    <w:p w:rsidR="00B47ACE" w:rsidRDefault="00B47ACE" w:rsidP="00B47ACE">
      <w:pPr>
        <w:pStyle w:val="a4"/>
        <w:numPr>
          <w:ilvl w:val="0"/>
          <w:numId w:val="3"/>
        </w:numPr>
        <w:tabs>
          <w:tab w:val="left" w:pos="1953"/>
          <w:tab w:val="center" w:pos="4677"/>
        </w:tabs>
      </w:pPr>
      <w:r>
        <w:rPr>
          <w:u w:val="wave"/>
        </w:rPr>
        <w:t xml:space="preserve">Эксплуатационными требованиями. </w:t>
      </w:r>
      <w:r w:rsidRPr="00B47ACE">
        <w:t>Одежда должна быть удобной в носке</w:t>
      </w:r>
      <w:r>
        <w:t>, достаточно прочной и износостойкой.</w:t>
      </w:r>
    </w:p>
    <w:p w:rsidR="00B47ACE" w:rsidRDefault="00B47ACE" w:rsidP="00B47ACE">
      <w:pPr>
        <w:pStyle w:val="a4"/>
        <w:numPr>
          <w:ilvl w:val="0"/>
          <w:numId w:val="3"/>
        </w:numPr>
        <w:tabs>
          <w:tab w:val="left" w:pos="1953"/>
          <w:tab w:val="center" w:pos="4677"/>
        </w:tabs>
      </w:pPr>
      <w:r>
        <w:rPr>
          <w:u w:val="wave"/>
        </w:rPr>
        <w:t>Эстетические требования</w:t>
      </w:r>
      <w:r>
        <w:t xml:space="preserve"> одежда должна быть удобной, красивой и современной. Должен учитываться возраст, особенности телосложения и внешности человека.</w:t>
      </w:r>
    </w:p>
    <w:p w:rsidR="00B47ACE" w:rsidRPr="00B47ACE" w:rsidRDefault="00B47ACE" w:rsidP="00B47ACE">
      <w:pPr>
        <w:pStyle w:val="a4"/>
        <w:numPr>
          <w:ilvl w:val="0"/>
          <w:numId w:val="3"/>
        </w:numPr>
        <w:tabs>
          <w:tab w:val="left" w:pos="1953"/>
          <w:tab w:val="center" w:pos="4677"/>
        </w:tabs>
      </w:pPr>
      <w:r>
        <w:rPr>
          <w:u w:val="wave"/>
        </w:rPr>
        <w:t xml:space="preserve">Экономические требования </w:t>
      </w:r>
      <w:r w:rsidRPr="00B47ACE">
        <w:t>одежда должна быть</w:t>
      </w:r>
      <w:r>
        <w:t xml:space="preserve"> недорогой и доступной.</w:t>
      </w:r>
    </w:p>
    <w:p w:rsidR="00227869" w:rsidRDefault="00493F47" w:rsidP="00B47ACE">
      <w:pPr>
        <w:pStyle w:val="a4"/>
        <w:numPr>
          <w:ilvl w:val="0"/>
          <w:numId w:val="4"/>
        </w:numPr>
      </w:pPr>
      <w:r>
        <w:t xml:space="preserve">Закрепление темы урока </w:t>
      </w:r>
      <w:r w:rsidR="00B47ACE">
        <w:t xml:space="preserve"> </w:t>
      </w:r>
    </w:p>
    <w:p w:rsidR="00493F47" w:rsidRDefault="00493F47" w:rsidP="00493F47">
      <w:pPr>
        <w:pStyle w:val="a4"/>
        <w:ind w:left="1080"/>
      </w:pPr>
      <w:r>
        <w:t xml:space="preserve">Самостоятельная работа </w:t>
      </w:r>
    </w:p>
    <w:p w:rsidR="00493F47" w:rsidRDefault="00493F47" w:rsidP="00B47ACE">
      <w:pPr>
        <w:pStyle w:val="a4"/>
        <w:numPr>
          <w:ilvl w:val="0"/>
          <w:numId w:val="4"/>
        </w:numPr>
      </w:pPr>
      <w:r>
        <w:t>Итог урока</w:t>
      </w:r>
    </w:p>
    <w:p w:rsidR="00493F47" w:rsidRDefault="00493F47" w:rsidP="00493F47">
      <w:pPr>
        <w:pStyle w:val="a4"/>
        <w:ind w:left="1080"/>
      </w:pPr>
      <w:r>
        <w:t xml:space="preserve">Оценки за урок, домашнее задание </w:t>
      </w:r>
    </w:p>
    <w:p w:rsidR="00493F47" w:rsidRPr="00493F47" w:rsidRDefault="00493F47" w:rsidP="00493F47">
      <w:pPr>
        <w:pStyle w:val="a4"/>
        <w:ind w:left="1080"/>
      </w:pPr>
    </w:p>
    <w:sectPr w:rsidR="00493F47" w:rsidRPr="00493F47" w:rsidSect="0090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323" w:rsidRDefault="00F97323" w:rsidP="009147F7">
      <w:pPr>
        <w:spacing w:after="0" w:line="240" w:lineRule="auto"/>
      </w:pPr>
      <w:r>
        <w:separator/>
      </w:r>
    </w:p>
  </w:endnote>
  <w:endnote w:type="continuationSeparator" w:id="1">
    <w:p w:rsidR="00F97323" w:rsidRDefault="00F97323" w:rsidP="0091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323" w:rsidRDefault="00F97323" w:rsidP="009147F7">
      <w:pPr>
        <w:spacing w:after="0" w:line="240" w:lineRule="auto"/>
      </w:pPr>
      <w:r>
        <w:separator/>
      </w:r>
    </w:p>
  </w:footnote>
  <w:footnote w:type="continuationSeparator" w:id="1">
    <w:p w:rsidR="00F97323" w:rsidRDefault="00F97323" w:rsidP="0091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1D5A"/>
    <w:multiLevelType w:val="hybridMultilevel"/>
    <w:tmpl w:val="C4C07D9C"/>
    <w:lvl w:ilvl="0" w:tplc="3864D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30073"/>
    <w:multiLevelType w:val="hybridMultilevel"/>
    <w:tmpl w:val="7D20C7DE"/>
    <w:lvl w:ilvl="0" w:tplc="8B3051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D6E94"/>
    <w:multiLevelType w:val="hybridMultilevel"/>
    <w:tmpl w:val="0E30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C1BD2"/>
    <w:multiLevelType w:val="hybridMultilevel"/>
    <w:tmpl w:val="BB7862B6"/>
    <w:lvl w:ilvl="0" w:tplc="2FCC0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70E4E"/>
    <w:multiLevelType w:val="hybridMultilevel"/>
    <w:tmpl w:val="03F65EC6"/>
    <w:lvl w:ilvl="0" w:tplc="3F6C9FA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F22E64"/>
    <w:multiLevelType w:val="hybridMultilevel"/>
    <w:tmpl w:val="B1A2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A39"/>
    <w:rsid w:val="00200A39"/>
    <w:rsid w:val="00227869"/>
    <w:rsid w:val="00493F47"/>
    <w:rsid w:val="00525D56"/>
    <w:rsid w:val="007F7C54"/>
    <w:rsid w:val="008A7D72"/>
    <w:rsid w:val="00904A7B"/>
    <w:rsid w:val="009147F7"/>
    <w:rsid w:val="00926471"/>
    <w:rsid w:val="00A80E78"/>
    <w:rsid w:val="00B47ACE"/>
    <w:rsid w:val="00DF6936"/>
    <w:rsid w:val="00F9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0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14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47F7"/>
  </w:style>
  <w:style w:type="paragraph" w:styleId="a9">
    <w:name w:val="footer"/>
    <w:basedOn w:val="a"/>
    <w:link w:val="aa"/>
    <w:uiPriority w:val="99"/>
    <w:semiHidden/>
    <w:unhideWhenUsed/>
    <w:rsid w:val="00914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4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3A26-FD6A-4D7C-98A2-CBE40096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2012-03-02T16:37:00Z</cp:lastPrinted>
  <dcterms:created xsi:type="dcterms:W3CDTF">2012-03-02T12:09:00Z</dcterms:created>
  <dcterms:modified xsi:type="dcterms:W3CDTF">2012-03-02T16:38:00Z</dcterms:modified>
</cp:coreProperties>
</file>