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A8" w:rsidRPr="00DB6DA8" w:rsidRDefault="00591D95" w:rsidP="00DB6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Автор:Панина Екатерина Алексеевна</w:t>
      </w:r>
      <w:bookmarkStart w:id="0" w:name="_GoBack"/>
      <w:bookmarkEnd w:id="0"/>
      <w:r w:rsidR="00DB6DA8" w:rsidRPr="00DB6DA8">
        <w:rPr>
          <w:rFonts w:ascii="Times New Roman" w:hAnsi="Times New Roman" w:cs="Times New Roman"/>
          <w:sz w:val="28"/>
          <w:szCs w:val="28"/>
        </w:rPr>
        <w:t>, 3 курс, механико-математический факультет, СГУ им. Чернышевского, Саратов.</w:t>
      </w:r>
    </w:p>
    <w:p w:rsidR="00DB6DA8" w:rsidRPr="00DB6DA8" w:rsidRDefault="00DB6DA8" w:rsidP="00DB6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A8">
        <w:rPr>
          <w:rFonts w:ascii="Times New Roman" w:hAnsi="Times New Roman" w:cs="Times New Roman"/>
          <w:b/>
          <w:sz w:val="28"/>
          <w:szCs w:val="28"/>
        </w:rPr>
        <w:t>План- конспект урока 8 класса по теме: «Разложение квадратного трехчлена на множители»</w:t>
      </w:r>
    </w:p>
    <w:p w:rsidR="00DB6DA8" w:rsidRPr="00DB6DA8" w:rsidRDefault="00DB6DA8" w:rsidP="00DB6DA8">
      <w:pPr>
        <w:rPr>
          <w:rFonts w:ascii="Times New Roman" w:hAnsi="Times New Roman" w:cs="Times New Roman"/>
          <w:sz w:val="28"/>
          <w:szCs w:val="28"/>
        </w:rPr>
      </w:pPr>
      <w:r w:rsidRPr="00DB6DA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B6DA8"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:rsidR="00DB6DA8" w:rsidRPr="00DB6DA8" w:rsidRDefault="00DB6DA8" w:rsidP="00DB6DA8">
      <w:pPr>
        <w:rPr>
          <w:rFonts w:ascii="Times New Roman" w:hAnsi="Times New Roman" w:cs="Times New Roman"/>
          <w:sz w:val="28"/>
          <w:szCs w:val="28"/>
        </w:rPr>
      </w:pPr>
      <w:r w:rsidRPr="00DB6DA8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DB6DA8">
        <w:rPr>
          <w:rFonts w:ascii="Times New Roman" w:hAnsi="Times New Roman" w:cs="Times New Roman"/>
          <w:sz w:val="28"/>
          <w:szCs w:val="28"/>
        </w:rPr>
        <w:t xml:space="preserve"> Алгебра. 8 класс: учеб. для учащихся общеобразоват. учреждений / Ю.Н. Макарычев, Н.Г. Миндюк, К.И. Нешков, И.Е.Феоктистов.-13-е изд., стер. – М. : Мнемозина,2013.-384с.</w:t>
      </w:r>
    </w:p>
    <w:p w:rsidR="00F0659F" w:rsidRDefault="00DB6DA8" w:rsidP="00DB6DA8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DB6DA8">
        <w:rPr>
          <w:b/>
          <w:sz w:val="28"/>
          <w:szCs w:val="28"/>
        </w:rPr>
        <w:t>Цель</w:t>
      </w:r>
      <w:r w:rsidRPr="00DB6DA8">
        <w:rPr>
          <w:sz w:val="28"/>
          <w:szCs w:val="28"/>
        </w:rPr>
        <w:t>:  изучить формулу разложения квадратного трехчлена на множители.</w:t>
      </w:r>
    </w:p>
    <w:p w:rsidR="00DB6DA8" w:rsidRPr="00DB6DA8" w:rsidRDefault="00DB6DA8" w:rsidP="00DB6DA8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DB6DA8" w:rsidRPr="00DB6DA8" w:rsidRDefault="00DB6DA8" w:rsidP="00DB6DA8">
      <w:pPr>
        <w:rPr>
          <w:rFonts w:ascii="Times New Roman" w:hAnsi="Times New Roman" w:cs="Times New Roman"/>
          <w:b/>
          <w:sz w:val="28"/>
          <w:szCs w:val="28"/>
        </w:rPr>
      </w:pPr>
      <w:r w:rsidRPr="00DB6D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6DA8" w:rsidRPr="00DB6DA8" w:rsidRDefault="00DB6DA8" w:rsidP="00DB6D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DA8">
        <w:rPr>
          <w:rFonts w:ascii="Times New Roman" w:hAnsi="Times New Roman" w:cs="Times New Roman"/>
          <w:b/>
          <w:sz w:val="28"/>
          <w:szCs w:val="28"/>
        </w:rPr>
        <w:t>-  обучающая</w:t>
      </w:r>
      <w:r w:rsidRPr="00DB6DA8">
        <w:rPr>
          <w:rFonts w:ascii="Times New Roman" w:hAnsi="Times New Roman" w:cs="Times New Roman"/>
          <w:sz w:val="28"/>
          <w:szCs w:val="28"/>
        </w:rPr>
        <w:t xml:space="preserve">: введение понятия разложения квадратного трехчлена  на множители, применение данного разложения для сокращения дробей,  </w:t>
      </w:r>
      <w:r w:rsidRPr="00DB6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производить исследования в простейших учебных ситуациях, активизации познавательной деятельности учащихся.</w:t>
      </w:r>
    </w:p>
    <w:p w:rsidR="00DB6DA8" w:rsidRPr="00DB6DA8" w:rsidRDefault="00DB6DA8" w:rsidP="00DB6DA8">
      <w:pPr>
        <w:rPr>
          <w:rFonts w:ascii="Times New Roman" w:hAnsi="Times New Roman" w:cs="Times New Roman"/>
          <w:sz w:val="28"/>
          <w:szCs w:val="28"/>
        </w:rPr>
      </w:pPr>
      <w:r w:rsidRPr="00DB6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трудолюбие, самостоятельность, усилить внимание развитию продуктивного мышления.</w:t>
      </w:r>
      <w:r w:rsidRPr="00DB6D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6DA8" w:rsidRPr="00DB6DA8" w:rsidRDefault="00DB6DA8" w:rsidP="00DB6DA8">
      <w:pPr>
        <w:rPr>
          <w:rFonts w:ascii="Times New Roman" w:hAnsi="Times New Roman" w:cs="Times New Roman"/>
          <w:sz w:val="28"/>
          <w:szCs w:val="28"/>
        </w:rPr>
      </w:pPr>
      <w:r w:rsidRPr="00DB6DA8">
        <w:rPr>
          <w:rFonts w:ascii="Times New Roman" w:hAnsi="Times New Roman" w:cs="Times New Roman"/>
          <w:b/>
          <w:sz w:val="28"/>
          <w:szCs w:val="28"/>
        </w:rPr>
        <w:t>-  развивающая</w:t>
      </w:r>
      <w:r w:rsidRPr="00DB6DA8">
        <w:rPr>
          <w:rFonts w:ascii="Times New Roman" w:hAnsi="Times New Roman" w:cs="Times New Roman"/>
          <w:sz w:val="28"/>
          <w:szCs w:val="28"/>
        </w:rPr>
        <w:t xml:space="preserve">: </w:t>
      </w:r>
      <w:r w:rsidRPr="00DB6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соотносить, распознавать, сопоставлять, анализировать данные, критически оценивать результаты поиска.</w:t>
      </w:r>
      <w:r w:rsidRPr="00DB6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A8" w:rsidRPr="00D170D0" w:rsidRDefault="00DB6DA8" w:rsidP="00DB6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0D0">
        <w:rPr>
          <w:rFonts w:ascii="Times New Roman" w:hAnsi="Times New Roman" w:cs="Times New Roman"/>
          <w:sz w:val="28"/>
          <w:szCs w:val="28"/>
        </w:rPr>
        <w:t>Ход урока:</w:t>
      </w:r>
    </w:p>
    <w:p w:rsidR="00DB6DA8" w:rsidRDefault="00DB6DA8" w:rsidP="00DB6DA8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170D0">
        <w:rPr>
          <w:rFonts w:ascii="Times New Roman" w:hAnsi="Times New Roman" w:cs="Times New Roman"/>
          <w:sz w:val="28"/>
          <w:szCs w:val="28"/>
        </w:rPr>
        <w:t>Организационный момент (1 мин.)</w:t>
      </w:r>
    </w:p>
    <w:p w:rsidR="00DB6DA8" w:rsidRDefault="00DB6DA8" w:rsidP="00DB6DA8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DA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продолжим работу с квадратным уравнением, используя теорему Виета и применением квадратного уравнения для новых алгебраических преобразований.</w:t>
      </w:r>
    </w:p>
    <w:p w:rsidR="00DB6DA8" w:rsidRPr="00CA537A" w:rsidRDefault="00DB6DA8" w:rsidP="00CA537A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A537A">
        <w:rPr>
          <w:rFonts w:ascii="Times New Roman" w:hAnsi="Times New Roman" w:cs="Times New Roman"/>
          <w:sz w:val="28"/>
          <w:szCs w:val="28"/>
        </w:rPr>
        <w:t>Актуализация знаний (7 мин)</w:t>
      </w:r>
    </w:p>
    <w:p w:rsidR="00DB6DA8" w:rsidRDefault="00DB6DA8" w:rsidP="00DB6DA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сформулируйте теорему Виета?</w:t>
      </w:r>
    </w:p>
    <w:p w:rsidR="00DB6DA8" w:rsidRPr="00DB6DA8" w:rsidRDefault="00DB6DA8" w:rsidP="00DB6DA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B6DA8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квадратное уравнение, имеющее корни 3 и 4 ,используя   формулу Виета.</w:t>
      </w:r>
    </w:p>
    <w:p w:rsidR="00DB6DA8" w:rsidRDefault="00DB6DA8" w:rsidP="00DB6DA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дайте определение квадратному трехчлену. </w:t>
      </w:r>
    </w:p>
    <w:p w:rsidR="00CA537A" w:rsidRPr="00591D95" w:rsidRDefault="00CA537A" w:rsidP="00DB6DA8">
      <w:pPr>
        <w:pStyle w:val="a4"/>
        <w:ind w:left="0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A537A">
        <w:rPr>
          <w:rFonts w:ascii="Times New Roman" w:hAnsi="Times New Roman" w:cs="Times New Roman"/>
          <w:sz w:val="28"/>
          <w:szCs w:val="28"/>
        </w:rPr>
        <w:t xml:space="preserve">) </w:t>
      </w:r>
      <w:r w:rsidRPr="00CA537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2х</w:t>
      </w:r>
      <w:r w:rsidRPr="00CA537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CA537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- 7х + 3 = 0 – преобразуйте в приведённое квадратное уравнение (один человек к доске записать полученное приведённое квадратное уравнение)</w:t>
      </w: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537A" w:rsidRPr="00CA537A" w:rsidRDefault="00CA537A" w:rsidP="00CA53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7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.    </w:t>
      </w:r>
      <w:r w:rsidRPr="00CA537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нового материала (1</w:t>
      </w:r>
      <w:r w:rsidRPr="00CA5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мин)</w:t>
      </w:r>
    </w:p>
    <w:p w:rsidR="00CA537A" w:rsidRDefault="00CA537A" w:rsidP="00DB6DA8">
      <w:pPr>
        <w:pStyle w:val="a4"/>
        <w:ind w:left="0"/>
        <w:rPr>
          <w:rStyle w:val="c3"/>
          <w:rFonts w:ascii="Times New Roman" w:eastAsiaTheme="minorEastAsia" w:hAnsi="Times New Roman" w:cs="Times New Roman"/>
          <w:sz w:val="32"/>
          <w:szCs w:val="32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Найдем значение квадратного трехчлена </w:t>
      </w:r>
      <m:oMath>
        <m:r>
          <w:rPr>
            <w:rStyle w:val="c3"/>
            <w:rFonts w:ascii="Cambria Math" w:hAnsi="Cambria Math" w:cs="Times New Roman"/>
            <w:sz w:val="32"/>
            <w:szCs w:val="32"/>
            <w:shd w:val="clear" w:color="auto" w:fill="FFFFFF"/>
          </w:rPr>
          <m:t>3</m:t>
        </m:r>
        <m:sSup>
          <m:sSupPr>
            <m:ctrlPr>
              <w:rPr>
                <w:rStyle w:val="c3"/>
                <w:rFonts w:ascii="Cambria Math" w:hAnsi="Cambria Math" w:cs="Times New Roman"/>
                <w:i/>
                <w:sz w:val="32"/>
                <w:szCs w:val="32"/>
                <w:shd w:val="clear" w:color="auto" w:fill="FFFFFF"/>
              </w:rPr>
            </m:ctrlPr>
          </m:sSupPr>
          <m:e>
            <m:r>
              <w:rPr>
                <w:rStyle w:val="c3"/>
                <w:rFonts w:ascii="Cambria Math" w:hAnsi="Cambria Math" w:cs="Times New Roman"/>
                <w:sz w:val="32"/>
                <w:szCs w:val="32"/>
                <w:shd w:val="clear" w:color="auto" w:fill="FFFFFF"/>
              </w:rPr>
              <m:t>x</m:t>
            </m:r>
          </m:e>
          <m:sup>
            <m:r>
              <w:rPr>
                <w:rStyle w:val="c3"/>
                <w:rFonts w:ascii="Cambria Math" w:hAnsi="Cambria Math" w:cs="Times New Roman"/>
                <w:sz w:val="32"/>
                <w:szCs w:val="32"/>
                <w:shd w:val="clear" w:color="auto" w:fill="FFFFFF"/>
              </w:rPr>
              <m:t>2</m:t>
            </m:r>
          </m:sup>
        </m:sSup>
        <m:r>
          <w:rPr>
            <w:rStyle w:val="c3"/>
            <w:rFonts w:ascii="Cambria Math" w:hAnsi="Cambria Math" w:cs="Times New Roman"/>
            <w:sz w:val="32"/>
            <w:szCs w:val="32"/>
            <w:shd w:val="clear" w:color="auto" w:fill="FFFFFF"/>
          </w:rPr>
          <m:t xml:space="preserve">-7x+2   при </m:t>
        </m:r>
        <m:r>
          <w:rPr>
            <w:rStyle w:val="c3"/>
            <w:rFonts w:ascii="Cambria Math" w:hAnsi="Cambria Math" w:cs="Times New Roman"/>
            <w:sz w:val="32"/>
            <w:szCs w:val="32"/>
            <w:shd w:val="clear" w:color="auto" w:fill="FFFFFF"/>
            <w:lang w:val="en-US"/>
          </w:rPr>
          <m:t>x</m:t>
        </m:r>
        <m:r>
          <w:rPr>
            <w:rStyle w:val="c3"/>
            <w:rFonts w:ascii="Cambria Math" w:hAnsi="Cambria Math" w:cs="Times New Roman"/>
            <w:sz w:val="32"/>
            <w:szCs w:val="32"/>
            <w:shd w:val="clear" w:color="auto" w:fill="FFFFFF"/>
          </w:rPr>
          <m:t>=2</m:t>
        </m:r>
        <m:r>
          <w:rPr>
            <w:rStyle w:val="c3"/>
            <w:rFonts w:ascii="Cambria Math" w:hAnsi="Cambria Math" w:cs="Times New Roman"/>
            <w:sz w:val="32"/>
            <w:szCs w:val="32"/>
            <w:shd w:val="clear" w:color="auto" w:fill="FFFFFF"/>
          </w:rPr>
          <m:t>;</m:t>
        </m:r>
      </m:oMath>
    </w:p>
    <w:p w:rsidR="00CA537A" w:rsidRDefault="00CA537A" w:rsidP="00CA537A">
      <w:pPr>
        <w:pStyle w:val="a4"/>
        <w:ind w:left="0"/>
        <w:jc w:val="center"/>
        <w:rPr>
          <w:rStyle w:val="c3"/>
          <w:rFonts w:ascii="Times New Roman" w:eastAsiaTheme="minorEastAsia" w:hAnsi="Times New Roman" w:cs="Times New Roman"/>
          <w:sz w:val="32"/>
          <w:szCs w:val="32"/>
          <w:shd w:val="clear" w:color="auto" w:fill="FFFFFF"/>
        </w:rPr>
      </w:pPr>
      <m:oMath>
        <m:r>
          <w:rPr>
            <w:rStyle w:val="c3"/>
            <w:rFonts w:ascii="Cambria Math" w:hAnsi="Cambria Math" w:cs="Times New Roman"/>
            <w:sz w:val="32"/>
            <w:szCs w:val="32"/>
            <w:shd w:val="clear" w:color="auto" w:fill="FFFFFF"/>
          </w:rPr>
          <m:t>3</m:t>
        </m:r>
        <m:sSup>
          <m:sSupPr>
            <m:ctrlPr>
              <w:rPr>
                <w:rStyle w:val="c3"/>
                <w:rFonts w:ascii="Cambria Math" w:hAnsi="Cambria Math" w:cs="Times New Roman"/>
                <w:i/>
                <w:sz w:val="32"/>
                <w:szCs w:val="32"/>
                <w:shd w:val="clear" w:color="auto" w:fill="FFFFFF"/>
              </w:rPr>
            </m:ctrlPr>
          </m:sSupPr>
          <m:e>
            <m:r>
              <w:rPr>
                <w:rStyle w:val="c3"/>
                <w:rFonts w:ascii="Cambria Math" w:hAnsi="Cambria Math" w:cs="Times New Roman"/>
                <w:sz w:val="32"/>
                <w:szCs w:val="32"/>
                <w:shd w:val="clear" w:color="auto" w:fill="FFFFFF"/>
              </w:rPr>
              <m:t>x</m:t>
            </m:r>
          </m:e>
          <m:sup>
            <m:r>
              <w:rPr>
                <w:rStyle w:val="c3"/>
                <w:rFonts w:ascii="Cambria Math" w:hAnsi="Cambria Math" w:cs="Times New Roman"/>
                <w:sz w:val="32"/>
                <w:szCs w:val="32"/>
                <w:shd w:val="clear" w:color="auto" w:fill="FFFFFF"/>
              </w:rPr>
              <m:t>2</m:t>
            </m:r>
          </m:sup>
        </m:sSup>
        <m:r>
          <w:rPr>
            <w:rStyle w:val="c3"/>
            <w:rFonts w:ascii="Cambria Math" w:hAnsi="Cambria Math" w:cs="Times New Roman"/>
            <w:sz w:val="32"/>
            <w:szCs w:val="32"/>
            <w:shd w:val="clear" w:color="auto" w:fill="FFFFFF"/>
          </w:rPr>
          <m:t>-7x+2=3*4-7*2+2=0</m:t>
        </m:r>
      </m:oMath>
      <w:r>
        <w:rPr>
          <w:rStyle w:val="c3"/>
          <w:rFonts w:ascii="Times New Roman" w:eastAsiaTheme="minorEastAsia" w:hAnsi="Times New Roman" w:cs="Times New Roman"/>
          <w:i/>
          <w:sz w:val="32"/>
          <w:szCs w:val="32"/>
          <w:shd w:val="clear" w:color="auto" w:fill="FFFFFF"/>
        </w:rPr>
        <w:t xml:space="preserve"> </w:t>
      </w:r>
    </w:p>
    <w:p w:rsidR="00CA537A" w:rsidRPr="00CA537A" w:rsidRDefault="00CA537A" w:rsidP="00CA537A">
      <w:pPr>
        <w:pStyle w:val="a4"/>
        <w:ind w:left="0"/>
        <w:jc w:val="center"/>
        <w:rPr>
          <w:rStyle w:val="c3"/>
          <w:rFonts w:ascii="Times New Roman" w:eastAsiaTheme="minorEastAsia" w:hAnsi="Times New Roman" w:cs="Times New Roman"/>
          <w:sz w:val="32"/>
          <w:szCs w:val="32"/>
          <w:shd w:val="clear" w:color="auto" w:fill="FFFFFF"/>
        </w:rPr>
      </w:pPr>
    </w:p>
    <w:p w:rsidR="00CA537A" w:rsidRDefault="00CA537A" w:rsidP="00DB6DA8">
      <w:pPr>
        <w:pStyle w:val="a4"/>
        <w:ind w:left="0"/>
        <w:rPr>
          <w:rStyle w:val="c3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  </w:t>
      </w:r>
      <m:oMath>
        <m:r>
          <w:rPr>
            <w:rStyle w:val="c3"/>
            <w:rFonts w:ascii="Cambria Math" w:hAnsi="Cambria Math" w:cs="Times New Roman"/>
            <w:sz w:val="28"/>
            <w:szCs w:val="28"/>
            <w:shd w:val="clear" w:color="auto" w:fill="FFFFFF"/>
          </w:rPr>
          <m:t>x=2</m:t>
        </m:r>
      </m:oMath>
      <w:r w:rsidRPr="00CA537A">
        <w:rPr>
          <w:rStyle w:val="c3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3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квадратный трехчлен обращается в ноль. Такое значение переменной называют </w:t>
      </w:r>
      <w:r w:rsidRPr="00BF3A7C">
        <w:rPr>
          <w:rStyle w:val="c3"/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корнем квадратного трехчлена.</w:t>
      </w:r>
      <w:r>
        <w:rPr>
          <w:rStyle w:val="c3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3A7C" w:rsidRDefault="00BF3A7C" w:rsidP="00DB6DA8">
      <w:pPr>
        <w:pStyle w:val="a4"/>
        <w:ind w:left="0"/>
        <w:rPr>
          <w:rStyle w:val="c3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BF3A7C">
        <w:rPr>
          <w:rStyle w:val="c3"/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 xml:space="preserve">Определение: </w:t>
      </w:r>
      <w:r>
        <w:rPr>
          <w:rStyle w:val="c3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Корнем квадратного трехчлена называется значение переменной, при котором значение квадратного трехчлена равно нулю</w:t>
      </w:r>
    </w:p>
    <w:p w:rsidR="00BF3A7C" w:rsidRDefault="00BF3A7C" w:rsidP="00DB6DA8">
      <w:pPr>
        <w:pStyle w:val="a4"/>
        <w:ind w:left="0"/>
        <w:rPr>
          <w:rStyle w:val="c3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BF3A7C">
        <w:rPr>
          <w:rStyle w:val="c3"/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 xml:space="preserve">Пример: </w:t>
      </w:r>
      <w:r>
        <w:rPr>
          <w:rStyle w:val="c3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Разложим на множители трехчлен</w:t>
      </w:r>
    </w:p>
    <w:p w:rsidR="00BF3A7C" w:rsidRDefault="00591D95" w:rsidP="00BF3A7C">
      <w:pPr>
        <w:pStyle w:val="a4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-23x+112</m:t>
          </m:r>
        </m:oMath>
      </m:oMathPara>
    </w:p>
    <w:p w:rsidR="00BF3A7C" w:rsidRDefault="00BF3A7C" w:rsidP="00BF3A7C">
      <w:pPr>
        <w:pStyle w:val="a4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корни квадратного трехчлена: </w:t>
      </w:r>
    </w:p>
    <w:p w:rsidR="00BF3A7C" w:rsidRDefault="00591D95" w:rsidP="00BF3A7C">
      <w:pPr>
        <w:pStyle w:val="a4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-23x+112=0</m:t>
          </m:r>
        </m:oMath>
      </m:oMathPara>
    </w:p>
    <w:p w:rsidR="00BF3A7C" w:rsidRPr="00BF3A7C" w:rsidRDefault="00BF3A7C" w:rsidP="00BF3A7C">
      <w:pPr>
        <w:pStyle w:val="a4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D=529-4*112=81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BF3A7C" w:rsidRPr="00BF3A7C" w:rsidRDefault="00591D95" w:rsidP="00BF3A7C">
      <w:pPr>
        <w:pStyle w:val="a4"/>
        <w:ind w:left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=16;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=7</m:t>
          </m:r>
        </m:oMath>
      </m:oMathPara>
    </w:p>
    <w:p w:rsidR="00BF3A7C" w:rsidRDefault="00BF3A7C" w:rsidP="00BF3A7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теореме Виета второй коэффициент -23 равен –(16+7). Подставим это выражение квадратный трехчлен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-23x+112 </m:t>
        </m:r>
      </m:oMath>
      <w:r>
        <w:rPr>
          <w:rFonts w:ascii="Times New Roman" w:hAnsi="Times New Roman" w:cs="Times New Roman"/>
          <w:sz w:val="28"/>
          <w:szCs w:val="28"/>
        </w:rPr>
        <w:t xml:space="preserve"> вместо второго коэффициента, раскроем скобки </w:t>
      </w:r>
      <w:r w:rsidR="00F43923">
        <w:rPr>
          <w:rFonts w:ascii="Times New Roman" w:hAnsi="Times New Roman" w:cs="Times New Roman"/>
          <w:sz w:val="28"/>
          <w:szCs w:val="28"/>
        </w:rPr>
        <w:t>и применим способ группировки:</w:t>
      </w:r>
    </w:p>
    <w:p w:rsidR="00F43923" w:rsidRPr="00BF3A7C" w:rsidRDefault="00591D95" w:rsidP="00F43923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-23x+112=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16+7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x+112=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-16x-7x+112=x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x-16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-7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x-16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x-16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(x-7)</m:t>
          </m:r>
        </m:oMath>
      </m:oMathPara>
    </w:p>
    <w:p w:rsidR="00CA537A" w:rsidRDefault="00F43923" w:rsidP="00DB6DA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F43923">
        <w:rPr>
          <w:i/>
          <w:color w:val="000000"/>
          <w:sz w:val="28"/>
          <w:szCs w:val="28"/>
        </w:rPr>
        <w:t>Теорема: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F4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4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корни квадратного трехчлена  </w:t>
      </w:r>
      <m:oMath>
        <m:r>
          <w:rPr>
            <w:rFonts w:ascii="Cambria Math" w:hAnsi="Cambria Math"/>
            <w:color w:val="000000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+bx+c, то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bx</m:t>
        </m:r>
        <m:r>
          <w:rPr>
            <w:rFonts w:ascii="Cambria Math" w:hAnsi="Cambria Math"/>
            <w:color w:val="000000"/>
            <w:sz w:val="28"/>
            <w:szCs w:val="28"/>
          </w:rPr>
          <m:t>+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c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.</m:t>
        </m:r>
      </m:oMath>
    </w:p>
    <w:p w:rsidR="00F43923" w:rsidRDefault="00F43923" w:rsidP="00DB6DA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теорема позволяет, найдя корни квадратного трехчлена, записать его в виде произведения первого коэффициента, разности переменной и одного корня и разности переменной другого корня. </w:t>
      </w:r>
    </w:p>
    <w:p w:rsidR="00F43923" w:rsidRDefault="00F43923" w:rsidP="00DB6DA8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F43923" w:rsidRPr="00F43923" w:rsidRDefault="00A36CCB" w:rsidP="00F43923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="00F4392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r w:rsidR="00F43923" w:rsidRPr="00F4392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Закрепление изученного материала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923" w:rsidRPr="00F4392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(15 мин)</w:t>
      </w:r>
    </w:p>
    <w:p w:rsidR="00F43923" w:rsidRDefault="00A36CCB" w:rsidP="00DB6DA8">
      <w:pPr>
        <w:pStyle w:val="a3"/>
        <w:spacing w:before="0" w:beforeAutospacing="0" w:after="0" w:afterAutospacing="0" w:line="274" w:lineRule="atLeast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а)  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>Выполняем № 755</w:t>
      </w:r>
    </w:p>
    <w:p w:rsidR="00A36CCB" w:rsidRDefault="00A36CCB" w:rsidP="00DB6DA8">
      <w:pPr>
        <w:pStyle w:val="a3"/>
        <w:spacing w:before="0" w:beforeAutospacing="0" w:after="0" w:afterAutospacing="0" w:line="274" w:lineRule="atLeast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б) Выполняем № 758</w:t>
      </w:r>
    </w:p>
    <w:p w:rsidR="00A36CCB" w:rsidRDefault="00A36CCB" w:rsidP="00A36CCB">
      <w:pPr>
        <w:pStyle w:val="a3"/>
        <w:spacing w:before="0" w:beforeAutospacing="0" w:after="0" w:afterAutospacing="0" w:line="274" w:lineRule="atLeast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в) Выполняем № 760</w:t>
      </w:r>
    </w:p>
    <w:p w:rsidR="00A36CCB" w:rsidRDefault="00A36CCB" w:rsidP="00A36CCB">
      <w:pPr>
        <w:pStyle w:val="a3"/>
        <w:spacing w:before="0" w:beforeAutospacing="0" w:after="0" w:afterAutospacing="0" w:line="274" w:lineRule="atLeast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г) Выполняем № 762</w:t>
      </w:r>
    </w:p>
    <w:p w:rsidR="00A36CCB" w:rsidRDefault="00A36CCB" w:rsidP="00A36CCB">
      <w:pPr>
        <w:pStyle w:val="a3"/>
        <w:spacing w:before="0" w:beforeAutospacing="0" w:after="0" w:afterAutospacing="0" w:line="274" w:lineRule="atLeast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Все задания выполняются учениками у доски, под контролем учителя. </w:t>
      </w:r>
    </w:p>
    <w:p w:rsidR="00A36CCB" w:rsidRDefault="00A36CCB" w:rsidP="00A36CCB">
      <w:pPr>
        <w:pStyle w:val="a4"/>
        <w:numPr>
          <w:ilvl w:val="0"/>
          <w:numId w:val="6"/>
        </w:numPr>
        <w:ind w:left="0" w:firstLine="0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A36CC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Итог урока(5 мин)</w:t>
      </w:r>
    </w:p>
    <w:p w:rsidR="00A36CCB" w:rsidRDefault="00A36CCB" w:rsidP="00A36CCB">
      <w:pPr>
        <w:pStyle w:val="a4"/>
        <w:numPr>
          <w:ilvl w:val="2"/>
          <w:numId w:val="1"/>
        </w:num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A36CC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Что нового вы узнали на этом уроке?</w:t>
      </w:r>
    </w:p>
    <w:p w:rsidR="00A36CCB" w:rsidRDefault="00A36CCB" w:rsidP="00A36CCB">
      <w:pPr>
        <w:pStyle w:val="a4"/>
        <w:numPr>
          <w:ilvl w:val="2"/>
          <w:numId w:val="1"/>
        </w:num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Постарайтесь без помощи учебника сформулировать теорему о разложении квадратного трехчлена на множители?</w:t>
      </w:r>
    </w:p>
    <w:p w:rsidR="00A36CCB" w:rsidRPr="00A36CCB" w:rsidRDefault="00A36CCB" w:rsidP="00A36CCB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Pr="00A36CC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Домашнее задание. Оценивание(2 мин)</w:t>
      </w:r>
    </w:p>
    <w:p w:rsidR="00A36CCB" w:rsidRDefault="00A36CCB" w:rsidP="00A36CCB">
      <w:pPr>
        <w:pStyle w:val="a4"/>
        <w:ind w:left="0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П.33 прочитать, выучить теорему на стр.208.</w:t>
      </w:r>
    </w:p>
    <w:p w:rsidR="00A36CCB" w:rsidRPr="00A36CCB" w:rsidRDefault="00A36CCB" w:rsidP="00A36CCB">
      <w:pPr>
        <w:pStyle w:val="a4"/>
        <w:ind w:left="1800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Решить №764, №763, №765.</w:t>
      </w:r>
    </w:p>
    <w:p w:rsidR="00A36CCB" w:rsidRPr="00A36CCB" w:rsidRDefault="00A36CCB" w:rsidP="00A36CCB">
      <w:pPr>
        <w:pStyle w:val="a4"/>
        <w:ind w:left="0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A36CCB" w:rsidRDefault="00A36CCB" w:rsidP="00A36CCB">
      <w:pPr>
        <w:pStyle w:val="a3"/>
        <w:spacing w:before="0" w:beforeAutospacing="0" w:after="0" w:afterAutospacing="0" w:line="274" w:lineRule="atLeast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A36CCB" w:rsidRPr="00A36CCB" w:rsidRDefault="00A36CCB" w:rsidP="00A36CCB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A36CCB" w:rsidRDefault="00A36CCB" w:rsidP="00A36CCB">
      <w:pPr>
        <w:pStyle w:val="a3"/>
        <w:spacing w:before="0" w:beforeAutospacing="0" w:after="0" w:afterAutospacing="0" w:line="274" w:lineRule="atLeast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sectPr w:rsidR="00A36CCB" w:rsidSect="00DB6DA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290"/>
    <w:multiLevelType w:val="multilevel"/>
    <w:tmpl w:val="731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D3938"/>
    <w:multiLevelType w:val="multilevel"/>
    <w:tmpl w:val="731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92D75"/>
    <w:multiLevelType w:val="hybridMultilevel"/>
    <w:tmpl w:val="7C46E66E"/>
    <w:lvl w:ilvl="0" w:tplc="92D2216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CD5DCE"/>
    <w:multiLevelType w:val="multilevel"/>
    <w:tmpl w:val="731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2F2"/>
    <w:multiLevelType w:val="multilevel"/>
    <w:tmpl w:val="731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A1BD0"/>
    <w:multiLevelType w:val="multilevel"/>
    <w:tmpl w:val="731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DB6DA8"/>
    <w:rsid w:val="00591D95"/>
    <w:rsid w:val="00A36CCB"/>
    <w:rsid w:val="00BF3A7C"/>
    <w:rsid w:val="00CA537A"/>
    <w:rsid w:val="00DB6DA8"/>
    <w:rsid w:val="00F0659F"/>
    <w:rsid w:val="00F4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DA8"/>
  </w:style>
  <w:style w:type="paragraph" w:styleId="a4">
    <w:name w:val="List Paragraph"/>
    <w:basedOn w:val="a"/>
    <w:uiPriority w:val="34"/>
    <w:qFormat/>
    <w:rsid w:val="00DB6DA8"/>
    <w:pPr>
      <w:ind w:left="720"/>
      <w:contextualSpacing/>
    </w:pPr>
  </w:style>
  <w:style w:type="character" w:customStyle="1" w:styleId="c3">
    <w:name w:val="c3"/>
    <w:basedOn w:val="a0"/>
    <w:rsid w:val="00CA537A"/>
  </w:style>
  <w:style w:type="character" w:styleId="a5">
    <w:name w:val="Placeholder Text"/>
    <w:basedOn w:val="a0"/>
    <w:uiPriority w:val="99"/>
    <w:semiHidden/>
    <w:rsid w:val="00CA537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Panina</cp:lastModifiedBy>
  <cp:revision>4</cp:revision>
  <dcterms:created xsi:type="dcterms:W3CDTF">2015-02-16T15:04:00Z</dcterms:created>
  <dcterms:modified xsi:type="dcterms:W3CDTF">2015-04-03T18:40:00Z</dcterms:modified>
</cp:coreProperties>
</file>