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12" w:rsidRDefault="00FE4812" w:rsidP="00FE481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Государственное бюджетное образовательное учреждение Республики Хакасия начального профессионального образования «Профессиональное училище № 16».</w:t>
      </w:r>
    </w:p>
    <w:p w:rsidR="00FE4812" w:rsidRDefault="00FE4812" w:rsidP="00FE4812">
      <w:pPr>
        <w:spacing w:before="100" w:beforeAutospacing="1" w:after="100" w:afterAutospacing="1"/>
        <w:jc w:val="center"/>
        <w:rPr>
          <w:b/>
          <w:bCs/>
        </w:rPr>
      </w:pPr>
    </w:p>
    <w:p w:rsidR="00FE4812" w:rsidRDefault="00FE4812" w:rsidP="00FE4812">
      <w:pPr>
        <w:spacing w:before="100" w:beforeAutospacing="1" w:after="100" w:afterAutospacing="1"/>
        <w:jc w:val="center"/>
        <w:rPr>
          <w:b/>
          <w:bCs/>
        </w:rPr>
      </w:pPr>
    </w:p>
    <w:p w:rsidR="00FE4812" w:rsidRDefault="00FE4812" w:rsidP="00FE4812">
      <w:pPr>
        <w:spacing w:before="100" w:beforeAutospacing="1" w:after="100" w:afterAutospacing="1"/>
        <w:jc w:val="center"/>
        <w:rPr>
          <w:b/>
          <w:bCs/>
        </w:rPr>
      </w:pPr>
    </w:p>
    <w:p w:rsidR="00FE4812" w:rsidRDefault="00FE4812" w:rsidP="00FE4812">
      <w:pPr>
        <w:spacing w:before="100" w:beforeAutospacing="1" w:after="100" w:afterAutospacing="1"/>
        <w:jc w:val="center"/>
        <w:rPr>
          <w:b/>
          <w:bCs/>
        </w:rPr>
      </w:pPr>
    </w:p>
    <w:p w:rsidR="00FE4812" w:rsidRDefault="00FE4812" w:rsidP="00FE4812">
      <w:pPr>
        <w:spacing w:before="100" w:beforeAutospacing="1" w:after="100" w:afterAutospacing="1"/>
        <w:jc w:val="center"/>
        <w:rPr>
          <w:b/>
          <w:bCs/>
        </w:rPr>
      </w:pPr>
    </w:p>
    <w:p w:rsidR="00FE4812" w:rsidRDefault="00FE4812" w:rsidP="00FE4812">
      <w:pPr>
        <w:spacing w:before="100" w:beforeAutospacing="1" w:after="100" w:afterAutospacing="1"/>
        <w:jc w:val="center"/>
        <w:rPr>
          <w:b/>
          <w:bCs/>
        </w:rPr>
      </w:pPr>
    </w:p>
    <w:p w:rsidR="00FE4812" w:rsidRDefault="00FE4812" w:rsidP="00FE481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РАБОЧАЯ ПРОГРАММА ВНЕАУДИТОРНЫХ ЗАНЯТИЙ </w:t>
      </w:r>
    </w:p>
    <w:p w:rsidR="00FE4812" w:rsidRPr="00A90526" w:rsidRDefault="00EF3777" w:rsidP="00FE481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КРУЖКА «СЕРВИРОВКА СТОЛА</w:t>
      </w:r>
      <w:r w:rsidR="00FE4812">
        <w:rPr>
          <w:b/>
          <w:bCs/>
        </w:rPr>
        <w:t>»</w:t>
      </w:r>
    </w:p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/>
    <w:p w:rsidR="00FE4812" w:rsidRDefault="00FE4812" w:rsidP="00FE4812">
      <w:r>
        <w:t xml:space="preserve">                                                                 2015 год</w:t>
      </w:r>
    </w:p>
    <w:p w:rsidR="00FE4812" w:rsidRPr="00AD1585" w:rsidRDefault="00C12BA3" w:rsidP="00FE4812">
      <w:pPr>
        <w:pStyle w:val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87368"/>
            <wp:effectExtent l="19050" t="0" r="3175" b="0"/>
            <wp:docPr id="1" name="Рисунок 1" descr="C:\Documents and Settings\User\Мои документ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12" w:rsidRDefault="00FE4812" w:rsidP="00FE4812">
      <w:pPr>
        <w:rPr>
          <w:b/>
          <w:caps/>
          <w:lang w:val="en-US"/>
        </w:rPr>
      </w:pPr>
    </w:p>
    <w:p w:rsidR="00C12BA3" w:rsidRPr="00C12BA3" w:rsidRDefault="00C12BA3" w:rsidP="00FE4812">
      <w:pPr>
        <w:rPr>
          <w:b/>
          <w:caps/>
          <w:lang w:val="en-US"/>
        </w:rPr>
      </w:pPr>
    </w:p>
    <w:p w:rsidR="004715D2" w:rsidRPr="00606F5C" w:rsidRDefault="004715D2" w:rsidP="004715D2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898"/>
        <w:gridCol w:w="7703"/>
        <w:gridCol w:w="970"/>
      </w:tblGrid>
      <w:tr w:rsidR="004715D2" w:rsidTr="00A44EC3">
        <w:tc>
          <w:tcPr>
            <w:tcW w:w="534" w:type="dxa"/>
          </w:tcPr>
          <w:p w:rsidR="004715D2" w:rsidRDefault="004715D2" w:rsidP="00A44EC3">
            <w:pPr>
              <w:rPr>
                <w:b/>
              </w:rPr>
            </w:pPr>
            <w:r>
              <w:rPr>
                <w:b/>
              </w:rPr>
              <w:lastRenderedPageBreak/>
              <w:t>№п/п</w:t>
            </w:r>
          </w:p>
        </w:tc>
        <w:tc>
          <w:tcPr>
            <w:tcW w:w="8079" w:type="dxa"/>
          </w:tcPr>
          <w:p w:rsidR="004715D2" w:rsidRDefault="004715D2" w:rsidP="00A44EC3">
            <w:pPr>
              <w:pStyle w:val="a5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 </w:t>
            </w:r>
            <w:r w:rsidRPr="00606F5C">
              <w:rPr>
                <w:b/>
                <w:caps/>
              </w:rPr>
              <w:t>Содержание</w:t>
            </w:r>
          </w:p>
          <w:p w:rsidR="004715D2" w:rsidRDefault="004715D2" w:rsidP="00A44EC3">
            <w:pPr>
              <w:rPr>
                <w:b/>
              </w:rPr>
            </w:pPr>
          </w:p>
        </w:tc>
        <w:tc>
          <w:tcPr>
            <w:tcW w:w="985" w:type="dxa"/>
          </w:tcPr>
          <w:p w:rsidR="004715D2" w:rsidRDefault="004715D2" w:rsidP="00A44EC3">
            <w:pPr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4715D2" w:rsidTr="00A44EC3">
        <w:tc>
          <w:tcPr>
            <w:tcW w:w="534" w:type="dxa"/>
          </w:tcPr>
          <w:p w:rsidR="004715D2" w:rsidRPr="00C82D82" w:rsidRDefault="004715D2" w:rsidP="00A44E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9" w:type="dxa"/>
          </w:tcPr>
          <w:p w:rsidR="004715D2" w:rsidRDefault="004715D2" w:rsidP="00A44EC3">
            <w:pPr>
              <w:rPr>
                <w:b/>
                <w:caps/>
                <w:sz w:val="24"/>
                <w:szCs w:val="24"/>
              </w:rPr>
            </w:pPr>
            <w:r w:rsidRPr="00C82D82">
              <w:rPr>
                <w:b/>
                <w:caps/>
                <w:sz w:val="24"/>
                <w:szCs w:val="24"/>
              </w:rPr>
              <w:t>паспорт рабочей программы внеаудит</w:t>
            </w:r>
            <w:r w:rsidR="00BA09E4">
              <w:rPr>
                <w:b/>
                <w:caps/>
                <w:sz w:val="24"/>
                <w:szCs w:val="24"/>
              </w:rPr>
              <w:t>орных занятий кружка «СЕрвировка стола</w:t>
            </w:r>
            <w:r w:rsidRPr="00C82D82">
              <w:rPr>
                <w:b/>
                <w:caps/>
                <w:sz w:val="24"/>
                <w:szCs w:val="24"/>
              </w:rPr>
              <w:t>»…</w:t>
            </w:r>
          </w:p>
          <w:p w:rsidR="004715D2" w:rsidRPr="00C82D82" w:rsidRDefault="004715D2" w:rsidP="00A44EC3">
            <w:pPr>
              <w:rPr>
                <w:b/>
                <w:sz w:val="24"/>
                <w:szCs w:val="24"/>
              </w:rPr>
            </w:pPr>
            <w:r w:rsidRPr="00C82D82">
              <w:rPr>
                <w:b/>
                <w:caps/>
                <w:sz w:val="24"/>
                <w:szCs w:val="24"/>
              </w:rPr>
              <w:t>…………………...……</w:t>
            </w:r>
          </w:p>
        </w:tc>
        <w:tc>
          <w:tcPr>
            <w:tcW w:w="985" w:type="dxa"/>
          </w:tcPr>
          <w:p w:rsidR="004715D2" w:rsidRPr="00C82D82" w:rsidRDefault="004715D2" w:rsidP="00A44EC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15D2" w:rsidTr="00A44EC3">
        <w:tc>
          <w:tcPr>
            <w:tcW w:w="534" w:type="dxa"/>
          </w:tcPr>
          <w:p w:rsidR="004715D2" w:rsidRPr="00C82D82" w:rsidRDefault="004715D2" w:rsidP="00A44E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9" w:type="dxa"/>
          </w:tcPr>
          <w:p w:rsidR="004715D2" w:rsidRDefault="004715D2" w:rsidP="00A44EC3">
            <w:pPr>
              <w:rPr>
                <w:b/>
                <w:caps/>
                <w:sz w:val="24"/>
                <w:szCs w:val="24"/>
              </w:rPr>
            </w:pPr>
            <w:r w:rsidRPr="00C82D82">
              <w:rPr>
                <w:b/>
                <w:caps/>
                <w:sz w:val="24"/>
                <w:szCs w:val="24"/>
              </w:rPr>
              <w:t>структура и содержание программы</w:t>
            </w:r>
          </w:p>
          <w:p w:rsidR="004715D2" w:rsidRPr="00C82D82" w:rsidRDefault="004715D2" w:rsidP="00A44EC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715D2" w:rsidRPr="00C82D82" w:rsidRDefault="004715D2" w:rsidP="00A44EC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715D2" w:rsidTr="00A44EC3">
        <w:tc>
          <w:tcPr>
            <w:tcW w:w="534" w:type="dxa"/>
          </w:tcPr>
          <w:p w:rsidR="004715D2" w:rsidRPr="00C82D82" w:rsidRDefault="004715D2" w:rsidP="00A44E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9" w:type="dxa"/>
          </w:tcPr>
          <w:p w:rsidR="004715D2" w:rsidRDefault="004715D2" w:rsidP="00A44EC3">
            <w:pPr>
              <w:rPr>
                <w:b/>
                <w:sz w:val="24"/>
                <w:szCs w:val="24"/>
              </w:rPr>
            </w:pPr>
            <w:r w:rsidRPr="00C82D82">
              <w:rPr>
                <w:b/>
                <w:sz w:val="24"/>
                <w:szCs w:val="24"/>
              </w:rPr>
              <w:t>УСЛОВИЯ РЕАЛИЗАЦИИ ПРОГРАММЫ</w:t>
            </w:r>
          </w:p>
          <w:p w:rsidR="004715D2" w:rsidRPr="00C82D82" w:rsidRDefault="004715D2" w:rsidP="00A44EC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715D2" w:rsidRPr="00C82D82" w:rsidRDefault="004715D2" w:rsidP="00A44EC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715D2" w:rsidTr="00A44EC3">
        <w:tc>
          <w:tcPr>
            <w:tcW w:w="534" w:type="dxa"/>
          </w:tcPr>
          <w:p w:rsidR="004715D2" w:rsidRPr="00C82D82" w:rsidRDefault="004715D2" w:rsidP="00A44EC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79" w:type="dxa"/>
          </w:tcPr>
          <w:p w:rsidR="004715D2" w:rsidRDefault="004715D2" w:rsidP="00A44EC3">
            <w:pPr>
              <w:rPr>
                <w:b/>
                <w:sz w:val="24"/>
                <w:szCs w:val="24"/>
              </w:rPr>
            </w:pPr>
            <w:r w:rsidRPr="00C82D82">
              <w:rPr>
                <w:b/>
                <w:sz w:val="24"/>
                <w:szCs w:val="24"/>
              </w:rPr>
              <w:t xml:space="preserve">КОНТРОЛЬ И ОЦЕНКА РЕЗУЛЬТАТОВ ОСВОЕНИЯ </w:t>
            </w:r>
          </w:p>
          <w:p w:rsidR="004715D2" w:rsidRPr="00C82D82" w:rsidRDefault="004715D2" w:rsidP="00A44EC3">
            <w:pPr>
              <w:rPr>
                <w:b/>
                <w:sz w:val="24"/>
                <w:szCs w:val="24"/>
              </w:rPr>
            </w:pPr>
            <w:r w:rsidRPr="00C82D82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985" w:type="dxa"/>
          </w:tcPr>
          <w:p w:rsidR="004715D2" w:rsidRPr="00C82D82" w:rsidRDefault="004715D2" w:rsidP="00A44EC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715D2" w:rsidTr="00A44EC3">
        <w:tc>
          <w:tcPr>
            <w:tcW w:w="534" w:type="dxa"/>
          </w:tcPr>
          <w:p w:rsidR="004715D2" w:rsidRPr="00C82D82" w:rsidRDefault="004715D2" w:rsidP="00A44EC3">
            <w:pPr>
              <w:rPr>
                <w:b/>
              </w:rPr>
            </w:pPr>
          </w:p>
        </w:tc>
        <w:tc>
          <w:tcPr>
            <w:tcW w:w="8079" w:type="dxa"/>
          </w:tcPr>
          <w:p w:rsidR="004715D2" w:rsidRPr="00C82D82" w:rsidRDefault="004715D2" w:rsidP="00A44EC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715D2" w:rsidRPr="00C82D82" w:rsidRDefault="004715D2" w:rsidP="00A44EC3">
            <w:pPr>
              <w:rPr>
                <w:b/>
              </w:rPr>
            </w:pPr>
          </w:p>
        </w:tc>
      </w:tr>
      <w:tr w:rsidR="004715D2" w:rsidTr="00A44EC3">
        <w:tc>
          <w:tcPr>
            <w:tcW w:w="534" w:type="dxa"/>
          </w:tcPr>
          <w:p w:rsidR="004715D2" w:rsidRPr="00C82D82" w:rsidRDefault="004715D2" w:rsidP="00A44EC3">
            <w:pPr>
              <w:rPr>
                <w:b/>
              </w:rPr>
            </w:pPr>
          </w:p>
        </w:tc>
        <w:tc>
          <w:tcPr>
            <w:tcW w:w="8079" w:type="dxa"/>
          </w:tcPr>
          <w:p w:rsidR="004715D2" w:rsidRPr="00C82D82" w:rsidRDefault="004715D2" w:rsidP="00A44EC3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4715D2" w:rsidRPr="00C82D82" w:rsidRDefault="004715D2" w:rsidP="00A44EC3">
            <w:pPr>
              <w:rPr>
                <w:b/>
              </w:rPr>
            </w:pPr>
          </w:p>
        </w:tc>
      </w:tr>
    </w:tbl>
    <w:p w:rsidR="004715D2" w:rsidRDefault="004715D2" w:rsidP="004715D2">
      <w:pPr>
        <w:rPr>
          <w:b/>
        </w:rPr>
      </w:pPr>
    </w:p>
    <w:p w:rsidR="00FE4812" w:rsidRDefault="00FE4812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rFonts w:ascii="Arial" w:hAnsi="Arial" w:cs="Arial"/>
          <w:color w:val="333333"/>
          <w:kern w:val="36"/>
          <w:sz w:val="21"/>
          <w:szCs w:val="21"/>
        </w:rPr>
      </w:pPr>
    </w:p>
    <w:p w:rsidR="009B7426" w:rsidRDefault="009B7426" w:rsidP="00FE4812">
      <w:pPr>
        <w:rPr>
          <w:b/>
        </w:rPr>
      </w:pPr>
    </w:p>
    <w:p w:rsidR="00FE4812" w:rsidRDefault="00FE4812" w:rsidP="00FE4812">
      <w:pPr>
        <w:rPr>
          <w:b/>
        </w:rPr>
      </w:pPr>
    </w:p>
    <w:p w:rsidR="00FE4812" w:rsidRDefault="00FE4812" w:rsidP="00FE4812">
      <w:pPr>
        <w:rPr>
          <w:b/>
        </w:rPr>
      </w:pPr>
    </w:p>
    <w:p w:rsidR="00FE4812" w:rsidRDefault="00FE4812" w:rsidP="00FE4812">
      <w:pPr>
        <w:rPr>
          <w:b/>
        </w:rPr>
      </w:pPr>
    </w:p>
    <w:p w:rsidR="00FE4812" w:rsidRDefault="00FE4812" w:rsidP="00FE4812">
      <w:pPr>
        <w:rPr>
          <w:b/>
        </w:rPr>
      </w:pPr>
    </w:p>
    <w:p w:rsidR="00FE4812" w:rsidRDefault="00FE4812" w:rsidP="00FE4812">
      <w:pPr>
        <w:rPr>
          <w:b/>
        </w:rPr>
      </w:pPr>
    </w:p>
    <w:p w:rsidR="00FE4812" w:rsidRDefault="00FE4812" w:rsidP="00FE4812">
      <w:pPr>
        <w:rPr>
          <w:b/>
        </w:rPr>
      </w:pPr>
    </w:p>
    <w:p w:rsidR="00FE4812" w:rsidRDefault="00FE4812" w:rsidP="00FE4812">
      <w:pPr>
        <w:rPr>
          <w:b/>
        </w:rPr>
      </w:pPr>
    </w:p>
    <w:p w:rsidR="00FE4812" w:rsidRPr="00CE5066" w:rsidRDefault="00FE4812" w:rsidP="00FE4812">
      <w:pPr>
        <w:rPr>
          <w:b/>
        </w:rPr>
      </w:pPr>
    </w:p>
    <w:p w:rsidR="00FE4812" w:rsidRPr="00600EA9" w:rsidRDefault="00FE4812" w:rsidP="00FE4812">
      <w:pPr>
        <w:pStyle w:val="a5"/>
        <w:numPr>
          <w:ilvl w:val="0"/>
          <w:numId w:val="3"/>
        </w:numPr>
        <w:rPr>
          <w:b/>
        </w:rPr>
      </w:pPr>
      <w:r w:rsidRPr="00600EA9">
        <w:rPr>
          <w:b/>
          <w:caps/>
        </w:rPr>
        <w:lastRenderedPageBreak/>
        <w:t>паспорт рабочей программы внеаудиторных занятий</w:t>
      </w:r>
      <w:r w:rsidR="00EF3777">
        <w:rPr>
          <w:b/>
          <w:caps/>
        </w:rPr>
        <w:t xml:space="preserve"> кружка «СЕРВИРОВКА СТОЛА</w:t>
      </w:r>
      <w:r w:rsidRPr="00600EA9">
        <w:rPr>
          <w:b/>
          <w:caps/>
        </w:rPr>
        <w:t>»</w:t>
      </w:r>
    </w:p>
    <w:p w:rsidR="00FE4812" w:rsidRDefault="00FE4812" w:rsidP="00FE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FE4812" w:rsidRPr="00CE5066" w:rsidRDefault="00FE4812" w:rsidP="00FE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CE5066">
        <w:rPr>
          <w:b/>
          <w:sz w:val="24"/>
          <w:szCs w:val="24"/>
        </w:rPr>
        <w:t>1.1. Область применения программы</w:t>
      </w:r>
    </w:p>
    <w:p w:rsidR="00FE4812" w:rsidRPr="00CE5066" w:rsidRDefault="00FE4812" w:rsidP="00FE4812">
      <w:pPr>
        <w:ind w:firstLine="737"/>
        <w:jc w:val="both"/>
        <w:rPr>
          <w:sz w:val="24"/>
          <w:szCs w:val="24"/>
        </w:rPr>
      </w:pPr>
      <w:r w:rsidRPr="00CE5066">
        <w:rPr>
          <w:sz w:val="24"/>
          <w:szCs w:val="24"/>
        </w:rPr>
        <w:t>Программа кружка разработана для обучения обучающихся СПО .</w:t>
      </w:r>
    </w:p>
    <w:p w:rsidR="00FE4812" w:rsidRPr="00CE5066" w:rsidRDefault="00FE4812" w:rsidP="00FE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066">
        <w:rPr>
          <w:b/>
          <w:sz w:val="24"/>
          <w:szCs w:val="24"/>
        </w:rPr>
        <w:t>1.2 Цели и задачи:</w:t>
      </w:r>
    </w:p>
    <w:p w:rsidR="00583B34" w:rsidRPr="00CE5066" w:rsidRDefault="00583B34" w:rsidP="00FE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066">
        <w:rPr>
          <w:sz w:val="24"/>
          <w:szCs w:val="24"/>
        </w:rPr>
        <w:t>-развитие эстетического вкуса обучающихся;</w:t>
      </w:r>
    </w:p>
    <w:p w:rsidR="00583B34" w:rsidRPr="00CE5066" w:rsidRDefault="00583B34" w:rsidP="00FE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066">
        <w:rPr>
          <w:sz w:val="24"/>
          <w:szCs w:val="24"/>
        </w:rPr>
        <w:t>-расширение знаний обучающихся в кулинарии;</w:t>
      </w:r>
    </w:p>
    <w:p w:rsidR="00583B34" w:rsidRPr="00CE5066" w:rsidRDefault="00583B34" w:rsidP="00FE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066">
        <w:rPr>
          <w:sz w:val="24"/>
          <w:szCs w:val="24"/>
        </w:rPr>
        <w:t>-формирование культуры общения;</w:t>
      </w:r>
    </w:p>
    <w:p w:rsidR="00583B34" w:rsidRPr="00CE5066" w:rsidRDefault="00583B34" w:rsidP="0058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066">
        <w:rPr>
          <w:sz w:val="24"/>
          <w:szCs w:val="24"/>
        </w:rPr>
        <w:t>-формирование и развитие творческих способностей обучающихся в кулинарии;</w:t>
      </w:r>
    </w:p>
    <w:p w:rsidR="00583B34" w:rsidRPr="00CE5066" w:rsidRDefault="00583B34" w:rsidP="0058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066">
        <w:rPr>
          <w:sz w:val="24"/>
          <w:szCs w:val="24"/>
        </w:rPr>
        <w:t>-формирование экологические убеждения.</w:t>
      </w:r>
    </w:p>
    <w:p w:rsidR="00583B34" w:rsidRPr="00CE5066" w:rsidRDefault="00583B34" w:rsidP="00FE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E4812" w:rsidRPr="00CE5066" w:rsidRDefault="00FE4812" w:rsidP="00FE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066">
        <w:rPr>
          <w:sz w:val="24"/>
          <w:szCs w:val="24"/>
        </w:rPr>
        <w:t xml:space="preserve">В результате освоения программы обучающийся должен  </w:t>
      </w:r>
      <w:r w:rsidRPr="00CE5066">
        <w:rPr>
          <w:b/>
          <w:sz w:val="24"/>
          <w:szCs w:val="24"/>
        </w:rPr>
        <w:t>иметь практический опыт:…………………………………….</w:t>
      </w:r>
    </w:p>
    <w:p w:rsidR="00FE4812" w:rsidRPr="00CE5066" w:rsidRDefault="00FE4812" w:rsidP="00FE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5066">
        <w:rPr>
          <w:b/>
          <w:sz w:val="24"/>
          <w:szCs w:val="24"/>
        </w:rPr>
        <w:t>уметь:</w:t>
      </w:r>
    </w:p>
    <w:p w:rsidR="00FE4812" w:rsidRPr="00CE5066" w:rsidRDefault="00FE4812" w:rsidP="00FE4812">
      <w:pPr>
        <w:pStyle w:val="a4"/>
      </w:pPr>
      <w:r w:rsidRPr="00CE5066">
        <w:t>-организовывать рабочее место;</w:t>
      </w:r>
    </w:p>
    <w:p w:rsidR="00FE4812" w:rsidRPr="00CE5066" w:rsidRDefault="00FE4812" w:rsidP="00FE4812">
      <w:pPr>
        <w:pStyle w:val="a4"/>
      </w:pPr>
      <w:r w:rsidRPr="00CE5066">
        <w:t>-создавать безопасные условия труда;</w:t>
      </w:r>
    </w:p>
    <w:p w:rsidR="00ED2B7E" w:rsidRPr="00CE5066" w:rsidRDefault="00FE4812" w:rsidP="00ED2B7E">
      <w:pPr>
        <w:pStyle w:val="a4"/>
      </w:pPr>
      <w:r w:rsidRPr="00CE5066">
        <w:t>-</w:t>
      </w:r>
      <w:r w:rsidR="00ED2B7E" w:rsidRPr="00CE5066">
        <w:t>виды сервировки столов;</w:t>
      </w:r>
    </w:p>
    <w:p w:rsidR="00ED2B7E" w:rsidRPr="00CE5066" w:rsidRDefault="00ED2B7E" w:rsidP="00ED2B7E">
      <w:pPr>
        <w:pStyle w:val="a4"/>
      </w:pPr>
      <w:r w:rsidRPr="00CE5066">
        <w:t>-способы приготовления и оформления блюд;</w:t>
      </w:r>
    </w:p>
    <w:p w:rsidR="00ED2B7E" w:rsidRPr="00CE5066" w:rsidRDefault="00ED2B7E" w:rsidP="00ED2B7E">
      <w:pPr>
        <w:pStyle w:val="a4"/>
      </w:pPr>
      <w:r w:rsidRPr="00CE5066">
        <w:t>-правило подачи блюд;</w:t>
      </w:r>
    </w:p>
    <w:p w:rsidR="00ED2B7E" w:rsidRPr="00CE5066" w:rsidRDefault="00ED2B7E" w:rsidP="00ED2B7E">
      <w:pPr>
        <w:pStyle w:val="a4"/>
      </w:pPr>
      <w:r w:rsidRPr="00CE5066">
        <w:t>-правило поведения за столом;</w:t>
      </w:r>
    </w:p>
    <w:p w:rsidR="00ED2B7E" w:rsidRPr="00CE5066" w:rsidRDefault="00ED2B7E" w:rsidP="00ED2B7E">
      <w:pPr>
        <w:pStyle w:val="a4"/>
      </w:pPr>
      <w:r w:rsidRPr="00CE5066">
        <w:t>-правила по технике безопасности при кулинарных работах;</w:t>
      </w:r>
    </w:p>
    <w:p w:rsidR="00ED2B7E" w:rsidRPr="00CE5066" w:rsidRDefault="00ED2B7E" w:rsidP="00ED2B7E">
      <w:pPr>
        <w:pStyle w:val="a4"/>
      </w:pPr>
      <w:r w:rsidRPr="00CE5066">
        <w:t>-санитарно-гигиенические требования;</w:t>
      </w:r>
    </w:p>
    <w:p w:rsidR="00ED2B7E" w:rsidRPr="00CE5066" w:rsidRDefault="00ED2B7E" w:rsidP="00ED2B7E">
      <w:pPr>
        <w:pStyle w:val="a4"/>
      </w:pPr>
      <w:r w:rsidRPr="00CE5066">
        <w:t>-искусство складывание салфеток</w:t>
      </w:r>
    </w:p>
    <w:p w:rsidR="00FE4812" w:rsidRPr="00CE5066" w:rsidRDefault="00FE4812" w:rsidP="00FE4812">
      <w:pPr>
        <w:pStyle w:val="a4"/>
        <w:rPr>
          <w:rFonts w:ascii="Arial" w:hAnsi="Arial" w:cs="Arial"/>
          <w:b/>
        </w:rPr>
      </w:pPr>
      <w:r w:rsidRPr="00CE5066">
        <w:t>должен</w:t>
      </w:r>
      <w:r w:rsidRPr="00CE5066">
        <w:rPr>
          <w:b/>
        </w:rPr>
        <w:t xml:space="preserve"> знать:</w:t>
      </w:r>
      <w:r w:rsidRPr="00CE5066">
        <w:rPr>
          <w:rFonts w:ascii="Arial" w:hAnsi="Arial" w:cs="Arial"/>
          <w:b/>
        </w:rPr>
        <w:t xml:space="preserve"> </w:t>
      </w:r>
    </w:p>
    <w:p w:rsidR="00ED2B7E" w:rsidRPr="00CE5066" w:rsidRDefault="00FE4812" w:rsidP="00ED2B7E">
      <w:pPr>
        <w:pStyle w:val="a4"/>
      </w:pPr>
      <w:r w:rsidRPr="00CE5066">
        <w:t>-</w:t>
      </w:r>
      <w:r w:rsidR="00ED2B7E" w:rsidRPr="00CE5066">
        <w:t xml:space="preserve">правильно подбирать посуду для сервировки стола; </w:t>
      </w:r>
    </w:p>
    <w:p w:rsidR="00ED2B7E" w:rsidRPr="00CE5066" w:rsidRDefault="00ED2B7E" w:rsidP="00ED2B7E">
      <w:pPr>
        <w:pStyle w:val="a4"/>
      </w:pPr>
      <w:r w:rsidRPr="00CE5066">
        <w:t>-украшать готовое блюдо;</w:t>
      </w:r>
    </w:p>
    <w:p w:rsidR="00ED2B7E" w:rsidRPr="00CE5066" w:rsidRDefault="00CF70AC" w:rsidP="00ED2B7E">
      <w:pPr>
        <w:pStyle w:val="a4"/>
      </w:pPr>
      <w:r w:rsidRPr="00CE5066">
        <w:t>-сервировать стол</w:t>
      </w:r>
      <w:r w:rsidR="00ED2B7E" w:rsidRPr="00CE5066">
        <w:t>;</w:t>
      </w:r>
    </w:p>
    <w:p w:rsidR="00C51AFC" w:rsidRPr="00CE5066" w:rsidRDefault="00C51AFC" w:rsidP="00ED2B7E">
      <w:pPr>
        <w:pStyle w:val="a4"/>
      </w:pPr>
      <w:r w:rsidRPr="00CE5066">
        <w:t>-соблюдать санитарно-гигиенические и экологические требования;</w:t>
      </w:r>
    </w:p>
    <w:p w:rsidR="00C51AFC" w:rsidRPr="00CE5066" w:rsidRDefault="00C51AFC" w:rsidP="00ED2B7E">
      <w:pPr>
        <w:pStyle w:val="a4"/>
      </w:pPr>
      <w:r w:rsidRPr="00CE5066">
        <w:t>-соблюдать правила по технике безопасности;</w:t>
      </w:r>
    </w:p>
    <w:p w:rsidR="00C51AFC" w:rsidRPr="00CE5066" w:rsidRDefault="00C51AFC" w:rsidP="00ED2B7E">
      <w:pPr>
        <w:pStyle w:val="a4"/>
        <w:rPr>
          <w:rFonts w:ascii="Arial" w:hAnsi="Arial" w:cs="Arial"/>
        </w:rPr>
      </w:pPr>
      <w:r w:rsidRPr="00CE5066">
        <w:t xml:space="preserve">-правильно вести себя за столом. </w:t>
      </w:r>
    </w:p>
    <w:p w:rsidR="00FE4812" w:rsidRPr="00CE5066" w:rsidRDefault="00FE4812" w:rsidP="00FE4812">
      <w:pPr>
        <w:pStyle w:val="a4"/>
        <w:rPr>
          <w:rFonts w:ascii="Arial" w:hAnsi="Arial" w:cs="Arial"/>
        </w:rPr>
      </w:pPr>
    </w:p>
    <w:p w:rsidR="00FE4812" w:rsidRPr="00CE5066" w:rsidRDefault="00FE4812" w:rsidP="00FE4812">
      <w:pPr>
        <w:pStyle w:val="a4"/>
      </w:pPr>
      <w:r w:rsidRPr="00CE5066">
        <w:rPr>
          <w:bCs/>
        </w:rPr>
        <w:t xml:space="preserve">1.3. Количество часов на освоение программы </w:t>
      </w:r>
      <w:r w:rsidRPr="00CE5066">
        <w:t>внеаудит</w:t>
      </w:r>
      <w:r w:rsidR="00C51AFC" w:rsidRPr="00CE5066">
        <w:t>орных занятий кружка «Сервировка стола</w:t>
      </w:r>
      <w:r w:rsidRPr="00CE5066">
        <w:t>»</w:t>
      </w:r>
      <w:r w:rsidRPr="00CE5066">
        <w:rPr>
          <w:bCs/>
        </w:rPr>
        <w:t>:</w:t>
      </w:r>
    </w:p>
    <w:p w:rsidR="00FE4812" w:rsidRPr="00CE5066" w:rsidRDefault="00FE4812" w:rsidP="00FE4812">
      <w:pPr>
        <w:pStyle w:val="a4"/>
      </w:pPr>
      <w:r w:rsidRPr="00CE5066">
        <w:t xml:space="preserve">всего – </w:t>
      </w:r>
      <w:r w:rsidR="00DA63EE">
        <w:t>30 часов</w:t>
      </w:r>
      <w:r w:rsidRPr="00CE5066">
        <w:t xml:space="preserve">, </w:t>
      </w:r>
    </w:p>
    <w:p w:rsidR="00C51AFC" w:rsidRPr="00CE5066" w:rsidRDefault="00C51AFC" w:rsidP="00C51AFC">
      <w:pPr>
        <w:pStyle w:val="a5"/>
        <w:rPr>
          <w:b/>
          <w:bCs/>
          <w:color w:val="000000"/>
          <w:sz w:val="24"/>
          <w:szCs w:val="24"/>
        </w:rPr>
      </w:pPr>
    </w:p>
    <w:p w:rsidR="00C51AFC" w:rsidRPr="00CE5066" w:rsidRDefault="00C51AFC" w:rsidP="00C51AFC">
      <w:pPr>
        <w:pStyle w:val="a5"/>
        <w:rPr>
          <w:b/>
          <w:bCs/>
          <w:color w:val="000000"/>
          <w:sz w:val="24"/>
          <w:szCs w:val="24"/>
        </w:rPr>
      </w:pPr>
    </w:p>
    <w:p w:rsidR="00C51AFC" w:rsidRPr="00CE5066" w:rsidRDefault="00C51AFC" w:rsidP="00C51AFC">
      <w:pPr>
        <w:pStyle w:val="a5"/>
        <w:rPr>
          <w:b/>
          <w:bCs/>
          <w:color w:val="000000"/>
          <w:sz w:val="24"/>
          <w:szCs w:val="24"/>
        </w:rPr>
      </w:pPr>
    </w:p>
    <w:p w:rsidR="00C51AFC" w:rsidRDefault="00C51AFC" w:rsidP="00C51AFC">
      <w:pPr>
        <w:pStyle w:val="a5"/>
        <w:rPr>
          <w:b/>
          <w:bCs/>
          <w:color w:val="000000"/>
        </w:rPr>
      </w:pPr>
    </w:p>
    <w:p w:rsidR="00C51AFC" w:rsidRDefault="00C51AFC" w:rsidP="00C51AFC">
      <w:pPr>
        <w:pStyle w:val="a5"/>
        <w:rPr>
          <w:b/>
          <w:bCs/>
          <w:color w:val="000000"/>
        </w:rPr>
      </w:pPr>
    </w:p>
    <w:p w:rsidR="00C51AFC" w:rsidRDefault="00C51AFC" w:rsidP="00C51AFC">
      <w:pPr>
        <w:pStyle w:val="a5"/>
        <w:rPr>
          <w:b/>
          <w:bCs/>
          <w:color w:val="000000"/>
        </w:rPr>
      </w:pPr>
    </w:p>
    <w:p w:rsidR="00CF70AC" w:rsidRDefault="00CF70AC" w:rsidP="00C51AFC">
      <w:pPr>
        <w:pStyle w:val="a5"/>
        <w:rPr>
          <w:b/>
          <w:bCs/>
          <w:color w:val="000000"/>
        </w:rPr>
      </w:pPr>
    </w:p>
    <w:p w:rsidR="00CF70AC" w:rsidRDefault="00CF70AC" w:rsidP="00C51AFC">
      <w:pPr>
        <w:pStyle w:val="a5"/>
        <w:rPr>
          <w:b/>
          <w:bCs/>
          <w:color w:val="000000"/>
        </w:rPr>
      </w:pPr>
    </w:p>
    <w:p w:rsidR="00CE5066" w:rsidRDefault="00CE5066" w:rsidP="00C51AFC">
      <w:pPr>
        <w:pStyle w:val="a5"/>
        <w:rPr>
          <w:b/>
          <w:bCs/>
          <w:color w:val="000000"/>
        </w:rPr>
      </w:pPr>
    </w:p>
    <w:p w:rsidR="00CE5066" w:rsidRDefault="00CE5066" w:rsidP="00C51AFC">
      <w:pPr>
        <w:pStyle w:val="a5"/>
        <w:rPr>
          <w:b/>
          <w:bCs/>
          <w:color w:val="000000"/>
        </w:rPr>
      </w:pPr>
    </w:p>
    <w:p w:rsidR="00CE5066" w:rsidRDefault="00CE5066" w:rsidP="00C51AFC">
      <w:pPr>
        <w:pStyle w:val="a5"/>
        <w:rPr>
          <w:b/>
          <w:bCs/>
          <w:color w:val="000000"/>
        </w:rPr>
      </w:pPr>
    </w:p>
    <w:p w:rsidR="00CE5066" w:rsidRDefault="00CE5066" w:rsidP="00C51AFC">
      <w:pPr>
        <w:pStyle w:val="a5"/>
        <w:rPr>
          <w:b/>
          <w:bCs/>
          <w:color w:val="000000"/>
        </w:rPr>
      </w:pPr>
    </w:p>
    <w:p w:rsidR="00CE5066" w:rsidRDefault="00CE5066" w:rsidP="00C51AFC">
      <w:pPr>
        <w:pStyle w:val="a5"/>
        <w:rPr>
          <w:b/>
          <w:bCs/>
          <w:color w:val="000000"/>
        </w:rPr>
      </w:pPr>
    </w:p>
    <w:p w:rsidR="00CE5066" w:rsidRDefault="00CE5066" w:rsidP="00C51AFC">
      <w:pPr>
        <w:pStyle w:val="a5"/>
        <w:rPr>
          <w:b/>
          <w:bCs/>
          <w:color w:val="000000"/>
        </w:rPr>
      </w:pPr>
    </w:p>
    <w:p w:rsidR="00FE4812" w:rsidRDefault="00FE4812" w:rsidP="00C51AFC">
      <w:pPr>
        <w:pStyle w:val="a5"/>
        <w:rPr>
          <w:b/>
          <w:bCs/>
          <w:color w:val="000000"/>
        </w:rPr>
      </w:pPr>
      <w:r w:rsidRPr="00C01822">
        <w:rPr>
          <w:b/>
          <w:bCs/>
          <w:color w:val="000000"/>
        </w:rPr>
        <w:lastRenderedPageBreak/>
        <w:t xml:space="preserve">Структура и содержание внеаудиторных занятий </w:t>
      </w:r>
      <w:r w:rsidR="00C51AFC">
        <w:rPr>
          <w:b/>
          <w:bCs/>
          <w:color w:val="000000"/>
        </w:rPr>
        <w:t>кружка «</w:t>
      </w:r>
      <w:r w:rsidR="00C51AFC" w:rsidRPr="00C51AFC">
        <w:rPr>
          <w:b/>
        </w:rPr>
        <w:t>Сервировка стола</w:t>
      </w:r>
      <w:r w:rsidRPr="00C01822">
        <w:rPr>
          <w:b/>
          <w:bCs/>
          <w:color w:val="000000"/>
        </w:rPr>
        <w:t>»</w:t>
      </w:r>
    </w:p>
    <w:p w:rsidR="00C51AFC" w:rsidRPr="001D1921" w:rsidRDefault="00C51AFC" w:rsidP="00C51AFC">
      <w:pPr>
        <w:pStyle w:val="a5"/>
        <w:rPr>
          <w:b/>
          <w:bCs/>
          <w:color w:val="000000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640"/>
        <w:gridCol w:w="441"/>
        <w:gridCol w:w="4149"/>
        <w:gridCol w:w="1134"/>
        <w:gridCol w:w="1127"/>
      </w:tblGrid>
      <w:tr w:rsidR="00FE4812" w:rsidRPr="00762EEC" w:rsidTr="00E2645D">
        <w:trPr>
          <w:trHeight w:val="853"/>
        </w:trPr>
        <w:tc>
          <w:tcPr>
            <w:tcW w:w="2640" w:type="dxa"/>
            <w:vMerge w:val="restart"/>
          </w:tcPr>
          <w:p w:rsidR="00FE4812" w:rsidRPr="00762EEC" w:rsidRDefault="00FE4812" w:rsidP="00E2645D">
            <w:pPr>
              <w:pStyle w:val="a4"/>
            </w:pPr>
            <w:r w:rsidRPr="00762EEC">
              <w:t xml:space="preserve">Наименование </w:t>
            </w:r>
          </w:p>
          <w:p w:rsidR="00FE4812" w:rsidRPr="00762EEC" w:rsidRDefault="00FE4812" w:rsidP="00E2645D">
            <w:pPr>
              <w:pStyle w:val="a4"/>
            </w:pPr>
            <w:r w:rsidRPr="00762EEC">
              <w:t>тем.</w:t>
            </w:r>
          </w:p>
          <w:p w:rsidR="00FE4812" w:rsidRPr="00762EEC" w:rsidRDefault="00FE4812" w:rsidP="00E2645D">
            <w:pPr>
              <w:pStyle w:val="a4"/>
            </w:pPr>
          </w:p>
          <w:p w:rsidR="00FE4812" w:rsidRPr="00762EEC" w:rsidRDefault="00FE4812" w:rsidP="00E2645D">
            <w:pPr>
              <w:pStyle w:val="a4"/>
            </w:pPr>
          </w:p>
        </w:tc>
        <w:tc>
          <w:tcPr>
            <w:tcW w:w="4590" w:type="dxa"/>
            <w:gridSpan w:val="2"/>
            <w:vMerge w:val="restart"/>
          </w:tcPr>
          <w:p w:rsidR="00FE4812" w:rsidRPr="00762EEC" w:rsidRDefault="00FE4812" w:rsidP="00E2645D">
            <w:pPr>
              <w:pStyle w:val="a4"/>
            </w:pPr>
            <w:r w:rsidRPr="00762EEC">
              <w:t>Содержание учебного материала, лабораторные работы и практические занятия, самостоятельная работа учащихся.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:rsidR="00FE4812" w:rsidRPr="00762EEC" w:rsidRDefault="00FE4812" w:rsidP="00E2645D">
            <w:pPr>
              <w:pStyle w:val="a4"/>
            </w:pPr>
            <w:r>
              <w:t xml:space="preserve">          Объем часов</w:t>
            </w:r>
          </w:p>
        </w:tc>
      </w:tr>
      <w:tr w:rsidR="00FE4812" w:rsidRPr="00762EEC" w:rsidTr="00E2645D">
        <w:trPr>
          <w:trHeight w:val="658"/>
        </w:trPr>
        <w:tc>
          <w:tcPr>
            <w:tcW w:w="2640" w:type="dxa"/>
            <w:vMerge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4590" w:type="dxa"/>
            <w:gridSpan w:val="2"/>
            <w:vMerge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812" w:rsidRDefault="00FE4812" w:rsidP="00E2645D">
            <w:pPr>
              <w:pStyle w:val="a4"/>
            </w:pPr>
            <w:r>
              <w:t>Теоретическая часть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E4812" w:rsidRDefault="00FE4812" w:rsidP="00E2645D">
            <w:pPr>
              <w:pStyle w:val="a4"/>
            </w:pPr>
            <w:r>
              <w:t>Практическая часть</w:t>
            </w:r>
            <w:r w:rsidRPr="00762EEC">
              <w:t>.</w:t>
            </w:r>
          </w:p>
        </w:tc>
      </w:tr>
      <w:tr w:rsidR="00FE4812" w:rsidRPr="00762EEC" w:rsidTr="00E2645D">
        <w:trPr>
          <w:trHeight w:val="85"/>
        </w:trPr>
        <w:tc>
          <w:tcPr>
            <w:tcW w:w="2640" w:type="dxa"/>
          </w:tcPr>
          <w:p w:rsidR="00FE4812" w:rsidRPr="00762EEC" w:rsidRDefault="00FE4812" w:rsidP="00E2645D">
            <w:pPr>
              <w:pStyle w:val="a4"/>
            </w:pPr>
            <w:r w:rsidRPr="00762EEC">
              <w:t>1</w:t>
            </w:r>
          </w:p>
        </w:tc>
        <w:tc>
          <w:tcPr>
            <w:tcW w:w="4590" w:type="dxa"/>
            <w:gridSpan w:val="2"/>
          </w:tcPr>
          <w:p w:rsidR="00FE4812" w:rsidRPr="00762EEC" w:rsidRDefault="00FE4812" w:rsidP="00E2645D">
            <w:pPr>
              <w:pStyle w:val="a4"/>
            </w:pPr>
            <w:r w:rsidRPr="00762EEC">
              <w:t>2</w:t>
            </w:r>
          </w:p>
        </w:tc>
        <w:tc>
          <w:tcPr>
            <w:tcW w:w="1134" w:type="dxa"/>
          </w:tcPr>
          <w:p w:rsidR="00FE4812" w:rsidRPr="00762EEC" w:rsidRDefault="00FE4812" w:rsidP="00E2645D">
            <w:pPr>
              <w:pStyle w:val="a4"/>
            </w:pPr>
            <w:r w:rsidRPr="00762EEC">
              <w:t>3</w:t>
            </w:r>
          </w:p>
        </w:tc>
        <w:tc>
          <w:tcPr>
            <w:tcW w:w="1127" w:type="dxa"/>
          </w:tcPr>
          <w:p w:rsidR="00FE4812" w:rsidRPr="00762EEC" w:rsidRDefault="00FE4812" w:rsidP="00E2645D">
            <w:pPr>
              <w:pStyle w:val="a4"/>
            </w:pPr>
            <w:r w:rsidRPr="00762EEC">
              <w:t>4</w:t>
            </w:r>
          </w:p>
        </w:tc>
      </w:tr>
      <w:tr w:rsidR="00FE4812" w:rsidRPr="00762EEC" w:rsidTr="00E2645D">
        <w:trPr>
          <w:trHeight w:val="704"/>
        </w:trPr>
        <w:tc>
          <w:tcPr>
            <w:tcW w:w="2640" w:type="dxa"/>
          </w:tcPr>
          <w:p w:rsidR="00FE4812" w:rsidRPr="00762EEC" w:rsidRDefault="00C51AFC" w:rsidP="00E2645D">
            <w:pPr>
              <w:pStyle w:val="a4"/>
            </w:pPr>
            <w:r>
              <w:t>Раздел 1</w:t>
            </w:r>
          </w:p>
          <w:p w:rsidR="00FE4812" w:rsidRPr="00762EEC" w:rsidRDefault="00FE4812" w:rsidP="00C51AFC">
            <w:pPr>
              <w:pStyle w:val="a4"/>
            </w:pPr>
            <w:r w:rsidRPr="00762EEC">
              <w:t xml:space="preserve">Выполнение подготовительных работ </w:t>
            </w:r>
            <w:r w:rsidR="00C51AFC">
              <w:t>для сервировки стола</w:t>
            </w:r>
          </w:p>
        </w:tc>
        <w:tc>
          <w:tcPr>
            <w:tcW w:w="4590" w:type="dxa"/>
            <w:gridSpan w:val="2"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1134" w:type="dxa"/>
            <w:vMerge w:val="restart"/>
          </w:tcPr>
          <w:p w:rsidR="00FE4812" w:rsidRPr="00762EEC" w:rsidRDefault="006936C6" w:rsidP="00E2645D">
            <w:pPr>
              <w:pStyle w:val="a4"/>
              <w:rPr>
                <w:b/>
              </w:rPr>
            </w:pPr>
            <w:r>
              <w:t>12</w:t>
            </w:r>
          </w:p>
        </w:tc>
        <w:tc>
          <w:tcPr>
            <w:tcW w:w="1127" w:type="dxa"/>
            <w:vMerge w:val="restart"/>
          </w:tcPr>
          <w:p w:rsidR="00FE4812" w:rsidRPr="00762EEC" w:rsidRDefault="006936C6" w:rsidP="00E2645D">
            <w:pPr>
              <w:pStyle w:val="a4"/>
            </w:pPr>
            <w:r>
              <w:t>18</w:t>
            </w:r>
          </w:p>
        </w:tc>
      </w:tr>
      <w:tr w:rsidR="00FE4812" w:rsidRPr="00762EEC" w:rsidTr="00E2645D">
        <w:trPr>
          <w:trHeight w:val="177"/>
        </w:trPr>
        <w:tc>
          <w:tcPr>
            <w:tcW w:w="2640" w:type="dxa"/>
            <w:vMerge w:val="restart"/>
          </w:tcPr>
          <w:p w:rsidR="00FE4812" w:rsidRPr="00762EEC" w:rsidRDefault="00FE4812" w:rsidP="00C51AFC">
            <w:pPr>
              <w:pStyle w:val="a4"/>
            </w:pPr>
            <w:r w:rsidRPr="00762EEC">
              <w:t>Тема 1. 1. Подготовка</w:t>
            </w:r>
            <w:r w:rsidR="00751031">
              <w:t xml:space="preserve"> к сервировке</w:t>
            </w:r>
            <w:r w:rsidR="00C51AFC">
              <w:t xml:space="preserve"> стола</w:t>
            </w:r>
            <w:r w:rsidRPr="00762EEC">
              <w:t xml:space="preserve">. </w:t>
            </w:r>
          </w:p>
        </w:tc>
        <w:tc>
          <w:tcPr>
            <w:tcW w:w="4590" w:type="dxa"/>
            <w:gridSpan w:val="2"/>
          </w:tcPr>
          <w:p w:rsidR="00FE4812" w:rsidRPr="00762EEC" w:rsidRDefault="00FE4812" w:rsidP="00E2645D">
            <w:pPr>
              <w:pStyle w:val="a4"/>
            </w:pPr>
            <w:r w:rsidRPr="00762EEC">
              <w:t>Содержание.</w:t>
            </w:r>
          </w:p>
        </w:tc>
        <w:tc>
          <w:tcPr>
            <w:tcW w:w="1134" w:type="dxa"/>
            <w:vMerge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1127" w:type="dxa"/>
            <w:vMerge/>
          </w:tcPr>
          <w:p w:rsidR="00FE4812" w:rsidRPr="00762EEC" w:rsidRDefault="00FE4812" w:rsidP="00E2645D">
            <w:pPr>
              <w:pStyle w:val="a4"/>
            </w:pPr>
          </w:p>
        </w:tc>
      </w:tr>
      <w:tr w:rsidR="00FE4812" w:rsidRPr="00762EEC" w:rsidTr="00E2645D">
        <w:trPr>
          <w:trHeight w:val="529"/>
        </w:trPr>
        <w:tc>
          <w:tcPr>
            <w:tcW w:w="2640" w:type="dxa"/>
            <w:vMerge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441" w:type="dxa"/>
          </w:tcPr>
          <w:p w:rsidR="00FE4812" w:rsidRPr="00762EEC" w:rsidRDefault="00FE4812" w:rsidP="00E2645D">
            <w:pPr>
              <w:pStyle w:val="a4"/>
            </w:pPr>
            <w:r w:rsidRPr="00762EEC">
              <w:t>1.</w:t>
            </w:r>
          </w:p>
        </w:tc>
        <w:tc>
          <w:tcPr>
            <w:tcW w:w="4149" w:type="dxa"/>
          </w:tcPr>
          <w:p w:rsidR="00FE4812" w:rsidRPr="00762EEC" w:rsidRDefault="00CF70AC" w:rsidP="00E2645D">
            <w:pPr>
              <w:pStyle w:val="a4"/>
            </w:pPr>
            <w:r>
              <w:t>Введение</w:t>
            </w:r>
            <w:r w:rsidR="00FE4812" w:rsidRPr="00762EEC">
              <w:t>.</w:t>
            </w:r>
          </w:p>
        </w:tc>
        <w:tc>
          <w:tcPr>
            <w:tcW w:w="1134" w:type="dxa"/>
          </w:tcPr>
          <w:p w:rsidR="00FE4812" w:rsidRPr="00762EEC" w:rsidRDefault="006936C6" w:rsidP="00E2645D">
            <w:pPr>
              <w:pStyle w:val="a4"/>
            </w:pPr>
            <w:r>
              <w:t>1</w:t>
            </w:r>
          </w:p>
        </w:tc>
        <w:tc>
          <w:tcPr>
            <w:tcW w:w="1127" w:type="dxa"/>
          </w:tcPr>
          <w:p w:rsidR="00FE4812" w:rsidRPr="00762EEC" w:rsidRDefault="00FE4812" w:rsidP="00E2645D">
            <w:pPr>
              <w:pStyle w:val="a4"/>
            </w:pPr>
          </w:p>
        </w:tc>
      </w:tr>
      <w:tr w:rsidR="00FE4812" w:rsidRPr="00762EEC" w:rsidTr="00E2645D">
        <w:trPr>
          <w:trHeight w:val="455"/>
        </w:trPr>
        <w:tc>
          <w:tcPr>
            <w:tcW w:w="2640" w:type="dxa"/>
            <w:vMerge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441" w:type="dxa"/>
          </w:tcPr>
          <w:p w:rsidR="00FE4812" w:rsidRPr="00762EEC" w:rsidRDefault="00FE4812" w:rsidP="00E2645D">
            <w:pPr>
              <w:pStyle w:val="a4"/>
            </w:pPr>
            <w:r w:rsidRPr="00762EEC">
              <w:t>2.</w:t>
            </w:r>
          </w:p>
        </w:tc>
        <w:tc>
          <w:tcPr>
            <w:tcW w:w="4149" w:type="dxa"/>
          </w:tcPr>
          <w:p w:rsidR="00FE4812" w:rsidRPr="006B394C" w:rsidRDefault="006B394C" w:rsidP="00E2645D">
            <w:pPr>
              <w:pStyle w:val="a4"/>
              <w:rPr>
                <w:color w:val="444444"/>
              </w:rPr>
            </w:pPr>
            <w:r>
              <w:rPr>
                <w:color w:val="444444"/>
              </w:rPr>
              <w:t>Общие требования к сервировки стола</w:t>
            </w:r>
          </w:p>
        </w:tc>
        <w:tc>
          <w:tcPr>
            <w:tcW w:w="1134" w:type="dxa"/>
          </w:tcPr>
          <w:p w:rsidR="00FE4812" w:rsidRPr="00762EEC" w:rsidRDefault="006936C6" w:rsidP="00E2645D">
            <w:pPr>
              <w:pStyle w:val="a4"/>
            </w:pPr>
            <w:r>
              <w:t>1</w:t>
            </w:r>
          </w:p>
        </w:tc>
        <w:tc>
          <w:tcPr>
            <w:tcW w:w="1127" w:type="dxa"/>
          </w:tcPr>
          <w:p w:rsidR="00FE4812" w:rsidRPr="00762EEC" w:rsidRDefault="00FE4812" w:rsidP="00E2645D">
            <w:pPr>
              <w:pStyle w:val="a4"/>
            </w:pPr>
          </w:p>
        </w:tc>
      </w:tr>
      <w:tr w:rsidR="00FE4812" w:rsidRPr="00762EEC" w:rsidTr="00E2645D">
        <w:trPr>
          <w:trHeight w:val="709"/>
        </w:trPr>
        <w:tc>
          <w:tcPr>
            <w:tcW w:w="2640" w:type="dxa"/>
            <w:vMerge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441" w:type="dxa"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4149" w:type="dxa"/>
          </w:tcPr>
          <w:p w:rsidR="00FE4812" w:rsidRPr="00F60504" w:rsidRDefault="00FE4812" w:rsidP="00E2645D">
            <w:pPr>
              <w:pStyle w:val="a4"/>
              <w:rPr>
                <w:color w:val="44444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1127" w:type="dxa"/>
          </w:tcPr>
          <w:p w:rsidR="00FE4812" w:rsidRPr="00762EEC" w:rsidRDefault="00FE4812" w:rsidP="00E2645D">
            <w:pPr>
              <w:pStyle w:val="a4"/>
            </w:pPr>
          </w:p>
        </w:tc>
      </w:tr>
      <w:tr w:rsidR="00FE4812" w:rsidRPr="00762EEC" w:rsidTr="001B4433">
        <w:trPr>
          <w:trHeight w:val="477"/>
        </w:trPr>
        <w:tc>
          <w:tcPr>
            <w:tcW w:w="2640" w:type="dxa"/>
          </w:tcPr>
          <w:p w:rsidR="00FE4812" w:rsidRPr="00762EEC" w:rsidRDefault="00FE4812" w:rsidP="001B4433">
            <w:pPr>
              <w:pStyle w:val="a4"/>
            </w:pPr>
            <w:r w:rsidRPr="00762EEC">
              <w:t>Тема 1.2</w:t>
            </w:r>
            <w:r w:rsidR="00E8381F">
              <w:t xml:space="preserve"> Сервировка стола</w:t>
            </w:r>
          </w:p>
        </w:tc>
        <w:tc>
          <w:tcPr>
            <w:tcW w:w="441" w:type="dxa"/>
          </w:tcPr>
          <w:p w:rsidR="00FE4812" w:rsidRPr="00762EEC" w:rsidRDefault="00AA13E1" w:rsidP="00E2645D">
            <w:pPr>
              <w:pStyle w:val="a4"/>
            </w:pPr>
            <w:r>
              <w:t>1</w:t>
            </w:r>
            <w:r w:rsidR="00FE4812" w:rsidRPr="00762EEC">
              <w:t>.</w:t>
            </w:r>
          </w:p>
        </w:tc>
        <w:tc>
          <w:tcPr>
            <w:tcW w:w="4149" w:type="dxa"/>
          </w:tcPr>
          <w:p w:rsidR="00FE4812" w:rsidRPr="00F60504" w:rsidRDefault="006B394C" w:rsidP="00E2645D">
            <w:pPr>
              <w:pStyle w:val="a4"/>
            </w:pPr>
            <w:r>
              <w:t>С</w:t>
            </w:r>
            <w:r w:rsidR="001B4433">
              <w:t>ервировка с</w:t>
            </w:r>
            <w:r>
              <w:t>тол</w:t>
            </w:r>
            <w:r w:rsidR="001B4433">
              <w:t>а</w:t>
            </w:r>
            <w:r>
              <w:t xml:space="preserve"> для завтрака</w:t>
            </w:r>
          </w:p>
        </w:tc>
        <w:tc>
          <w:tcPr>
            <w:tcW w:w="1134" w:type="dxa"/>
          </w:tcPr>
          <w:p w:rsidR="00FE4812" w:rsidRPr="00762EEC" w:rsidRDefault="006936C6" w:rsidP="00E2645D">
            <w:pPr>
              <w:pStyle w:val="a4"/>
            </w:pPr>
            <w:r>
              <w:t>2</w:t>
            </w:r>
          </w:p>
        </w:tc>
        <w:tc>
          <w:tcPr>
            <w:tcW w:w="1127" w:type="dxa"/>
          </w:tcPr>
          <w:p w:rsidR="00FE4812" w:rsidRPr="00762EEC" w:rsidRDefault="006A0515" w:rsidP="00E2645D">
            <w:pPr>
              <w:pStyle w:val="a4"/>
            </w:pPr>
            <w:r>
              <w:t>4</w:t>
            </w:r>
          </w:p>
        </w:tc>
      </w:tr>
      <w:tr w:rsidR="00FE4812" w:rsidRPr="00762EEC" w:rsidTr="00E2645D">
        <w:trPr>
          <w:trHeight w:val="344"/>
        </w:trPr>
        <w:tc>
          <w:tcPr>
            <w:tcW w:w="2640" w:type="dxa"/>
            <w:tcBorders>
              <w:top w:val="single" w:sz="4" w:space="0" w:color="auto"/>
            </w:tcBorders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441" w:type="dxa"/>
          </w:tcPr>
          <w:p w:rsidR="00FE4812" w:rsidRPr="00762EEC" w:rsidRDefault="00AA13E1" w:rsidP="00E2645D">
            <w:pPr>
              <w:pStyle w:val="a4"/>
            </w:pPr>
            <w:r>
              <w:t>2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FE4812" w:rsidRPr="00F60504" w:rsidRDefault="001B4433" w:rsidP="00E2645D">
            <w:pPr>
              <w:pStyle w:val="a4"/>
            </w:pPr>
            <w:r>
              <w:t xml:space="preserve">Сервировка </w:t>
            </w:r>
            <w:r w:rsidR="00751031">
              <w:t>для обеда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812" w:rsidRPr="00762EEC" w:rsidRDefault="006936C6" w:rsidP="00E2645D">
            <w:pPr>
              <w:pStyle w:val="a4"/>
            </w:pPr>
            <w:r>
              <w:t>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E4812" w:rsidRPr="00762EEC" w:rsidRDefault="006A0515" w:rsidP="00E2645D">
            <w:pPr>
              <w:pStyle w:val="a4"/>
            </w:pPr>
            <w:r>
              <w:t>4</w:t>
            </w:r>
          </w:p>
        </w:tc>
      </w:tr>
      <w:tr w:rsidR="00FE4812" w:rsidRPr="00762EEC" w:rsidTr="001B4433">
        <w:trPr>
          <w:trHeight w:val="577"/>
        </w:trPr>
        <w:tc>
          <w:tcPr>
            <w:tcW w:w="2640" w:type="dxa"/>
            <w:tcBorders>
              <w:bottom w:val="single" w:sz="4" w:space="0" w:color="auto"/>
            </w:tcBorders>
          </w:tcPr>
          <w:p w:rsidR="00FE4812" w:rsidRPr="00762EEC" w:rsidRDefault="00FE4812" w:rsidP="00E8381F">
            <w:pPr>
              <w:pStyle w:val="a4"/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E4812" w:rsidRDefault="00AA13E1" w:rsidP="00E2645D">
            <w:pPr>
              <w:pStyle w:val="a4"/>
            </w:pPr>
            <w:r>
              <w:t>3</w:t>
            </w:r>
          </w:p>
          <w:p w:rsidR="00FE4812" w:rsidRPr="00762EEC" w:rsidRDefault="00FE4812" w:rsidP="00E2645D">
            <w:pPr>
              <w:pStyle w:val="a4"/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751031" w:rsidRDefault="00751031" w:rsidP="00751031">
            <w:pPr>
              <w:pStyle w:val="a4"/>
            </w:pPr>
            <w:r>
              <w:t>Сервировка стола для ужина</w:t>
            </w:r>
          </w:p>
          <w:p w:rsidR="00FE4812" w:rsidRPr="00762EEC" w:rsidRDefault="00FE4812" w:rsidP="00751031">
            <w:pPr>
              <w:pStyle w:val="a4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812" w:rsidRPr="00762EEC" w:rsidRDefault="006936C6" w:rsidP="00E2645D">
            <w:pPr>
              <w:pStyle w:val="a4"/>
            </w:pPr>
            <w:r>
              <w:t>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E4812" w:rsidRPr="00762EEC" w:rsidRDefault="006A0515" w:rsidP="00E2645D">
            <w:pPr>
              <w:pStyle w:val="a4"/>
            </w:pPr>
            <w:r>
              <w:t>4</w:t>
            </w:r>
          </w:p>
        </w:tc>
      </w:tr>
      <w:tr w:rsidR="00FE4812" w:rsidRPr="00762EEC" w:rsidTr="00E2645D">
        <w:trPr>
          <w:trHeight w:val="615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E4812" w:rsidRDefault="00FE4812" w:rsidP="00E2645D">
            <w:pPr>
              <w:pStyle w:val="a4"/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E4812" w:rsidRDefault="008B54E4" w:rsidP="00E2645D">
            <w:pPr>
              <w:pStyle w:val="a4"/>
            </w:pPr>
            <w:r>
              <w:t>4</w:t>
            </w:r>
            <w:r w:rsidR="00FE4812" w:rsidRPr="00762EEC">
              <w:t>.</w:t>
            </w: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751031" w:rsidRDefault="00751031" w:rsidP="00751031">
            <w:pPr>
              <w:pStyle w:val="a4"/>
            </w:pPr>
            <w:r>
              <w:t>Сервировка стола к чаю</w:t>
            </w:r>
          </w:p>
          <w:p w:rsidR="00FE4812" w:rsidRDefault="00FE4812" w:rsidP="00E2645D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812" w:rsidRPr="00762EEC" w:rsidRDefault="006936C6" w:rsidP="00E2645D">
            <w:pPr>
              <w:pStyle w:val="a4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E4812" w:rsidRPr="00762EEC" w:rsidRDefault="006A0515" w:rsidP="00E2645D">
            <w:pPr>
              <w:pStyle w:val="a4"/>
            </w:pPr>
            <w:r>
              <w:t>3</w:t>
            </w:r>
          </w:p>
        </w:tc>
      </w:tr>
      <w:tr w:rsidR="00FE4812" w:rsidRPr="00762EEC" w:rsidTr="00E2645D">
        <w:trPr>
          <w:trHeight w:val="344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E4812" w:rsidRPr="00762EEC" w:rsidRDefault="00E8381F" w:rsidP="00E2645D">
            <w:pPr>
              <w:pStyle w:val="a4"/>
            </w:pPr>
            <w:r>
              <w:t>Тема 2. Защита проекта</w:t>
            </w:r>
          </w:p>
        </w:tc>
        <w:tc>
          <w:tcPr>
            <w:tcW w:w="441" w:type="dxa"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4149" w:type="dxa"/>
          </w:tcPr>
          <w:p w:rsidR="00FE4812" w:rsidRPr="00762EEC" w:rsidRDefault="00FE4812" w:rsidP="00E2645D">
            <w:pPr>
              <w:pStyle w:val="a4"/>
            </w:pPr>
          </w:p>
        </w:tc>
        <w:tc>
          <w:tcPr>
            <w:tcW w:w="1134" w:type="dxa"/>
          </w:tcPr>
          <w:p w:rsidR="00FE4812" w:rsidRPr="00762EEC" w:rsidRDefault="006936C6" w:rsidP="00E2645D">
            <w:pPr>
              <w:pStyle w:val="a4"/>
            </w:pPr>
            <w:r>
              <w:t>2</w:t>
            </w:r>
          </w:p>
        </w:tc>
        <w:tc>
          <w:tcPr>
            <w:tcW w:w="1127" w:type="dxa"/>
          </w:tcPr>
          <w:p w:rsidR="00FE4812" w:rsidRPr="00762EEC" w:rsidRDefault="006A0515" w:rsidP="00E2645D">
            <w:pPr>
              <w:pStyle w:val="a4"/>
            </w:pPr>
            <w:r>
              <w:t>3</w:t>
            </w:r>
          </w:p>
        </w:tc>
      </w:tr>
    </w:tbl>
    <w:p w:rsidR="00FE4812" w:rsidRDefault="00FE4812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329DF" w:rsidRDefault="007329DF" w:rsidP="007329DF">
      <w:pPr>
        <w:pStyle w:val="a5"/>
        <w:ind w:left="0"/>
        <w:rPr>
          <w:b/>
          <w:bCs/>
          <w:color w:val="000000"/>
        </w:rPr>
      </w:pPr>
      <w:r w:rsidRPr="008B4C50">
        <w:rPr>
          <w:b/>
          <w:caps/>
        </w:rPr>
        <w:lastRenderedPageBreak/>
        <w:t>4</w:t>
      </w:r>
      <w:r>
        <w:rPr>
          <w:b/>
          <w:caps/>
        </w:rPr>
        <w:t xml:space="preserve">.Условия реализации программы внеаудиторных занятий кружка </w:t>
      </w:r>
      <w:r w:rsidR="00482B39">
        <w:rPr>
          <w:b/>
          <w:bCs/>
          <w:color w:val="000000"/>
        </w:rPr>
        <w:t>«Сервировка стола</w:t>
      </w:r>
      <w:r w:rsidRPr="00C01822">
        <w:rPr>
          <w:b/>
          <w:bCs/>
          <w:color w:val="000000"/>
        </w:rPr>
        <w:t>»</w:t>
      </w:r>
    </w:p>
    <w:p w:rsidR="007329DF" w:rsidRPr="001621E7" w:rsidRDefault="007329DF" w:rsidP="007329DF">
      <w:pPr>
        <w:pStyle w:val="a5"/>
        <w:ind w:left="0"/>
        <w:rPr>
          <w:bCs/>
          <w:color w:val="000000"/>
        </w:rPr>
      </w:pPr>
      <w:r>
        <w:rPr>
          <w:b/>
          <w:caps/>
        </w:rPr>
        <w:t xml:space="preserve">4.1 </w:t>
      </w:r>
      <w:r>
        <w:rPr>
          <w:b/>
        </w:rPr>
        <w:t>Требования к минимальному материально-техническому обеспечению.</w:t>
      </w:r>
    </w:p>
    <w:p w:rsidR="007329DF" w:rsidRDefault="007329DF" w:rsidP="007329DF">
      <w:pPr>
        <w:pStyle w:val="a4"/>
        <w:rPr>
          <w:color w:val="000000"/>
          <w:sz w:val="27"/>
          <w:szCs w:val="27"/>
          <w:shd w:val="clear" w:color="auto" w:fill="FFFFFF"/>
        </w:rPr>
      </w:pPr>
      <w:r w:rsidRPr="001621E7">
        <w:rPr>
          <w:color w:val="000000"/>
          <w:sz w:val="27"/>
          <w:szCs w:val="27"/>
          <w:shd w:val="clear" w:color="auto" w:fill="FFFFFF"/>
        </w:rPr>
        <w:t>Реализация</w:t>
      </w:r>
      <w:r>
        <w:rPr>
          <w:color w:val="000000"/>
          <w:sz w:val="27"/>
          <w:szCs w:val="27"/>
          <w:shd w:val="clear" w:color="auto" w:fill="FFFFFF"/>
        </w:rPr>
        <w:t xml:space="preserve"> программы внеау</w:t>
      </w:r>
      <w:r w:rsidR="00482B39">
        <w:rPr>
          <w:color w:val="000000"/>
          <w:sz w:val="27"/>
          <w:szCs w:val="27"/>
          <w:shd w:val="clear" w:color="auto" w:fill="FFFFFF"/>
        </w:rPr>
        <w:t>диторных занятий кружка «Сервировка</w:t>
      </w:r>
      <w:r>
        <w:rPr>
          <w:color w:val="000000"/>
          <w:sz w:val="27"/>
          <w:szCs w:val="27"/>
          <w:shd w:val="clear" w:color="auto" w:fill="FFFFFF"/>
        </w:rPr>
        <w:t xml:space="preserve"> стол</w:t>
      </w:r>
      <w:r w:rsidR="00482B39"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» предполагает наличие:</w:t>
      </w:r>
    </w:p>
    <w:p w:rsidR="007329DF" w:rsidRDefault="007329DF" w:rsidP="007329DF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к</w:t>
      </w:r>
      <w:r w:rsidRPr="00B4634C">
        <w:rPr>
          <w:b/>
          <w:color w:val="000000"/>
          <w:sz w:val="27"/>
          <w:szCs w:val="27"/>
          <w:shd w:val="clear" w:color="auto" w:fill="FFFFFF"/>
        </w:rPr>
        <w:t>абинетов</w:t>
      </w:r>
    </w:p>
    <w:p w:rsidR="007329DF" w:rsidRPr="00B4634C" w:rsidRDefault="007329DF" w:rsidP="007329DF">
      <w:pPr>
        <w:pStyle w:val="a4"/>
        <w:rPr>
          <w:color w:val="000000"/>
          <w:sz w:val="27"/>
          <w:szCs w:val="27"/>
          <w:shd w:val="clear" w:color="auto" w:fill="FFFFFF"/>
        </w:rPr>
      </w:pPr>
      <w:r w:rsidRPr="00B4634C">
        <w:rPr>
          <w:color w:val="000000"/>
          <w:sz w:val="27"/>
          <w:szCs w:val="27"/>
          <w:shd w:val="clear" w:color="auto" w:fill="FFFFFF"/>
        </w:rPr>
        <w:t>-по поварскому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:rsidR="007329DF" w:rsidRPr="00B4634C" w:rsidRDefault="007329DF" w:rsidP="007329DF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 w:rsidRPr="00B4634C">
        <w:rPr>
          <w:b/>
          <w:color w:val="000000"/>
          <w:sz w:val="27"/>
          <w:szCs w:val="27"/>
          <w:shd w:val="clear" w:color="auto" w:fill="FFFFFF"/>
        </w:rPr>
        <w:t>мастерских</w:t>
      </w:r>
    </w:p>
    <w:p w:rsidR="007329DF" w:rsidRPr="00057DF0" w:rsidRDefault="007329DF" w:rsidP="007329DF">
      <w:pPr>
        <w:pStyle w:val="a4"/>
        <w:rPr>
          <w:color w:val="000000"/>
          <w:sz w:val="22"/>
          <w:szCs w:val="22"/>
          <w:shd w:val="clear" w:color="auto" w:fill="FFFFFF"/>
        </w:rPr>
      </w:pPr>
      <w:r w:rsidRPr="00057DF0">
        <w:rPr>
          <w:color w:val="000000"/>
          <w:sz w:val="22"/>
          <w:szCs w:val="22"/>
          <w:shd w:val="clear" w:color="auto" w:fill="FFFFFF"/>
        </w:rPr>
        <w:t>учебный кулинарный цех.</w:t>
      </w:r>
    </w:p>
    <w:p w:rsidR="00230B01" w:rsidRDefault="00230B01" w:rsidP="007329DF">
      <w:pPr>
        <w:pStyle w:val="a4"/>
        <w:rPr>
          <w:b/>
          <w:color w:val="000000"/>
          <w:sz w:val="22"/>
          <w:szCs w:val="22"/>
          <w:shd w:val="clear" w:color="auto" w:fill="FFFFFF"/>
        </w:rPr>
      </w:pPr>
    </w:p>
    <w:p w:rsidR="007329DF" w:rsidRPr="00230B01" w:rsidRDefault="007329DF" w:rsidP="007329DF">
      <w:pPr>
        <w:pStyle w:val="a4"/>
        <w:rPr>
          <w:b/>
          <w:color w:val="000000"/>
          <w:sz w:val="22"/>
          <w:szCs w:val="22"/>
          <w:shd w:val="clear" w:color="auto" w:fill="FFFFFF"/>
        </w:rPr>
      </w:pPr>
      <w:r w:rsidRPr="00230B01">
        <w:rPr>
          <w:b/>
          <w:color w:val="000000"/>
          <w:sz w:val="22"/>
          <w:szCs w:val="22"/>
          <w:shd w:val="clear" w:color="auto" w:fill="FFFFFF"/>
        </w:rPr>
        <w:t>Технические средства обучения: АРМ преподавателя</w:t>
      </w:r>
    </w:p>
    <w:p w:rsidR="007329DF" w:rsidRPr="00057DF0" w:rsidRDefault="007329DF" w:rsidP="007329DF">
      <w:pPr>
        <w:pStyle w:val="a4"/>
        <w:rPr>
          <w:color w:val="000000"/>
          <w:sz w:val="22"/>
          <w:szCs w:val="22"/>
          <w:shd w:val="clear" w:color="auto" w:fill="FFFFFF"/>
        </w:rPr>
      </w:pPr>
      <w:r w:rsidRPr="00057DF0">
        <w:rPr>
          <w:color w:val="000000"/>
          <w:sz w:val="22"/>
          <w:szCs w:val="22"/>
          <w:shd w:val="clear" w:color="auto" w:fill="FFFFFF"/>
        </w:rPr>
        <w:t>-мультимедийное оборудование (экран, проектор, ноутбук)</w:t>
      </w:r>
    </w:p>
    <w:p w:rsidR="00230B01" w:rsidRDefault="00230B01" w:rsidP="007329DF">
      <w:pPr>
        <w:pStyle w:val="a4"/>
        <w:rPr>
          <w:b/>
          <w:color w:val="000000"/>
          <w:sz w:val="22"/>
          <w:szCs w:val="22"/>
          <w:shd w:val="clear" w:color="auto" w:fill="FFFFFF"/>
        </w:rPr>
      </w:pPr>
    </w:p>
    <w:p w:rsidR="007329DF" w:rsidRPr="00057DF0" w:rsidRDefault="007329DF" w:rsidP="007329DF">
      <w:pPr>
        <w:pStyle w:val="a4"/>
        <w:rPr>
          <w:color w:val="000000"/>
          <w:sz w:val="22"/>
          <w:szCs w:val="22"/>
          <w:shd w:val="clear" w:color="auto" w:fill="FFFFFF"/>
        </w:rPr>
      </w:pPr>
      <w:r w:rsidRPr="00230B01">
        <w:rPr>
          <w:b/>
          <w:color w:val="000000"/>
          <w:sz w:val="22"/>
          <w:szCs w:val="22"/>
          <w:shd w:val="clear" w:color="auto" w:fill="FFFFFF"/>
        </w:rPr>
        <w:t>Оборудование и рабочие места в поварской мастерской</w:t>
      </w:r>
      <w:r w:rsidRPr="00057DF0">
        <w:rPr>
          <w:color w:val="000000"/>
          <w:sz w:val="22"/>
          <w:szCs w:val="22"/>
          <w:shd w:val="clear" w:color="auto" w:fill="FFFFFF"/>
        </w:rPr>
        <w:t>:</w:t>
      </w:r>
    </w:p>
    <w:p w:rsidR="00057DF0" w:rsidRDefault="00230B01" w:rsidP="00057DF0">
      <w:pPr>
        <w:pStyle w:val="a4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-р</w:t>
      </w:r>
      <w:r w:rsidR="007329DF" w:rsidRPr="00057DF0">
        <w:rPr>
          <w:color w:val="000000"/>
          <w:sz w:val="22"/>
          <w:szCs w:val="22"/>
          <w:shd w:val="clear" w:color="auto" w:fill="FFFFFF"/>
        </w:rPr>
        <w:t>абочие места по количеству обучающихся: производственные столы</w:t>
      </w:r>
    </w:p>
    <w:p w:rsidR="00230B01" w:rsidRPr="00230B01" w:rsidRDefault="00230B01" w:rsidP="00057DF0">
      <w:pPr>
        <w:pStyle w:val="a4"/>
        <w:rPr>
          <w:b/>
          <w:color w:val="000000"/>
          <w:sz w:val="22"/>
          <w:szCs w:val="22"/>
          <w:shd w:val="clear" w:color="auto" w:fill="FFFFFF"/>
        </w:rPr>
      </w:pPr>
      <w:r w:rsidRPr="00230B01">
        <w:rPr>
          <w:b/>
          <w:color w:val="000000"/>
          <w:sz w:val="22"/>
          <w:szCs w:val="22"/>
          <w:shd w:val="clear" w:color="auto" w:fill="FFFFFF"/>
        </w:rPr>
        <w:t>Столовые приборы</w:t>
      </w:r>
      <w:r>
        <w:rPr>
          <w:b/>
          <w:color w:val="000000"/>
          <w:sz w:val="22"/>
          <w:szCs w:val="22"/>
          <w:shd w:val="clear" w:color="auto" w:fill="FFFFFF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57DF0" w:rsidRPr="00057DF0" w:rsidTr="00832D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Ложка кофейная - отличается от чайной меньшими размерами, подается к кофе.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Ложка чайная - подается к чаю.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Ложка десертная - подаётся к яичной - глазунье, ягодам с молоком и сливками, а также к бульону в чашке.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Ложка столовая - при сервировке стола для подачи первых блюд.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Щипцы кондитерские большие для перекладывания мучных кондитерских изделий.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Ложка с длинной ручкой - для приготовления смешанных напитков (коктейлей).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Щипцы для спаржи - используют при подачи спаржи на решетке.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Щипцы для льда (изготовляют из некорризионного металла).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Щипцы кондитерские малые - для сахара, шоколадного ассорти.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Вилка для раскладки лимона.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Вилка кокотная в отличие от десертной имеет три более коротких и широких зубца; подаётся к жульену из птицы и дичи, грибами в сметане.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Прибор рыбный (вилка с углублением для отделения костей и лопатообразный тупой нож) - для подачи вторых рыбных горячих блюд.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Нож и вилка десертные - по размеру несколько меньше закусочного, применяется при подаче сладких блюд, фруктов. Иногда вилка бывает с тремя зубцами, один из которых заострен и расширен, для сладких блюд и фруктов.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Прибор закусочный (вилка, нож) - для холодных блюд и закусок. Нож может иметь зубчатое острие.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Ложка разливательная - служит для розлива на отдельные порции первых и сладких блюд.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Нож и вилка столовые - используют при сервирование стола для подачи вторых (кроме рыбных) блюд.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Лопатка кондитерская - для пирожных и тортов.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 xml:space="preserve">Лопатка паштетная - служит для перекладывания сельди </w:t>
            </w:r>
            <w:r w:rsidR="008C25EC" w:rsidRPr="00057DF0">
              <w:rPr>
                <w:sz w:val="22"/>
                <w:szCs w:val="22"/>
              </w:rPr>
              <w:t>рубленой</w:t>
            </w:r>
            <w:r w:rsidRPr="00057DF0">
              <w:rPr>
                <w:sz w:val="22"/>
                <w:szCs w:val="22"/>
              </w:rPr>
              <w:t>, паштетов.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Лопатка рыбная - для перекладывания холодных и горячих рыбных блюд.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Лопатка для икры - из нержавеющей стали в виде плоского совка.</w:t>
            </w:r>
          </w:p>
          <w:p w:rsidR="00057DF0" w:rsidRPr="00057DF0" w:rsidRDefault="00057DF0" w:rsidP="00832D92">
            <w:pPr>
              <w:pStyle w:val="a4"/>
              <w:rPr>
                <w:sz w:val="22"/>
                <w:szCs w:val="22"/>
              </w:rPr>
            </w:pPr>
            <w:r w:rsidRPr="00057DF0">
              <w:rPr>
                <w:sz w:val="22"/>
                <w:szCs w:val="22"/>
              </w:rPr>
              <w:t>Ложка для мороженного имеет форму в виде лопатки.</w:t>
            </w:r>
          </w:p>
        </w:tc>
      </w:tr>
    </w:tbl>
    <w:p w:rsidR="00057DF0" w:rsidRDefault="00057DF0" w:rsidP="00057DF0">
      <w:pPr>
        <w:pStyle w:val="a4"/>
      </w:pPr>
    </w:p>
    <w:p w:rsidR="002A36EA" w:rsidRPr="0040322D" w:rsidRDefault="002A36EA" w:rsidP="00057DF0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2A36EA" w:rsidRPr="0040322D" w:rsidRDefault="002A36EA" w:rsidP="00057DF0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2A36EA" w:rsidRPr="0040322D" w:rsidRDefault="002A36EA" w:rsidP="00057DF0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2A36EA" w:rsidRPr="0040322D" w:rsidRDefault="002A36EA" w:rsidP="00057DF0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2A36EA" w:rsidRPr="0040322D" w:rsidRDefault="002A36EA" w:rsidP="00057DF0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2A36EA" w:rsidRPr="0040322D" w:rsidRDefault="002A36EA" w:rsidP="00057DF0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2A36EA" w:rsidRPr="00230B01" w:rsidRDefault="002A36EA" w:rsidP="00057DF0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057DF0" w:rsidRPr="0040322D" w:rsidRDefault="00057DF0" w:rsidP="00057DF0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 w:rsidRPr="00230B01">
        <w:rPr>
          <w:b/>
          <w:color w:val="000000"/>
          <w:sz w:val="27"/>
          <w:szCs w:val="27"/>
          <w:shd w:val="clear" w:color="auto" w:fill="FFFFFF"/>
        </w:rPr>
        <w:lastRenderedPageBreak/>
        <w:t>Оборудование и технологическое оснащение рабочих мест:</w:t>
      </w:r>
    </w:p>
    <w:p w:rsidR="002A36EA" w:rsidRPr="0040322D" w:rsidRDefault="002A36EA" w:rsidP="00057DF0">
      <w:pPr>
        <w:pStyle w:val="a4"/>
        <w:rPr>
          <w:color w:val="000000"/>
          <w:sz w:val="27"/>
          <w:szCs w:val="27"/>
          <w:shd w:val="clear" w:color="auto" w:fill="FFFFFF"/>
        </w:rPr>
      </w:pPr>
    </w:p>
    <w:tbl>
      <w:tblPr>
        <w:tblStyle w:val="a6"/>
        <w:tblW w:w="0" w:type="auto"/>
        <w:tblInd w:w="786" w:type="dxa"/>
        <w:tblLook w:val="04A0"/>
      </w:tblPr>
      <w:tblGrid>
        <w:gridCol w:w="2885"/>
        <w:gridCol w:w="2979"/>
        <w:gridCol w:w="2921"/>
      </w:tblGrid>
      <w:tr w:rsidR="00057DF0" w:rsidTr="00832D92">
        <w:tc>
          <w:tcPr>
            <w:tcW w:w="3105" w:type="dxa"/>
          </w:tcPr>
          <w:p w:rsidR="00057DF0" w:rsidRDefault="00057DF0" w:rsidP="00832D92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Наименование рабочего места</w:t>
            </w:r>
          </w:p>
        </w:tc>
        <w:tc>
          <w:tcPr>
            <w:tcW w:w="3105" w:type="dxa"/>
          </w:tcPr>
          <w:p w:rsidR="00057DF0" w:rsidRDefault="00057DF0" w:rsidP="00832D92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оборудование</w:t>
            </w:r>
          </w:p>
        </w:tc>
        <w:tc>
          <w:tcPr>
            <w:tcW w:w="3105" w:type="dxa"/>
          </w:tcPr>
          <w:p w:rsidR="00057DF0" w:rsidRDefault="00057DF0" w:rsidP="00832D92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Инструменты, оснащение, приспособления</w:t>
            </w:r>
          </w:p>
        </w:tc>
      </w:tr>
      <w:tr w:rsidR="00057DF0" w:rsidTr="00832D92">
        <w:tc>
          <w:tcPr>
            <w:tcW w:w="3105" w:type="dxa"/>
          </w:tcPr>
          <w:p w:rsidR="00057DF0" w:rsidRDefault="00057DF0" w:rsidP="00832D92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Учебный кулинарный цех</w:t>
            </w:r>
          </w:p>
        </w:tc>
        <w:tc>
          <w:tcPr>
            <w:tcW w:w="3105" w:type="dxa"/>
          </w:tcPr>
          <w:p w:rsidR="00057DF0" w:rsidRDefault="00057DF0" w:rsidP="00832D92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Производственные столы, спец.оборудование</w:t>
            </w:r>
          </w:p>
        </w:tc>
        <w:tc>
          <w:tcPr>
            <w:tcW w:w="3105" w:type="dxa"/>
          </w:tcPr>
          <w:p w:rsidR="00057DF0" w:rsidRDefault="00057DF0" w:rsidP="00832D92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Кулинарный, кондитерский инвентарь</w:t>
            </w:r>
          </w:p>
        </w:tc>
      </w:tr>
    </w:tbl>
    <w:p w:rsidR="00057DF0" w:rsidRDefault="00057DF0" w:rsidP="00057DF0">
      <w:pPr>
        <w:pStyle w:val="a4"/>
      </w:pPr>
    </w:p>
    <w:p w:rsidR="007B4B4C" w:rsidRDefault="007B4B4C" w:rsidP="00057DF0">
      <w:pPr>
        <w:pStyle w:val="a4"/>
        <w:rPr>
          <w:b/>
          <w:color w:val="000000"/>
          <w:sz w:val="27"/>
          <w:szCs w:val="27"/>
          <w:shd w:val="clear" w:color="auto" w:fill="FFFFFF"/>
        </w:rPr>
      </w:pPr>
    </w:p>
    <w:p w:rsidR="00057DF0" w:rsidRPr="00C47027" w:rsidRDefault="00057DF0" w:rsidP="00057DF0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 w:rsidRPr="00C47027">
        <w:rPr>
          <w:b/>
          <w:color w:val="000000"/>
          <w:sz w:val="27"/>
          <w:szCs w:val="27"/>
          <w:shd w:val="clear" w:color="auto" w:fill="FFFFFF"/>
        </w:rPr>
        <w:t>4.2Информационное обеспечение обучения.</w:t>
      </w:r>
    </w:p>
    <w:p w:rsidR="00057DF0" w:rsidRPr="00C47027" w:rsidRDefault="00057DF0" w:rsidP="00057DF0">
      <w:pPr>
        <w:pStyle w:val="a4"/>
        <w:rPr>
          <w:b/>
          <w:color w:val="000000"/>
          <w:sz w:val="27"/>
          <w:szCs w:val="27"/>
          <w:shd w:val="clear" w:color="auto" w:fill="FFFFFF"/>
        </w:rPr>
      </w:pPr>
      <w:r w:rsidRPr="00C47027">
        <w:rPr>
          <w:b/>
          <w:color w:val="000000"/>
          <w:sz w:val="27"/>
          <w:szCs w:val="27"/>
          <w:shd w:val="clear" w:color="auto" w:fill="FFFFFF"/>
        </w:rPr>
        <w:t>Перечень рекомендуемых учебных изданий, интернет ресурсов, дополнительной литературы</w:t>
      </w:r>
      <w:r>
        <w:rPr>
          <w:b/>
          <w:color w:val="000000"/>
          <w:sz w:val="27"/>
          <w:szCs w:val="27"/>
          <w:shd w:val="clear" w:color="auto" w:fill="FFFFFF"/>
        </w:rPr>
        <w:t>.</w:t>
      </w:r>
    </w:p>
    <w:p w:rsidR="00057DF0" w:rsidRPr="00B4634C" w:rsidRDefault="00057DF0" w:rsidP="00057DF0">
      <w:pPr>
        <w:pStyle w:val="a4"/>
        <w:rPr>
          <w:color w:val="000000"/>
          <w:sz w:val="27"/>
          <w:szCs w:val="27"/>
          <w:shd w:val="clear" w:color="auto" w:fill="FFFFFF"/>
        </w:rPr>
      </w:pPr>
    </w:p>
    <w:p w:rsidR="00057DF0" w:rsidRPr="00C47027" w:rsidRDefault="00057DF0" w:rsidP="00057DF0">
      <w:pPr>
        <w:pStyle w:val="a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Основные источники:</w:t>
      </w:r>
    </w:p>
    <w:p w:rsidR="00057DF0" w:rsidRPr="00F3521C" w:rsidRDefault="00DD5ADD" w:rsidP="00057DF0">
      <w:pPr>
        <w:pStyle w:val="a4"/>
      </w:pPr>
      <w:r>
        <w:t>1.Д.Д. Сервировка стола от А до Я</w:t>
      </w:r>
      <w:r w:rsidR="003E6E31">
        <w:t xml:space="preserve">, Москва, </w:t>
      </w:r>
      <w:r>
        <w:t>Эксмо</w:t>
      </w:r>
      <w:r w:rsidR="003E6E31">
        <w:t xml:space="preserve">, </w:t>
      </w:r>
      <w:r>
        <w:t xml:space="preserve"> 2009 г </w:t>
      </w:r>
    </w:p>
    <w:p w:rsidR="00057DF0" w:rsidRPr="00F3521C" w:rsidRDefault="00057DF0" w:rsidP="00057DF0">
      <w:pPr>
        <w:pStyle w:val="a4"/>
      </w:pPr>
      <w:r w:rsidRPr="00F3521C">
        <w:t>2.</w:t>
      </w:r>
      <w:r>
        <w:t xml:space="preserve"> </w:t>
      </w:r>
      <w:r w:rsidR="00DD5ADD">
        <w:t xml:space="preserve">И.А. Степанова, Фантазия из гарниров, </w:t>
      </w:r>
      <w:r w:rsidR="003E6E31">
        <w:t xml:space="preserve">Москва, </w:t>
      </w:r>
      <w:r w:rsidR="00DD5ADD">
        <w:t xml:space="preserve">Эксмо </w:t>
      </w:r>
      <w:r w:rsidR="003E6E31">
        <w:t>-</w:t>
      </w:r>
      <w:r w:rsidR="00DD5ADD">
        <w:t xml:space="preserve"> форум 2007 г</w:t>
      </w:r>
    </w:p>
    <w:p w:rsidR="00057DF0" w:rsidRPr="00F3521C" w:rsidRDefault="00057DF0" w:rsidP="00057DF0">
      <w:pPr>
        <w:pStyle w:val="a4"/>
      </w:pPr>
      <w:r>
        <w:t>3.</w:t>
      </w:r>
      <w:r w:rsidR="00B80A77">
        <w:t>И.О. Иофина, Украшения блюд из фруктов и овощей, ОООТД «издательство мир книги» 2008 г.</w:t>
      </w:r>
      <w:r w:rsidRPr="00F3521C">
        <w:t>.</w:t>
      </w:r>
    </w:p>
    <w:p w:rsidR="00057DF0" w:rsidRDefault="00057DF0" w:rsidP="00057DF0">
      <w:pPr>
        <w:pStyle w:val="a4"/>
      </w:pPr>
      <w:r w:rsidRPr="00F3521C">
        <w:t>4.</w:t>
      </w:r>
      <w:r w:rsidR="00B80A77">
        <w:t>Е.А. Мороз, Необычные украшения из обычных фруктов, Астрель Полиграфиздат, Москва, 2010 г.</w:t>
      </w:r>
      <w:r>
        <w:t>.</w:t>
      </w:r>
    </w:p>
    <w:p w:rsidR="00B80A77" w:rsidRDefault="00057DF0" w:rsidP="00057DF0">
      <w:pPr>
        <w:pStyle w:val="a4"/>
      </w:pPr>
      <w:r>
        <w:t>5.</w:t>
      </w:r>
      <w:r w:rsidR="00B80A77">
        <w:t xml:space="preserve"> В.Л. Мартынов, 1000 идей для украшения стола, Минск: Харвест, 2011 г.</w:t>
      </w:r>
    </w:p>
    <w:p w:rsidR="00057DF0" w:rsidRDefault="00057DF0" w:rsidP="00057DF0">
      <w:pPr>
        <w:pStyle w:val="a4"/>
      </w:pPr>
      <w:r>
        <w:t xml:space="preserve">6. </w:t>
      </w:r>
      <w:r w:rsidR="00B80A77">
        <w:t>И.А. Михайлова, Ваше меню на каждый день,</w:t>
      </w:r>
      <w:r>
        <w:t xml:space="preserve"> </w:t>
      </w:r>
      <w:r w:rsidR="00B80A77">
        <w:t>Москва «Эксмо 2010</w:t>
      </w:r>
      <w:r>
        <w:t xml:space="preserve"> г.</w:t>
      </w:r>
    </w:p>
    <w:p w:rsidR="00430764" w:rsidRDefault="00DA63EE" w:rsidP="00057DF0">
      <w:pPr>
        <w:pStyle w:val="a4"/>
      </w:pPr>
      <w:r>
        <w:t>7. В.В. Усов,</w:t>
      </w:r>
      <w:r w:rsidR="00430764">
        <w:t xml:space="preserve"> Организация  производства и обслуживания на предприятиях общественного питания, Москва ПрофОбрИздат, 2002 г.</w:t>
      </w:r>
    </w:p>
    <w:p w:rsidR="00430764" w:rsidRDefault="00430764" w:rsidP="00057DF0">
      <w:pPr>
        <w:pStyle w:val="a4"/>
      </w:pPr>
      <w:r>
        <w:t>8.Л.А. Радченко</w:t>
      </w:r>
      <w:r w:rsidR="00DA63EE">
        <w:t>, Организация производства на предприятиях общественного питания, Ростов-на-Дону «Феникс», 2001 г.</w:t>
      </w:r>
    </w:p>
    <w:p w:rsidR="00DA63EE" w:rsidRDefault="00DA63EE" w:rsidP="00057DF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Р. Биллер, Как украсить блюда, Москва «АСТ-ПРЕСС КНИГА», 20</w:t>
      </w:r>
      <w:r w:rsidR="002E11A1">
        <w:rPr>
          <w:color w:val="000000"/>
          <w:sz w:val="27"/>
          <w:szCs w:val="27"/>
        </w:rPr>
        <w:t>07 г.</w:t>
      </w:r>
    </w:p>
    <w:p w:rsidR="002E11A1" w:rsidRDefault="002E11A1" w:rsidP="00057DF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Е.В. Логунова. Лучшие блюда для фуршета. Мир книги, 2009 г.</w:t>
      </w:r>
    </w:p>
    <w:p w:rsidR="00057DF0" w:rsidRPr="002A36EA" w:rsidRDefault="00057DF0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82B39" w:rsidRPr="002A36EA" w:rsidRDefault="00482B39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82B39" w:rsidRPr="002A36EA" w:rsidRDefault="00482B39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82B39" w:rsidRPr="002A36EA" w:rsidRDefault="00482B39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82B39" w:rsidRPr="002A36EA" w:rsidRDefault="00482B39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82B39" w:rsidRPr="002A36EA" w:rsidRDefault="00482B39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82B39" w:rsidRPr="002A36EA" w:rsidRDefault="00482B39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82B39" w:rsidRDefault="00482B39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D4DB4" w:rsidRDefault="00CD4DB4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D4DB4" w:rsidRDefault="00CD4DB4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D4DB4" w:rsidRDefault="00CD4DB4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D4DB4" w:rsidRDefault="00CD4DB4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D4DB4" w:rsidRDefault="00CD4DB4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D4DB4" w:rsidRDefault="00CD4DB4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D4DB4" w:rsidRDefault="00CD4DB4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D4DB4" w:rsidRDefault="00CD4DB4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D4DB4" w:rsidRPr="0040322D" w:rsidRDefault="00CD4DB4" w:rsidP="0005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D5ADD" w:rsidRDefault="00482B39" w:rsidP="00523547">
      <w:pPr>
        <w:pStyle w:val="a5"/>
        <w:rPr>
          <w:b/>
          <w:bCs/>
          <w:color w:val="000000"/>
        </w:rPr>
      </w:pPr>
      <w:r w:rsidRPr="00482B39">
        <w:rPr>
          <w:b/>
          <w:kern w:val="36"/>
        </w:rPr>
        <w:lastRenderedPageBreak/>
        <w:t>5</w:t>
      </w:r>
      <w:r>
        <w:rPr>
          <w:b/>
          <w:kern w:val="36"/>
        </w:rPr>
        <w:t xml:space="preserve">. </w:t>
      </w:r>
      <w:r w:rsidR="00DD5ADD">
        <w:rPr>
          <w:b/>
          <w:kern w:val="36"/>
        </w:rPr>
        <w:t xml:space="preserve">КОНТРОЛЬ И ОЦЕНКА РЕЗУЛЬТАТОВ ОСНАЩЕНИЯ </w:t>
      </w:r>
      <w:r w:rsidR="00DD5ADD">
        <w:rPr>
          <w:b/>
          <w:caps/>
        </w:rPr>
        <w:t xml:space="preserve">внеаудиторных занятий кружка </w:t>
      </w:r>
      <w:r w:rsidR="002A36EA">
        <w:rPr>
          <w:b/>
          <w:bCs/>
          <w:color w:val="000000"/>
        </w:rPr>
        <w:t>«Сервировка стола</w:t>
      </w:r>
      <w:r w:rsidR="00DD5ADD" w:rsidRPr="00C01822">
        <w:rPr>
          <w:b/>
          <w:bCs/>
          <w:color w:val="000000"/>
        </w:rPr>
        <w:t>»</w:t>
      </w:r>
    </w:p>
    <w:p w:rsidR="00DD5ADD" w:rsidRPr="00C47027" w:rsidRDefault="00DD5ADD" w:rsidP="00DD5ADD">
      <w:pPr>
        <w:pStyle w:val="a4"/>
        <w:ind w:left="720"/>
        <w:rPr>
          <w:b/>
          <w:kern w:val="3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D5ADD" w:rsidTr="00832D92">
        <w:tc>
          <w:tcPr>
            <w:tcW w:w="3199" w:type="dxa"/>
          </w:tcPr>
          <w:p w:rsidR="00DD5ADD" w:rsidRPr="00C47027" w:rsidRDefault="00DD5ADD" w:rsidP="00832D92">
            <w:pPr>
              <w:pStyle w:val="a4"/>
              <w:rPr>
                <w:b/>
                <w:kern w:val="36"/>
              </w:rPr>
            </w:pPr>
            <w:r w:rsidRPr="00C47027">
              <w:rPr>
                <w:b/>
                <w:kern w:val="36"/>
              </w:rPr>
              <w:t>Результаты ос</w:t>
            </w:r>
            <w:r>
              <w:rPr>
                <w:b/>
                <w:kern w:val="36"/>
              </w:rPr>
              <w:t>воения</w:t>
            </w:r>
          </w:p>
        </w:tc>
        <w:tc>
          <w:tcPr>
            <w:tcW w:w="3199" w:type="dxa"/>
          </w:tcPr>
          <w:p w:rsidR="00DD5ADD" w:rsidRDefault="00DD5ADD" w:rsidP="00832D92">
            <w:pPr>
              <w:pStyle w:val="a4"/>
              <w:rPr>
                <w:b/>
                <w:kern w:val="36"/>
              </w:rPr>
            </w:pPr>
            <w:r>
              <w:rPr>
                <w:b/>
                <w:kern w:val="36"/>
              </w:rPr>
              <w:t>Основные показатели оценки результата</w:t>
            </w:r>
          </w:p>
          <w:p w:rsidR="00DD5ADD" w:rsidRPr="00C47027" w:rsidRDefault="00DD5ADD" w:rsidP="00832D92">
            <w:pPr>
              <w:pStyle w:val="a4"/>
              <w:rPr>
                <w:b/>
                <w:kern w:val="36"/>
              </w:rPr>
            </w:pPr>
          </w:p>
        </w:tc>
        <w:tc>
          <w:tcPr>
            <w:tcW w:w="3200" w:type="dxa"/>
          </w:tcPr>
          <w:p w:rsidR="00DD5ADD" w:rsidRPr="00C47027" w:rsidRDefault="00DD5ADD" w:rsidP="00832D92">
            <w:pPr>
              <w:pStyle w:val="a4"/>
              <w:rPr>
                <w:b/>
                <w:kern w:val="36"/>
              </w:rPr>
            </w:pPr>
            <w:r>
              <w:rPr>
                <w:b/>
                <w:kern w:val="36"/>
              </w:rPr>
              <w:t>Формы и методы контроля  и оценки</w:t>
            </w:r>
          </w:p>
        </w:tc>
      </w:tr>
      <w:tr w:rsidR="00DD5ADD" w:rsidTr="00832D92">
        <w:tc>
          <w:tcPr>
            <w:tcW w:w="3199" w:type="dxa"/>
          </w:tcPr>
          <w:p w:rsidR="00DD5ADD" w:rsidRDefault="00D42A4B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Сервировать и использовать в оформлении столовые приборы для завтрака</w:t>
            </w:r>
          </w:p>
        </w:tc>
        <w:tc>
          <w:tcPr>
            <w:tcW w:w="3199" w:type="dxa"/>
          </w:tcPr>
          <w:p w:rsidR="00DD5ADD" w:rsidRDefault="005D65E5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Соблюдение  правил  обработки столовой посуды при сервировки стола для завтрака</w:t>
            </w:r>
          </w:p>
          <w:p w:rsidR="00DD5ADD" w:rsidRDefault="00DD5ADD" w:rsidP="00832D92">
            <w:pPr>
              <w:pStyle w:val="a4"/>
              <w:rPr>
                <w:kern w:val="36"/>
              </w:rPr>
            </w:pPr>
          </w:p>
        </w:tc>
        <w:tc>
          <w:tcPr>
            <w:tcW w:w="3200" w:type="dxa"/>
          </w:tcPr>
          <w:p w:rsidR="00DD5ADD" w:rsidRDefault="00DD5ADD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Наблюдение и оценка на практических занятиях</w:t>
            </w:r>
          </w:p>
        </w:tc>
      </w:tr>
      <w:tr w:rsidR="00DD5ADD" w:rsidTr="00832D92">
        <w:tc>
          <w:tcPr>
            <w:tcW w:w="3199" w:type="dxa"/>
          </w:tcPr>
          <w:p w:rsidR="00DD5ADD" w:rsidRDefault="008965CF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Сервировать и использовать в оформлении столовые приборы для обеда</w:t>
            </w:r>
          </w:p>
        </w:tc>
        <w:tc>
          <w:tcPr>
            <w:tcW w:w="3199" w:type="dxa"/>
          </w:tcPr>
          <w:p w:rsidR="00DD5ADD" w:rsidRDefault="005D65E5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 xml:space="preserve">Соблюдение </w:t>
            </w:r>
            <w:r w:rsidR="00DD5ADD">
              <w:rPr>
                <w:kern w:val="36"/>
              </w:rPr>
              <w:t xml:space="preserve"> правил </w:t>
            </w:r>
            <w:r w:rsidR="00BD748F">
              <w:rPr>
                <w:kern w:val="36"/>
              </w:rPr>
              <w:t>при сервировки стола</w:t>
            </w:r>
            <w:r>
              <w:rPr>
                <w:kern w:val="36"/>
              </w:rPr>
              <w:t xml:space="preserve"> для обеда</w:t>
            </w:r>
          </w:p>
          <w:p w:rsidR="00DD5ADD" w:rsidRDefault="00DD5ADD" w:rsidP="00832D92">
            <w:pPr>
              <w:pStyle w:val="a4"/>
              <w:rPr>
                <w:kern w:val="36"/>
              </w:rPr>
            </w:pPr>
          </w:p>
        </w:tc>
        <w:tc>
          <w:tcPr>
            <w:tcW w:w="3200" w:type="dxa"/>
          </w:tcPr>
          <w:p w:rsidR="00DD5ADD" w:rsidRDefault="00DD5ADD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Наблюдение и оценка на практических занятиях -</w:t>
            </w:r>
          </w:p>
        </w:tc>
      </w:tr>
      <w:tr w:rsidR="00DD5ADD" w:rsidTr="00832D92">
        <w:tc>
          <w:tcPr>
            <w:tcW w:w="3199" w:type="dxa"/>
          </w:tcPr>
          <w:p w:rsidR="00DD5ADD" w:rsidRDefault="00BD748F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Сервировать и использовать в оформлении столовые приборы для ужина</w:t>
            </w:r>
          </w:p>
        </w:tc>
        <w:tc>
          <w:tcPr>
            <w:tcW w:w="3199" w:type="dxa"/>
          </w:tcPr>
          <w:p w:rsidR="005D65E5" w:rsidRDefault="005D65E5" w:rsidP="005D65E5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С</w:t>
            </w:r>
            <w:r w:rsidR="00DD5ADD">
              <w:rPr>
                <w:kern w:val="36"/>
              </w:rPr>
              <w:t xml:space="preserve">облюдение правил </w:t>
            </w:r>
            <w:r>
              <w:rPr>
                <w:kern w:val="36"/>
              </w:rPr>
              <w:t>при сервировки стола для ужина</w:t>
            </w:r>
          </w:p>
          <w:p w:rsidR="00DD5ADD" w:rsidRDefault="00DD5ADD" w:rsidP="005D65E5">
            <w:pPr>
              <w:pStyle w:val="a4"/>
              <w:rPr>
                <w:kern w:val="36"/>
              </w:rPr>
            </w:pPr>
          </w:p>
        </w:tc>
        <w:tc>
          <w:tcPr>
            <w:tcW w:w="3200" w:type="dxa"/>
          </w:tcPr>
          <w:p w:rsidR="00DD5ADD" w:rsidRDefault="00DD5ADD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Наблюдение и оценка на практических занятиях</w:t>
            </w:r>
          </w:p>
        </w:tc>
      </w:tr>
      <w:tr w:rsidR="00DD5ADD" w:rsidTr="00832D92">
        <w:tc>
          <w:tcPr>
            <w:tcW w:w="3199" w:type="dxa"/>
          </w:tcPr>
          <w:p w:rsidR="00DD5ADD" w:rsidRDefault="00BD748F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Сервировать и использовать в оформлении столовые приборы к чаю</w:t>
            </w:r>
          </w:p>
        </w:tc>
        <w:tc>
          <w:tcPr>
            <w:tcW w:w="3199" w:type="dxa"/>
          </w:tcPr>
          <w:p w:rsidR="005D65E5" w:rsidRDefault="005D65E5" w:rsidP="005D65E5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С</w:t>
            </w:r>
            <w:r w:rsidR="00DD5ADD">
              <w:rPr>
                <w:kern w:val="36"/>
              </w:rPr>
              <w:t xml:space="preserve">облюдение правил </w:t>
            </w:r>
            <w:r>
              <w:rPr>
                <w:kern w:val="36"/>
              </w:rPr>
              <w:t>сервировки стола к чаю</w:t>
            </w:r>
          </w:p>
          <w:p w:rsidR="00DD5ADD" w:rsidRDefault="00DD5ADD" w:rsidP="005D65E5">
            <w:pPr>
              <w:pStyle w:val="a4"/>
              <w:rPr>
                <w:kern w:val="36"/>
              </w:rPr>
            </w:pPr>
          </w:p>
        </w:tc>
        <w:tc>
          <w:tcPr>
            <w:tcW w:w="3200" w:type="dxa"/>
          </w:tcPr>
          <w:p w:rsidR="00DD5ADD" w:rsidRDefault="00DD5ADD" w:rsidP="00832D92">
            <w:pPr>
              <w:pStyle w:val="a4"/>
              <w:rPr>
                <w:kern w:val="36"/>
              </w:rPr>
            </w:pPr>
            <w:r>
              <w:rPr>
                <w:kern w:val="36"/>
              </w:rPr>
              <w:t>Наблюдение и оценка на практических занятиях</w:t>
            </w:r>
          </w:p>
        </w:tc>
      </w:tr>
    </w:tbl>
    <w:p w:rsidR="00DD5ADD" w:rsidRDefault="00DD5ADD" w:rsidP="00DD5ADD">
      <w:pPr>
        <w:pStyle w:val="a4"/>
        <w:rPr>
          <w:kern w:val="36"/>
        </w:rPr>
      </w:pPr>
    </w:p>
    <w:p w:rsidR="00DD5ADD" w:rsidRDefault="00DD5ADD" w:rsidP="00DD5ADD">
      <w:pPr>
        <w:pStyle w:val="a4"/>
        <w:rPr>
          <w:kern w:val="36"/>
        </w:rPr>
      </w:pPr>
    </w:p>
    <w:p w:rsidR="00DD5ADD" w:rsidRDefault="00DD5ADD" w:rsidP="00DD5ADD">
      <w:pPr>
        <w:pStyle w:val="a4"/>
        <w:rPr>
          <w:kern w:val="36"/>
        </w:rPr>
      </w:pPr>
    </w:p>
    <w:p w:rsidR="00CA2BF8" w:rsidRDefault="00CA2BF8" w:rsidP="00DD5ADD">
      <w:pPr>
        <w:pStyle w:val="a4"/>
        <w:rPr>
          <w:kern w:val="36"/>
        </w:rPr>
      </w:pPr>
    </w:p>
    <w:p w:rsidR="00CA2BF8" w:rsidRDefault="00CA2BF8" w:rsidP="00DD5ADD">
      <w:pPr>
        <w:pStyle w:val="a4"/>
        <w:rPr>
          <w:kern w:val="36"/>
        </w:rPr>
      </w:pPr>
    </w:p>
    <w:p w:rsidR="00CA2BF8" w:rsidRDefault="00CA2BF8" w:rsidP="00DD5ADD">
      <w:pPr>
        <w:pStyle w:val="a4"/>
        <w:rPr>
          <w:kern w:val="36"/>
        </w:rPr>
      </w:pPr>
    </w:p>
    <w:p w:rsidR="00CA2BF8" w:rsidRPr="001E0884" w:rsidRDefault="00CA2BF8" w:rsidP="00DD5ADD">
      <w:pPr>
        <w:pStyle w:val="a4"/>
        <w:rPr>
          <w:kern w:val="36"/>
        </w:rPr>
      </w:pPr>
    </w:p>
    <w:p w:rsidR="0040322D" w:rsidRDefault="0040322D" w:rsidP="00057DF0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Разработчик_______________ С.В.Какоткина, </w:t>
      </w:r>
    </w:p>
    <w:p w:rsidR="00057DF0" w:rsidRPr="00AD2C0A" w:rsidRDefault="0040322D" w:rsidP="00057DF0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мастер производственного обучения</w:t>
      </w:r>
    </w:p>
    <w:p w:rsidR="008C25EC" w:rsidRPr="008C25EC" w:rsidRDefault="008C25EC" w:rsidP="00057DF0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вторая квалификационная категория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57DF0" w:rsidRPr="00F563FE" w:rsidTr="00832D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7DF0" w:rsidRPr="00F563FE" w:rsidRDefault="00057DF0" w:rsidP="00832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9DF" w:rsidRDefault="007329DF" w:rsidP="00FE4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sectPr w:rsidR="007329DF" w:rsidSect="0069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00F"/>
    <w:multiLevelType w:val="hybridMultilevel"/>
    <w:tmpl w:val="89C6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AE0"/>
    <w:multiLevelType w:val="multilevel"/>
    <w:tmpl w:val="992E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10694"/>
    <w:multiLevelType w:val="hybridMultilevel"/>
    <w:tmpl w:val="95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A2130"/>
    <w:multiLevelType w:val="hybridMultilevel"/>
    <w:tmpl w:val="1F2E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812"/>
    <w:rsid w:val="00057DF0"/>
    <w:rsid w:val="000A104D"/>
    <w:rsid w:val="000E56E3"/>
    <w:rsid w:val="001818CE"/>
    <w:rsid w:val="001B4433"/>
    <w:rsid w:val="001E0884"/>
    <w:rsid w:val="002264AC"/>
    <w:rsid w:val="00230B01"/>
    <w:rsid w:val="002A36EA"/>
    <w:rsid w:val="002A7AD2"/>
    <w:rsid w:val="002E11A1"/>
    <w:rsid w:val="00311871"/>
    <w:rsid w:val="003E6E31"/>
    <w:rsid w:val="0040322D"/>
    <w:rsid w:val="00430764"/>
    <w:rsid w:val="00433068"/>
    <w:rsid w:val="004715D2"/>
    <w:rsid w:val="00482B39"/>
    <w:rsid w:val="0050659E"/>
    <w:rsid w:val="00523547"/>
    <w:rsid w:val="00583B34"/>
    <w:rsid w:val="005D65E5"/>
    <w:rsid w:val="006268A9"/>
    <w:rsid w:val="00660A51"/>
    <w:rsid w:val="006936C6"/>
    <w:rsid w:val="00694CFA"/>
    <w:rsid w:val="006A0515"/>
    <w:rsid w:val="006B394C"/>
    <w:rsid w:val="006C5B9B"/>
    <w:rsid w:val="007329DF"/>
    <w:rsid w:val="007449DB"/>
    <w:rsid w:val="00751031"/>
    <w:rsid w:val="00775808"/>
    <w:rsid w:val="007B4B4C"/>
    <w:rsid w:val="007E25DF"/>
    <w:rsid w:val="008965CF"/>
    <w:rsid w:val="008B54E4"/>
    <w:rsid w:val="008C25EC"/>
    <w:rsid w:val="009B7426"/>
    <w:rsid w:val="009C356B"/>
    <w:rsid w:val="009D3887"/>
    <w:rsid w:val="00AA13E1"/>
    <w:rsid w:val="00AD2C0A"/>
    <w:rsid w:val="00AE1B46"/>
    <w:rsid w:val="00AE60B6"/>
    <w:rsid w:val="00B1247A"/>
    <w:rsid w:val="00B5294B"/>
    <w:rsid w:val="00B73A12"/>
    <w:rsid w:val="00B80A77"/>
    <w:rsid w:val="00BA09E4"/>
    <w:rsid w:val="00BD748F"/>
    <w:rsid w:val="00BE2CA2"/>
    <w:rsid w:val="00C026E3"/>
    <w:rsid w:val="00C12BA3"/>
    <w:rsid w:val="00C51AFC"/>
    <w:rsid w:val="00CA2BF8"/>
    <w:rsid w:val="00CD4DB4"/>
    <w:rsid w:val="00CE5066"/>
    <w:rsid w:val="00CF70AC"/>
    <w:rsid w:val="00D42A4B"/>
    <w:rsid w:val="00DA63EE"/>
    <w:rsid w:val="00DB5E44"/>
    <w:rsid w:val="00DD5ADD"/>
    <w:rsid w:val="00E03215"/>
    <w:rsid w:val="00E8381F"/>
    <w:rsid w:val="00ED2B7E"/>
    <w:rsid w:val="00EF3777"/>
    <w:rsid w:val="00F24B9A"/>
    <w:rsid w:val="00FE4812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24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4B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B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4B9A"/>
    <w:rPr>
      <w:b/>
      <w:bCs/>
    </w:rPr>
  </w:style>
  <w:style w:type="paragraph" w:styleId="a4">
    <w:name w:val="No Spacing"/>
    <w:uiPriority w:val="1"/>
    <w:qFormat/>
    <w:rsid w:val="00F2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B9A"/>
    <w:pPr>
      <w:ind w:left="720"/>
      <w:contextualSpacing/>
    </w:pPr>
  </w:style>
  <w:style w:type="table" w:styleId="a6">
    <w:name w:val="Table Grid"/>
    <w:basedOn w:val="a1"/>
    <w:uiPriority w:val="59"/>
    <w:rsid w:val="00FE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2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B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D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EACF-1F9B-4993-BFD2-89A5056F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41</cp:revision>
  <dcterms:created xsi:type="dcterms:W3CDTF">2015-04-08T17:05:00Z</dcterms:created>
  <dcterms:modified xsi:type="dcterms:W3CDTF">2015-05-12T04:12:00Z</dcterms:modified>
</cp:coreProperties>
</file>