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Pr="00463E40" w:rsidRDefault="007E3C65" w:rsidP="007E3C65">
      <w:pPr>
        <w:spacing w:line="276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7E3C65" w:rsidRDefault="007E3C65" w:rsidP="007E3C65">
      <w:pPr>
        <w:spacing w:line="276" w:lineRule="auto"/>
        <w:ind w:firstLine="1134"/>
        <w:rPr>
          <w:bCs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Default="007E3C65" w:rsidP="007E3C65">
      <w:pPr>
        <w:spacing w:line="276" w:lineRule="auto"/>
        <w:ind w:firstLine="1134"/>
        <w:rPr>
          <w:bCs/>
        </w:rPr>
      </w:pPr>
    </w:p>
    <w:p w:rsidR="007E3C65" w:rsidRPr="00FA1982" w:rsidRDefault="007E3C65" w:rsidP="007E3C65">
      <w:pPr>
        <w:spacing w:line="360" w:lineRule="auto"/>
        <w:jc w:val="center"/>
        <w:rPr>
          <w:b/>
        </w:rPr>
      </w:pPr>
      <w:r w:rsidRPr="00FA1982">
        <w:rPr>
          <w:b/>
        </w:rPr>
        <w:t>Календарное   планирование</w:t>
      </w:r>
    </w:p>
    <w:p w:rsidR="007E3C65" w:rsidRDefault="007E3C65" w:rsidP="007E3C65">
      <w:pPr>
        <w:spacing w:line="360" w:lineRule="auto"/>
        <w:jc w:val="center"/>
        <w:rPr>
          <w:b/>
        </w:rPr>
      </w:pPr>
      <w:r w:rsidRPr="00FA1982">
        <w:rPr>
          <w:b/>
        </w:rPr>
        <w:t xml:space="preserve">учебного материала по биологии </w:t>
      </w:r>
      <w:r>
        <w:rPr>
          <w:b/>
        </w:rPr>
        <w:t>9</w:t>
      </w:r>
      <w:r w:rsidRPr="00FA1982">
        <w:rPr>
          <w:b/>
        </w:rPr>
        <w:t xml:space="preserve">  класс </w:t>
      </w:r>
      <w:r>
        <w:rPr>
          <w:b/>
        </w:rPr>
        <w:t xml:space="preserve">на </w:t>
      </w:r>
      <w:r w:rsidRPr="00FA1982">
        <w:rPr>
          <w:b/>
        </w:rPr>
        <w:t>2015-2016учебный год</w:t>
      </w:r>
    </w:p>
    <w:p w:rsidR="007E3C65" w:rsidRDefault="007E3C65" w:rsidP="007E3C65">
      <w:pPr>
        <w:spacing w:line="360" w:lineRule="auto"/>
        <w:jc w:val="center"/>
        <w:rPr>
          <w:b/>
        </w:rPr>
      </w:pPr>
      <w:r w:rsidRPr="00463E40">
        <w:rPr>
          <w:b/>
        </w:rPr>
        <w:t xml:space="preserve">Курс </w:t>
      </w:r>
      <w:r w:rsidRPr="0096223D">
        <w:rPr>
          <w:b/>
          <w:u w:val="single"/>
        </w:rPr>
        <w:t xml:space="preserve">«Биология. </w:t>
      </w:r>
      <w:r>
        <w:rPr>
          <w:b/>
          <w:u w:val="single"/>
        </w:rPr>
        <w:t>Основы общей биологии</w:t>
      </w:r>
      <w:r w:rsidRPr="0096223D">
        <w:rPr>
          <w:b/>
          <w:u w:val="single"/>
        </w:rPr>
        <w:t>»</w:t>
      </w:r>
      <w:r w:rsidRPr="00463E40">
        <w:rPr>
          <w:b/>
        </w:rPr>
        <w:t xml:space="preserve"> </w:t>
      </w:r>
    </w:p>
    <w:p w:rsidR="007E3C65" w:rsidRPr="00463E40" w:rsidRDefault="007E3C65" w:rsidP="007E3C65">
      <w:pPr>
        <w:spacing w:line="360" w:lineRule="auto"/>
        <w:jc w:val="center"/>
        <w:rPr>
          <w:i/>
        </w:rPr>
      </w:pPr>
      <w:r>
        <w:rPr>
          <w:i/>
        </w:rPr>
        <w:t>68</w:t>
      </w:r>
      <w:r w:rsidRPr="00463E40">
        <w:rPr>
          <w:i/>
        </w:rPr>
        <w:t xml:space="preserve"> час</w:t>
      </w:r>
      <w:r>
        <w:rPr>
          <w:i/>
        </w:rPr>
        <w:t>.</w:t>
      </w:r>
      <w:r w:rsidRPr="00463E40">
        <w:rPr>
          <w:i/>
        </w:rPr>
        <w:t xml:space="preserve"> </w:t>
      </w:r>
      <w:r>
        <w:rPr>
          <w:i/>
        </w:rPr>
        <w:t>2</w:t>
      </w:r>
      <w:r w:rsidRPr="00463E40">
        <w:rPr>
          <w:i/>
        </w:rPr>
        <w:t xml:space="preserve"> час в неделю</w:t>
      </w:r>
    </w:p>
    <w:p w:rsidR="007E3C65" w:rsidRDefault="007E3C65" w:rsidP="007E3C65">
      <w:pPr>
        <w:spacing w:line="360" w:lineRule="auto"/>
        <w:ind w:firstLine="1134"/>
        <w:jc w:val="center"/>
        <w:rPr>
          <w:b/>
        </w:rPr>
      </w:pPr>
      <w:r w:rsidRPr="007E3C65">
        <w:rPr>
          <w:b/>
        </w:rPr>
        <w:t xml:space="preserve">Учебник ««Биология.9кл.» </w:t>
      </w:r>
      <w:proofErr w:type="spellStart"/>
      <w:r w:rsidRPr="007E3C65">
        <w:rPr>
          <w:b/>
        </w:rPr>
        <w:t>Пономарёва</w:t>
      </w:r>
      <w:proofErr w:type="spellEnd"/>
      <w:r w:rsidRPr="007E3C65">
        <w:rPr>
          <w:b/>
        </w:rPr>
        <w:t xml:space="preserve"> И.Н., Корнилова О.А., Чернова Н.М., </w:t>
      </w:r>
    </w:p>
    <w:p w:rsidR="007E3C65" w:rsidRPr="007E3C65" w:rsidRDefault="007E3C65" w:rsidP="007E3C65">
      <w:pPr>
        <w:spacing w:line="360" w:lineRule="auto"/>
        <w:ind w:firstLine="1134"/>
        <w:jc w:val="center"/>
        <w:rPr>
          <w:b/>
        </w:rPr>
      </w:pPr>
      <w:bookmarkStart w:id="0" w:name="_GoBack"/>
      <w:bookmarkEnd w:id="0"/>
      <w:r w:rsidRPr="007E3C65">
        <w:rPr>
          <w:b/>
        </w:rPr>
        <w:t xml:space="preserve">М, </w:t>
      </w:r>
      <w:proofErr w:type="spellStart"/>
      <w:r w:rsidRPr="007E3C65">
        <w:rPr>
          <w:b/>
        </w:rPr>
        <w:t>Вентана</w:t>
      </w:r>
      <w:proofErr w:type="spellEnd"/>
      <w:r w:rsidRPr="007E3C65">
        <w:rPr>
          <w:b/>
        </w:rPr>
        <w:t>-Граф, 2011г.</w:t>
      </w:r>
    </w:p>
    <w:p w:rsidR="007E3C65" w:rsidRPr="00F54377" w:rsidRDefault="007E3C65" w:rsidP="007E3C65">
      <w:pPr>
        <w:pStyle w:val="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C65" w:rsidRPr="00D94594" w:rsidRDefault="007E3C65" w:rsidP="007E3C65">
      <w:pPr>
        <w:jc w:val="center"/>
        <w:rPr>
          <w:rFonts w:ascii="Calibri" w:hAnsi="Calibri" w:cs="Arial"/>
          <w:sz w:val="16"/>
          <w:szCs w:val="16"/>
        </w:rPr>
      </w:pPr>
    </w:p>
    <w:p w:rsidR="007E3C65" w:rsidRPr="00463E40" w:rsidRDefault="007E3C65" w:rsidP="007E3C65">
      <w:pPr>
        <w:spacing w:line="276" w:lineRule="auto"/>
        <w:ind w:firstLine="1134"/>
        <w:rPr>
          <w:bCs/>
          <w:i/>
        </w:rPr>
      </w:pPr>
    </w:p>
    <w:p w:rsidR="00D90FDA" w:rsidRPr="00D94594" w:rsidRDefault="007E3C65" w:rsidP="002E2EE2">
      <w:pPr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  <w:r w:rsidR="00D90FDA" w:rsidRPr="00D94594">
        <w:rPr>
          <w:rFonts w:ascii="Calibri" w:hAnsi="Calibri" w:cs="Arial"/>
          <w:b/>
          <w:sz w:val="16"/>
          <w:szCs w:val="16"/>
        </w:rPr>
        <w:lastRenderedPageBreak/>
        <w:t>Календарное   планирование учебного материала по биологии 9класс</w:t>
      </w:r>
      <w:r w:rsidR="002E2EE2">
        <w:rPr>
          <w:rFonts w:ascii="Calibri" w:hAnsi="Calibri" w:cs="Arial"/>
          <w:b/>
          <w:sz w:val="16"/>
          <w:szCs w:val="16"/>
        </w:rPr>
        <w:t xml:space="preserve"> </w:t>
      </w:r>
      <w:r w:rsidR="00D90FDA" w:rsidRPr="00D94594">
        <w:rPr>
          <w:rFonts w:ascii="Calibri" w:hAnsi="Calibri" w:cs="Arial"/>
          <w:b/>
          <w:sz w:val="16"/>
          <w:szCs w:val="16"/>
        </w:rPr>
        <w:t>201</w:t>
      </w:r>
      <w:r w:rsidR="002A7B69">
        <w:rPr>
          <w:rFonts w:ascii="Calibri" w:hAnsi="Calibri" w:cs="Arial"/>
          <w:b/>
          <w:sz w:val="16"/>
          <w:szCs w:val="16"/>
        </w:rPr>
        <w:t>5</w:t>
      </w:r>
      <w:r w:rsidR="00D90FDA" w:rsidRPr="00D94594">
        <w:rPr>
          <w:rFonts w:ascii="Calibri" w:hAnsi="Calibri" w:cs="Arial"/>
          <w:b/>
          <w:sz w:val="16"/>
          <w:szCs w:val="16"/>
        </w:rPr>
        <w:t>-201</w:t>
      </w:r>
      <w:r w:rsidR="002A7B69">
        <w:rPr>
          <w:rFonts w:ascii="Calibri" w:hAnsi="Calibri" w:cs="Arial"/>
          <w:b/>
          <w:sz w:val="16"/>
          <w:szCs w:val="16"/>
        </w:rPr>
        <w:t>6</w:t>
      </w:r>
      <w:r w:rsidR="00D90FDA" w:rsidRPr="00D94594">
        <w:rPr>
          <w:rFonts w:ascii="Calibri" w:hAnsi="Calibri" w:cs="Arial"/>
          <w:b/>
          <w:sz w:val="16"/>
          <w:szCs w:val="16"/>
        </w:rPr>
        <w:t xml:space="preserve"> учебный год</w:t>
      </w:r>
    </w:p>
    <w:p w:rsidR="00D90FDA" w:rsidRPr="00D94594" w:rsidRDefault="00D90FDA" w:rsidP="002E2EE2">
      <w:pPr>
        <w:jc w:val="center"/>
        <w:rPr>
          <w:rFonts w:ascii="Calibri" w:hAnsi="Calibri" w:cs="Arial"/>
          <w:sz w:val="16"/>
          <w:szCs w:val="16"/>
        </w:rPr>
      </w:pPr>
      <w:r w:rsidRPr="00D94594">
        <w:rPr>
          <w:rFonts w:ascii="Calibri" w:hAnsi="Calibri" w:cs="Arial"/>
          <w:sz w:val="16"/>
          <w:szCs w:val="16"/>
        </w:rPr>
        <w:t xml:space="preserve"> Учебник ««Биология.9кл.» Пономарёва И.Н., Корнилова О.А., Чернова Н.М.</w:t>
      </w:r>
      <w:r w:rsidR="004852DB" w:rsidRPr="00D94594">
        <w:rPr>
          <w:rFonts w:ascii="Calibri" w:hAnsi="Calibri" w:cs="Arial"/>
          <w:sz w:val="16"/>
          <w:szCs w:val="16"/>
        </w:rPr>
        <w:t xml:space="preserve">, М, </w:t>
      </w:r>
      <w:proofErr w:type="spellStart"/>
      <w:r w:rsidR="004852DB" w:rsidRPr="00D94594">
        <w:rPr>
          <w:rFonts w:ascii="Calibri" w:hAnsi="Calibri" w:cs="Arial"/>
          <w:sz w:val="16"/>
          <w:szCs w:val="16"/>
        </w:rPr>
        <w:t>Вентана</w:t>
      </w:r>
      <w:proofErr w:type="spellEnd"/>
      <w:r w:rsidR="004852DB" w:rsidRPr="00D94594">
        <w:rPr>
          <w:rFonts w:ascii="Calibri" w:hAnsi="Calibri" w:cs="Arial"/>
          <w:sz w:val="16"/>
          <w:szCs w:val="16"/>
        </w:rPr>
        <w:t>-Граф, 2011г.</w:t>
      </w:r>
    </w:p>
    <w:p w:rsidR="00D90FDA" w:rsidRPr="00D94594" w:rsidRDefault="00D90FDA" w:rsidP="002E2EE2">
      <w:pPr>
        <w:jc w:val="center"/>
        <w:rPr>
          <w:rFonts w:ascii="Calibri" w:hAnsi="Calibri" w:cs="Arial"/>
          <w:sz w:val="16"/>
          <w:szCs w:val="16"/>
        </w:rPr>
      </w:pPr>
      <w:r w:rsidRPr="00D94594">
        <w:rPr>
          <w:rFonts w:ascii="Calibri" w:hAnsi="Calibri" w:cs="Arial"/>
          <w:sz w:val="16"/>
          <w:szCs w:val="16"/>
        </w:rPr>
        <w:t>Рабочая тетрадь к учебнику ««Биология.9кл.» Пономарёва И.Н., Корнилова О.А., Чернова Н.М.</w:t>
      </w:r>
      <w:r w:rsidR="004852DB" w:rsidRPr="00D94594">
        <w:rPr>
          <w:rFonts w:ascii="Calibri" w:hAnsi="Calibri" w:cs="Arial"/>
          <w:sz w:val="16"/>
          <w:szCs w:val="16"/>
        </w:rPr>
        <w:t xml:space="preserve">,  </w:t>
      </w:r>
      <w:proofErr w:type="spellStart"/>
      <w:r w:rsidR="004852DB" w:rsidRPr="00D94594">
        <w:rPr>
          <w:rFonts w:ascii="Calibri" w:hAnsi="Calibri" w:cs="Arial"/>
          <w:sz w:val="16"/>
          <w:szCs w:val="16"/>
        </w:rPr>
        <w:t>Вентана</w:t>
      </w:r>
      <w:proofErr w:type="spellEnd"/>
      <w:r w:rsidR="004852DB" w:rsidRPr="00D94594">
        <w:rPr>
          <w:rFonts w:ascii="Calibri" w:hAnsi="Calibri" w:cs="Arial"/>
          <w:sz w:val="16"/>
          <w:szCs w:val="16"/>
        </w:rPr>
        <w:t>-Граф, 2011г.</w:t>
      </w:r>
    </w:p>
    <w:p w:rsidR="00D90FDA" w:rsidRPr="00D94594" w:rsidRDefault="00D90FDA" w:rsidP="002E2EE2">
      <w:pPr>
        <w:jc w:val="center"/>
        <w:rPr>
          <w:rFonts w:ascii="Calibri" w:hAnsi="Calibri" w:cs="Arial"/>
          <w:sz w:val="16"/>
          <w:szCs w:val="16"/>
        </w:rPr>
      </w:pPr>
      <w:r w:rsidRPr="00D94594">
        <w:rPr>
          <w:rFonts w:ascii="Calibri" w:hAnsi="Calibri" w:cs="Arial"/>
          <w:sz w:val="16"/>
          <w:szCs w:val="16"/>
        </w:rPr>
        <w:t xml:space="preserve"> 2 часа в неделю, всего 68 часов</w:t>
      </w:r>
    </w:p>
    <w:p w:rsidR="002E2EE2" w:rsidRPr="00433058" w:rsidRDefault="00D90FDA" w:rsidP="002E2EE2">
      <w:pPr>
        <w:ind w:left="1416" w:hanging="1416"/>
        <w:rPr>
          <w:sz w:val="16"/>
          <w:szCs w:val="16"/>
        </w:rPr>
      </w:pPr>
      <w:r w:rsidRPr="00D94594">
        <w:rPr>
          <w:rFonts w:ascii="Calibri" w:hAnsi="Calibri" w:cs="Arial"/>
          <w:sz w:val="16"/>
          <w:szCs w:val="16"/>
        </w:rPr>
        <w:t xml:space="preserve">Учитель: Медведева Т.А. </w:t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rFonts w:ascii="Calibri" w:hAnsi="Calibri" w:cs="Arial"/>
          <w:sz w:val="16"/>
          <w:szCs w:val="16"/>
        </w:rPr>
        <w:tab/>
      </w:r>
      <w:r w:rsidR="002E2EE2">
        <w:rPr>
          <w:sz w:val="16"/>
          <w:szCs w:val="16"/>
        </w:rPr>
        <w:t>НРК на 19 уроках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87"/>
        <w:gridCol w:w="562"/>
        <w:gridCol w:w="3969"/>
        <w:gridCol w:w="4949"/>
      </w:tblGrid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 Дата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Наименование темы занятий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Домашнее задание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Ур.</w:t>
            </w:r>
          </w:p>
        </w:tc>
        <w:tc>
          <w:tcPr>
            <w:tcW w:w="367" w:type="pct"/>
          </w:tcPr>
          <w:p w:rsidR="00C14D96" w:rsidRPr="003C6794" w:rsidRDefault="002E2EE2" w:rsidP="002E2EE2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850" w:type="pct"/>
          </w:tcPr>
          <w:p w:rsidR="00C14D96" w:rsidRPr="00C14D96" w:rsidRDefault="00C14D96" w:rsidP="00C33C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DC080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Тема 1. Введение  в основы общей биологии (3 час)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Биология – наука о живом мире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§1, в. 1-3, с.5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762C68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Общие свойства  живых организмов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2, в. 1-3, с.8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762C68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Многообразие форм живых организмов.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 Экскурсия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№1.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 xml:space="preserve">Биологическое разнообразие вокруг нас.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3, в. 1-3, с.11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762C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DC080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Тема 2. Основы учения о клетке (10 часов)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Цитология – наука о клетке. Многообразие клеток.</w:t>
            </w:r>
          </w:p>
        </w:tc>
        <w:tc>
          <w:tcPr>
            <w:tcW w:w="2307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4, в. 1-3, с.16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>: «</w:t>
            </w:r>
            <w:proofErr w:type="gramStart"/>
            <w:r w:rsidRPr="00C14D96">
              <w:rPr>
                <w:rFonts w:ascii="Calibri" w:hAnsi="Calibri"/>
                <w:sz w:val="16"/>
                <w:szCs w:val="16"/>
              </w:rPr>
              <w:t>У</w:t>
            </w:r>
            <w:proofErr w:type="gramEnd"/>
            <w:r w:rsidRPr="00C14D96">
              <w:rPr>
                <w:rFonts w:ascii="Calibri" w:hAnsi="Calibri"/>
                <w:sz w:val="16"/>
                <w:szCs w:val="16"/>
              </w:rPr>
              <w:t>/</w:t>
            </w:r>
            <w:proofErr w:type="gramStart"/>
            <w:r w:rsidRPr="00C14D96">
              <w:rPr>
                <w:rFonts w:ascii="Calibri" w:hAnsi="Calibri"/>
                <w:sz w:val="16"/>
                <w:szCs w:val="16"/>
              </w:rPr>
              <w:t>в</w:t>
            </w:r>
            <w:proofErr w:type="gramEnd"/>
            <w:r w:rsidRPr="00C14D96">
              <w:rPr>
                <w:rFonts w:ascii="Calibri" w:hAnsi="Calibri"/>
                <w:sz w:val="16"/>
                <w:szCs w:val="16"/>
              </w:rPr>
              <w:t>, их распространение и роль в живой природе».</w:t>
            </w:r>
            <w:r w:rsidR="002E2EE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sz w:val="16"/>
                <w:szCs w:val="16"/>
              </w:rPr>
              <w:t>«Жиры, их распространение и роль в живой природе».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Химический состав клетки.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5, в. 1-3, с.19,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таблица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«Открытие и изучение </w:t>
            </w:r>
            <w:proofErr w:type="spellStart"/>
            <w:r w:rsidRPr="00C14D96">
              <w:rPr>
                <w:rFonts w:ascii="Calibri" w:hAnsi="Calibri"/>
                <w:sz w:val="16"/>
                <w:szCs w:val="16"/>
              </w:rPr>
              <w:t>стр-ры</w:t>
            </w:r>
            <w:proofErr w:type="spellEnd"/>
            <w:r w:rsidRPr="00C14D96">
              <w:rPr>
                <w:rFonts w:ascii="Calibri" w:hAnsi="Calibri"/>
                <w:sz w:val="16"/>
                <w:szCs w:val="16"/>
              </w:rPr>
              <w:t xml:space="preserve"> нуклеиновых кислот Д.Уотсоном и Ф.Криком»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Белки и нуклеиновые кислоты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6, в. 1-3, с. 24 таблица 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Строение клетки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7, в. 1-3, с. 27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A755F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Органоиды клетки и их функции.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 Л</w:t>
            </w:r>
            <w:r w:rsidR="002E2EE2">
              <w:rPr>
                <w:rFonts w:ascii="Calibri" w:hAnsi="Calibri"/>
                <w:b/>
                <w:sz w:val="16"/>
                <w:szCs w:val="16"/>
              </w:rPr>
              <w:t>/</w:t>
            </w:r>
            <w:proofErr w:type="gramStart"/>
            <w:r w:rsidR="002E2EE2">
              <w:rPr>
                <w:rFonts w:ascii="Calibri" w:hAnsi="Calibri"/>
                <w:b/>
                <w:sz w:val="16"/>
                <w:szCs w:val="16"/>
              </w:rPr>
              <w:t>р</w:t>
            </w:r>
            <w:proofErr w:type="gramEnd"/>
            <w:r w:rsidR="002E2EE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№1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>Многообразие клеток. Сравнение растительной и животной клетки</w:t>
            </w:r>
          </w:p>
        </w:tc>
        <w:tc>
          <w:tcPr>
            <w:tcW w:w="2307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8, в. 1-3, с. 30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табл</w:t>
            </w:r>
            <w:r w:rsidR="002E2EE2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«Строение и функции основных органоидов клетки</w:t>
            </w:r>
            <w:r w:rsidR="002E2EE2">
              <w:rPr>
                <w:rFonts w:ascii="Calibri" w:hAnsi="Calibri"/>
                <w:sz w:val="16"/>
                <w:szCs w:val="16"/>
              </w:rPr>
              <w:t>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Обмен веществ – основа существования клетки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,9 в. 1-3, с. 32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«Космическая роль зелёных растений в работах К.А.Тимирязева»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Биосинтез белков в живой клетке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10, в. 1-3, с. 35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Биосинтез углеводов - фотосинтез</w:t>
            </w:r>
          </w:p>
        </w:tc>
        <w:tc>
          <w:tcPr>
            <w:tcW w:w="2307" w:type="pct"/>
          </w:tcPr>
          <w:p w:rsidR="00C14D96" w:rsidRPr="00C14D96" w:rsidRDefault="00C14D96" w:rsidP="00F569AA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 11, в. 1-3, с. 39,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мини-сочинение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«Почему сохранение и расширение зелёного покрова Земли имеет решающее значение для жизнедеятельности всех организмов»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Обеспечение клеток энергией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12, в. 1-3, с. 42, подготовиться к зачёту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C14D96" w:rsidRPr="00C14D96" w:rsidRDefault="00566D45" w:rsidP="00566D45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566D45">
              <w:rPr>
                <w:rFonts w:ascii="Calibri" w:hAnsi="Calibri"/>
                <w:sz w:val="16"/>
                <w:szCs w:val="16"/>
              </w:rPr>
              <w:t>Обобщающий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C14D96" w:rsidRPr="00C14D96">
              <w:rPr>
                <w:rFonts w:ascii="Calibri" w:hAnsi="Calibri"/>
                <w:sz w:val="16"/>
                <w:szCs w:val="16"/>
              </w:rPr>
              <w:t xml:space="preserve">«Основы учения о клетке».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Зачёт № 1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Проверьте себя, с.43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табл</w:t>
            </w:r>
            <w:r w:rsidR="002E2EE2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«Характеристика клеточных органоидов»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D244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D96" w:rsidRPr="00C14D96" w:rsidRDefault="00C14D96" w:rsidP="00DC080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Тема  3. Размножение и индивидуальное развитие 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организмов  (онтогенез) (5 часов)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Размножение живых организмов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13, в. 1-3, с. 47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Деление клетки. Митоз.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Лаб. Раб №2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>Митоз в клетках корешка лука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14, в. 1-3, с. 51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таблица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«Характеристика клеточного цикла»,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мини-сочинение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 «Каким образом митоз может служить доказательством единства органического мира»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Образование половых клеток. Мейоз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15, в. 1-4, с. 55,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«История развития эмбриологии в России»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Индивидуальное развитие организма - онтогенез</w:t>
            </w:r>
          </w:p>
        </w:tc>
        <w:tc>
          <w:tcPr>
            <w:tcW w:w="2307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16, в. 1-3, с. 57, подготовиться к зачёту</w:t>
            </w:r>
            <w:r w:rsidR="002E2EE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Мини-сочинение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«почему необходимы знания закономерностей онтогенеза? Какое значение в борьбе с вредителями с/х растений могут иметь знания об особенностях их развития?»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Зачёт №2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«Размножение и индивидуальное развитие организмов»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Проверьте себя, с.58-59, 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«Вклад русских учёных в развитие генетики»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6E6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D96" w:rsidRPr="00C14D96" w:rsidRDefault="00C14D96" w:rsidP="00DC080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Тема 4. Основы учения о наследственности и 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изменчивости (11 часов)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</w:tcBorders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Наука генетика. Из истории развития генетики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§17, в. 1-4, с. 63,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письменно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 В чём заключается значение генетических законов для объяснения процессов жизни на Земле?»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Основные понятия генетики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18, в. 1-3, с. 65,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 «Генетический код и его основные свойства», «Опыты Г.Менделя», «Методы генетических исследований»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Генетические опыты</w:t>
            </w:r>
            <w:r w:rsidR="00566D4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66D45">
              <w:rPr>
                <w:rFonts w:ascii="Calibri" w:hAnsi="Calibri"/>
                <w:sz w:val="16"/>
                <w:szCs w:val="16"/>
              </w:rPr>
              <w:t>Г.</w:t>
            </w:r>
            <w:r w:rsidRPr="00C14D96">
              <w:rPr>
                <w:rFonts w:ascii="Calibri" w:hAnsi="Calibri"/>
                <w:sz w:val="16"/>
                <w:szCs w:val="16"/>
              </w:rPr>
              <w:t>Менделя</w:t>
            </w:r>
            <w:proofErr w:type="spellEnd"/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19, в. 1-4, с. 71,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«Гибридологический метод: сущность и условия успешного применения»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14D96">
              <w:rPr>
                <w:rFonts w:ascii="Calibri" w:hAnsi="Calibri"/>
                <w:sz w:val="16"/>
                <w:szCs w:val="16"/>
              </w:rPr>
              <w:t>Дигибридное</w:t>
            </w:r>
            <w:proofErr w:type="spellEnd"/>
            <w:r w:rsidRPr="00C14D96">
              <w:rPr>
                <w:rFonts w:ascii="Calibri" w:hAnsi="Calibri"/>
                <w:sz w:val="16"/>
                <w:szCs w:val="16"/>
              </w:rPr>
              <w:t xml:space="preserve"> скрещивание. Третий закон Менделя.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Лаб. Раб. №3 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20, в. 1-4, с. 74,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 «</w:t>
            </w:r>
            <w:r w:rsidRPr="00C14D96">
              <w:rPr>
                <w:rFonts w:ascii="Calibri" w:hAnsi="Calibri"/>
                <w:sz w:val="16"/>
                <w:szCs w:val="16"/>
              </w:rPr>
              <w:t>Т.Морган – создатель хромосомной теории наследственности»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Сцепленное наследование генов и кроссинговер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21, в. 1-4, с. 77,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творческое задание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:  подобрать интересные примеры об отношении </w:t>
            </w:r>
            <w:proofErr w:type="spellStart"/>
            <w:r w:rsidRPr="00C14D96">
              <w:rPr>
                <w:rFonts w:ascii="Calibri" w:hAnsi="Calibri"/>
                <w:sz w:val="16"/>
                <w:szCs w:val="16"/>
              </w:rPr>
              <w:t>доминантности</w:t>
            </w:r>
            <w:proofErr w:type="spellEnd"/>
            <w:r w:rsidRPr="00C14D96">
              <w:rPr>
                <w:rFonts w:ascii="Calibri" w:hAnsi="Calibri"/>
                <w:sz w:val="16"/>
                <w:szCs w:val="16"/>
              </w:rPr>
              <w:t xml:space="preserve"> и рецессивности между аллельными генами в генотипе у растений, животных и человека.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Взаимодействие генов и их множественное действие 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22, в. 1-4, с. 80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Определение пола и наследование признаков, сцепленных с полом 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23, в. 1-4, с. 84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Наследственная изменчивость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24, в. 1-3, с. 88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F56656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F56656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262" w:type="pct"/>
          </w:tcPr>
          <w:p w:rsidR="00C14D96" w:rsidRPr="00F5665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F56656" w:rsidRDefault="00C14D96" w:rsidP="00566D45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 xml:space="preserve">Другие типы изменчивости. </w:t>
            </w:r>
            <w:r w:rsidRPr="00F56656">
              <w:rPr>
                <w:rFonts w:ascii="Calibri" w:hAnsi="Calibri"/>
                <w:b/>
                <w:sz w:val="16"/>
                <w:szCs w:val="16"/>
              </w:rPr>
              <w:t xml:space="preserve">Лаб. Раб. №4  </w:t>
            </w:r>
            <w:r w:rsidRPr="00F56656">
              <w:rPr>
                <w:rFonts w:ascii="Calibri" w:hAnsi="Calibri"/>
                <w:b/>
                <w:i/>
                <w:sz w:val="16"/>
                <w:szCs w:val="16"/>
              </w:rPr>
              <w:t>Выявление генотипическ</w:t>
            </w:r>
            <w:r w:rsidR="00566D45" w:rsidRPr="00F56656">
              <w:rPr>
                <w:rFonts w:ascii="Calibri" w:hAnsi="Calibri"/>
                <w:b/>
                <w:i/>
                <w:sz w:val="16"/>
                <w:szCs w:val="16"/>
              </w:rPr>
              <w:t>ой</w:t>
            </w:r>
            <w:r w:rsidRPr="00F56656">
              <w:rPr>
                <w:rFonts w:ascii="Calibri" w:hAnsi="Calibri"/>
                <w:b/>
                <w:i/>
                <w:sz w:val="16"/>
                <w:szCs w:val="16"/>
              </w:rPr>
              <w:t xml:space="preserve"> и фенотипическ</w:t>
            </w:r>
            <w:r w:rsidR="00566D45" w:rsidRPr="00F56656">
              <w:rPr>
                <w:rFonts w:ascii="Calibri" w:hAnsi="Calibri"/>
                <w:b/>
                <w:i/>
                <w:sz w:val="16"/>
                <w:szCs w:val="16"/>
              </w:rPr>
              <w:t>ой изменчивости»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>§ 25, в. 1-3, с. 92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Наследственные болезни, сцепленные с полом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26, в. 1-4, с. 96, подготовиться к зачёту,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«Изучение генотипической изменчивости Н.И.Вавиловым»</w:t>
            </w:r>
          </w:p>
        </w:tc>
      </w:tr>
      <w:tr w:rsidR="00C14D96" w:rsidRPr="007E3C65" w:rsidTr="00C14D96">
        <w:tc>
          <w:tcPr>
            <w:tcW w:w="214" w:type="pct"/>
          </w:tcPr>
          <w:p w:rsidR="00C14D96" w:rsidRPr="007E3C65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7E3C65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E3C65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262" w:type="pct"/>
          </w:tcPr>
          <w:p w:rsidR="00C14D96" w:rsidRPr="007E3C65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C14D96" w:rsidRPr="007E3C65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7E3C65">
              <w:rPr>
                <w:rFonts w:ascii="Calibri" w:hAnsi="Calibri"/>
                <w:sz w:val="16"/>
                <w:szCs w:val="16"/>
              </w:rPr>
              <w:t xml:space="preserve">«Основы учения о наследственности и изменчивости». Обобщающий </w:t>
            </w:r>
            <w:r w:rsidR="00566D45" w:rsidRPr="007E3C65">
              <w:rPr>
                <w:rFonts w:ascii="Calibri" w:hAnsi="Calibri"/>
                <w:sz w:val="16"/>
                <w:szCs w:val="16"/>
              </w:rPr>
              <w:t>Зачёт № 3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C14D96" w:rsidRPr="007E3C65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7E3C65">
              <w:rPr>
                <w:rFonts w:ascii="Calibri" w:hAnsi="Calibri"/>
                <w:sz w:val="16"/>
                <w:szCs w:val="16"/>
              </w:rPr>
              <w:t xml:space="preserve">Проверьте себя, с.97-98, </w:t>
            </w:r>
            <w:r w:rsidRPr="007E3C65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7E3C65">
              <w:rPr>
                <w:rFonts w:ascii="Calibri" w:hAnsi="Calibri"/>
                <w:sz w:val="16"/>
                <w:szCs w:val="16"/>
              </w:rPr>
              <w:t xml:space="preserve"> «Роль селекции в обеспечении человека продуктами с/х и микробиологического производства»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1C0ED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D96" w:rsidRPr="00C14D96" w:rsidRDefault="00C14D96" w:rsidP="00DC080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Тема 5. Основы селекции растений, животных и 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микроорганизмов (5 часов)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Генетические основы селекции  организмов.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 НРК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27, в. 1-3, с. 102-10,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«Работы русских  учёных-селекционеров»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22-29.12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Особенности  селекции растений.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28, в. 1-3, с. 105,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сообщение </w:t>
            </w:r>
            <w:r w:rsidRPr="00C14D96">
              <w:rPr>
                <w:rFonts w:ascii="Calibri" w:hAnsi="Calibri"/>
                <w:sz w:val="16"/>
                <w:szCs w:val="16"/>
              </w:rPr>
              <w:t>«Экспедиции Н.И.Вавилова и открытие центров происхождения культурных растений»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22-29.12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Центры многообразия и происхождения культурных растений.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29, в. 1-3, с. 109,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«Выведение наиболее известных пород животных: лошадей, кошек, собак и др.»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Особенности селекции животных. 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30, в. 1-4, с. 113,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«Основные направления селекции микроорганизмов»,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мини</w:t>
            </w:r>
            <w:r w:rsidRPr="00C14D96">
              <w:rPr>
                <w:rFonts w:ascii="Calibri" w:hAnsi="Calibri"/>
                <w:sz w:val="16"/>
                <w:szCs w:val="16"/>
              </w:rPr>
              <w:t>-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сочинение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«Какие методы смогли бы вы использовать для улучшения местных пород КРС»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 Основные направления селекции микроорганизмов. НРК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31, в. 1-4, с. 115-116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7B2A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D96" w:rsidRPr="00C14D96" w:rsidRDefault="00C14D96" w:rsidP="00C14D9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Тема 6. Происхождение жизни и развитие 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органического мира  (5часов)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</w:tcBorders>
          </w:tcPr>
          <w:p w:rsidR="00C14D96" w:rsidRPr="00C14D96" w:rsidRDefault="00C14D96" w:rsidP="00351B58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Представления о возникновении жизни на Земле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32, в. 1-3, с. 120,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 Современные взгляды на проблему возникновения жизни на Земле»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Современные представления о возникновении жизни на Земле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33, в. 1-3, с. 124,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«Значение фотосинтеза в развитии жизни»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34, в. 1-3, с. 127,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«Развитие жизни на Земле в мезозойскую и кайнозойскую эры»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Этапы развития жизни на Земле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35, в. 1-3, с. 131,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«Приспособленности организмов к жизни на суше»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F56656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F56656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262" w:type="pct"/>
          </w:tcPr>
          <w:p w:rsidR="00C14D96" w:rsidRPr="00F5665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F56656" w:rsidRDefault="00C14D96" w:rsidP="00351B58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 xml:space="preserve">Приспособительные черты организма к наземному образу жизни. </w:t>
            </w:r>
            <w:r w:rsidRPr="00F56656">
              <w:rPr>
                <w:rFonts w:ascii="Calibri" w:hAnsi="Calibri"/>
                <w:b/>
                <w:sz w:val="16"/>
                <w:szCs w:val="16"/>
              </w:rPr>
              <w:t xml:space="preserve">Экскурсия №2 </w:t>
            </w:r>
            <w:r w:rsidR="00351B58" w:rsidRPr="00F56656">
              <w:rPr>
                <w:rFonts w:ascii="Calibri" w:hAnsi="Calibri"/>
                <w:b/>
                <w:sz w:val="16"/>
                <w:szCs w:val="16"/>
              </w:rPr>
              <w:t>(виртуальная)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>Проверь себя, с.132,</w:t>
            </w:r>
            <w:r w:rsidRPr="00F56656">
              <w:rPr>
                <w:rFonts w:ascii="Calibri" w:hAnsi="Calibri"/>
                <w:b/>
                <w:sz w:val="16"/>
                <w:szCs w:val="16"/>
              </w:rPr>
              <w:t xml:space="preserve"> сообщение </w:t>
            </w:r>
            <w:r w:rsidRPr="00F56656">
              <w:rPr>
                <w:rFonts w:ascii="Calibri" w:hAnsi="Calibri"/>
                <w:sz w:val="16"/>
                <w:szCs w:val="16"/>
              </w:rPr>
              <w:t>«Разработка идеи развития органического мира в биологии»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9E79B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14D96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Тема 7. Учение об эволюции  (11ч.)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Идея развития органического мира в истории биологии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36, в. 1-3, с. 136,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сообщение </w:t>
            </w:r>
            <w:r w:rsidRPr="00C14D96">
              <w:rPr>
                <w:rFonts w:ascii="Calibri" w:hAnsi="Calibri"/>
                <w:sz w:val="16"/>
                <w:szCs w:val="16"/>
              </w:rPr>
              <w:t>«Путешествия и исследования Ч.Дарвина»</w:t>
            </w:r>
          </w:p>
        </w:tc>
      </w:tr>
      <w:tr w:rsidR="00C14D96" w:rsidRPr="00C14D96" w:rsidTr="00F5665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F56656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F56656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262" w:type="pct"/>
          </w:tcPr>
          <w:p w:rsidR="00C14D96" w:rsidRPr="00F5665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shd w:val="clear" w:color="auto" w:fill="auto"/>
          </w:tcPr>
          <w:p w:rsidR="00C14D96" w:rsidRPr="00F56656" w:rsidRDefault="00C14D96" w:rsidP="00351B58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>Основные положения теории Чарлза Дарвина об эволюции органического мира</w:t>
            </w:r>
          </w:p>
        </w:tc>
        <w:tc>
          <w:tcPr>
            <w:tcW w:w="2307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F56656">
              <w:rPr>
                <w:rFonts w:ascii="Calibri" w:hAnsi="Calibri"/>
                <w:sz w:val="16"/>
                <w:szCs w:val="16"/>
              </w:rPr>
              <w:t>§ 37, в. 1-3, с. 140</w:t>
            </w:r>
            <w:r w:rsidR="002E2EE2" w:rsidRPr="00F56656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F5665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F56656">
              <w:rPr>
                <w:rFonts w:ascii="Calibri" w:hAnsi="Calibri"/>
                <w:sz w:val="16"/>
                <w:szCs w:val="16"/>
              </w:rPr>
              <w:t xml:space="preserve"> «Движущие силы эволюции", «Многообразие видов и приспособленностей организмов к среде обитания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Результаты эволюции: многообразие видов и приспособленность организмов к среде обитания.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37, в. 1-3, с. 14,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«Современные представления об эволюции органического мира»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Современные представления</w:t>
            </w:r>
            <w:r w:rsidR="00351B58">
              <w:rPr>
                <w:rFonts w:ascii="Calibri" w:hAnsi="Calibri"/>
                <w:sz w:val="16"/>
                <w:szCs w:val="16"/>
              </w:rPr>
              <w:t xml:space="preserve"> об эволюции органического мира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38, в. 1-3, с. 143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Вид, его критерии и структура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39, в. 1-3, с. 145, «Процесс видообразования»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Процессы видообразования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40, в. 1-3, с. 149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Макроэволюция – результат </w:t>
            </w:r>
            <w:proofErr w:type="spellStart"/>
            <w:r w:rsidRPr="00C14D96">
              <w:rPr>
                <w:rFonts w:ascii="Calibri" w:hAnsi="Calibri"/>
                <w:sz w:val="16"/>
                <w:szCs w:val="16"/>
              </w:rPr>
              <w:t>микроэволюции</w:t>
            </w:r>
            <w:proofErr w:type="spellEnd"/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41, в. 1-3, с. 151,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сообщение </w:t>
            </w:r>
            <w:r w:rsidRPr="00C14D96">
              <w:rPr>
                <w:rFonts w:ascii="Calibri" w:hAnsi="Calibri"/>
                <w:sz w:val="16"/>
                <w:szCs w:val="16"/>
              </w:rPr>
              <w:t>«Основные направления эволюции растительного и животного мира»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Основные направления эволюции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42, в. 1-3, с. 156,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 сообщение </w:t>
            </w:r>
            <w:r w:rsidRPr="00C14D96">
              <w:rPr>
                <w:rFonts w:ascii="Calibri" w:hAnsi="Calibri"/>
                <w:sz w:val="16"/>
                <w:szCs w:val="16"/>
              </w:rPr>
              <w:t>«Влияние человеческой деятельности на процессы эволюции видов»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351B58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Основные закономерности биологической эволюции. 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Лаб. Раб. №5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 xml:space="preserve">Изучение изменчивости у  организмов, 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43, в. 1-3, с. 160,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сообщение </w:t>
            </w:r>
            <w:r w:rsidRPr="00C14D96">
              <w:rPr>
                <w:rFonts w:ascii="Calibri" w:hAnsi="Calibri"/>
                <w:sz w:val="16"/>
                <w:szCs w:val="16"/>
              </w:rPr>
              <w:t>«Роль эволюции некоторых видов, обитающих в РХ»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Влияние человеческой деятельности на процессы эволюции видов.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Пр./р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. «Анализ и оценка последствий деятельности человека в экосистемах»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Подготовиться к зачёту,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«»Роль селекции в обеспечении человека продуктами с/х и микробиологического производства»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Зачёт № 4 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«Учение об эволюции». Обобщающий урок </w:t>
            </w:r>
          </w:p>
        </w:tc>
        <w:tc>
          <w:tcPr>
            <w:tcW w:w="2307" w:type="pct"/>
            <w:tcBorders>
              <w:bottom w:val="single" w:sz="4" w:space="0" w:color="auto"/>
            </w:tcBorders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Проверьте себя, с.161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7C0DF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D96" w:rsidRPr="002A7B69" w:rsidRDefault="00C14D96" w:rsidP="002A7B6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Тема 8.  Происхождение человека (антропогенез) 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(6 часов)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</w:tcBorders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Эволюция приматов</w:t>
            </w:r>
          </w:p>
        </w:tc>
        <w:tc>
          <w:tcPr>
            <w:tcW w:w="2307" w:type="pct"/>
            <w:tcBorders>
              <w:top w:val="single" w:sz="4" w:space="0" w:color="auto"/>
            </w:tcBorders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4, в. 1-3, с. 165-166,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таблица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«Признаки, доказывающие принадлежность человека к животному миру»,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«Развитие взглядов на происхождение человека в культурах разных народов»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Доказательства эволюционного происхождения человека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45, в. 1-3, с. 170,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«Этапы эволюции вида человек разумный»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Ранние этапы эволюции человека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46, в. 1-3, с. 173,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«Биосоциальная сущность вида Человек разумный»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Поздние этапы эволюции человека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47, в. 1-4, с. 176,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«Человеческие расы, их особенности, происхождение и распространение»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Человеческие расы, их родство и происхождение.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48, в. 1-3, с. 180,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«Место и роль человека в биосфере»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Человек как житель биосферы и его влияние на природу Земли. Зачет № 5  «Происхождение человека. Антропогенез»</w:t>
            </w:r>
          </w:p>
        </w:tc>
        <w:tc>
          <w:tcPr>
            <w:tcW w:w="2307" w:type="pct"/>
          </w:tcPr>
          <w:p w:rsidR="00C14D96" w:rsidRPr="00C14D96" w:rsidRDefault="00C14D96" w:rsidP="00C14D96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49, в. 1-2, с. 183,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«Роль человечества в сохранении биосферы»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sz w:val="16"/>
                <w:szCs w:val="16"/>
              </w:rPr>
              <w:t>Подумайте, с.185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1425E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b/>
                <w:sz w:val="16"/>
                <w:szCs w:val="16"/>
              </w:rPr>
              <w:t>Тема 9. Основы экологии (1</w:t>
            </w:r>
            <w:r w:rsidR="001425E3"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 xml:space="preserve"> часов)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Условия жизни на Земле. Среды жизни и экологические факторы.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50, в. 1-4, с. 188,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«Законы экологии и их открытие»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Общие законы действия факторов среды на организм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51, в. 1-3, с. 192-193,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«Приспособленность  организмов к действиям факторов среды», «Жизненные формы и экологические группы растений и животных»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Приспособленность организмов к действию факторов среды.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Лаб. Раб. №6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 xml:space="preserve">Приспособленность организмов к среде обитания. С. 234-235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52, в. 1-3, с. 196,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«Различные типы биотических связей организмов в природе», 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Биотические связи в природе.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§ 53, в. 1-3, с. 199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Популяции.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2E2EE2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54, в. 1-3, с. 203, </w:t>
            </w:r>
            <w:proofErr w:type="spellStart"/>
            <w:r w:rsidRPr="00C14D96">
              <w:rPr>
                <w:rFonts w:ascii="Calibri" w:hAnsi="Calibri"/>
                <w:b/>
                <w:sz w:val="16"/>
                <w:szCs w:val="16"/>
              </w:rPr>
              <w:t>сообщ</w:t>
            </w:r>
            <w:proofErr w:type="spellEnd"/>
            <w:r w:rsidR="002E2EE2">
              <w:rPr>
                <w:rFonts w:ascii="Calibri" w:hAnsi="Calibri"/>
                <w:b/>
                <w:sz w:val="16"/>
                <w:szCs w:val="16"/>
              </w:rPr>
              <w:t>.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«Миграционные процессы у животных»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262" w:type="pct"/>
          </w:tcPr>
          <w:p w:rsidR="00C14D96" w:rsidRPr="00C14D96" w:rsidRDefault="00C14D96" w:rsidP="00E64F45">
            <w:pPr>
              <w:shd w:val="clear" w:color="auto" w:fill="FFFFFF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Функционирование популяции во времени.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C14D96">
              <w:rPr>
                <w:rFonts w:ascii="Calibri" w:hAnsi="Calibri"/>
                <w:sz w:val="16"/>
                <w:szCs w:val="16"/>
              </w:rPr>
              <w:t xml:space="preserve">§ 55, в. 1-4, с. 206,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«Биогеоценозы: лес, луг, водоём, степь </w:t>
            </w:r>
            <w:proofErr w:type="spellStart"/>
            <w:r w:rsidRPr="00C14D96">
              <w:rPr>
                <w:rFonts w:ascii="Calibri" w:hAnsi="Calibri"/>
                <w:sz w:val="16"/>
                <w:szCs w:val="16"/>
              </w:rPr>
              <w:t>идр</w:t>
            </w:r>
            <w:proofErr w:type="spellEnd"/>
            <w:r w:rsidRPr="00C14D96">
              <w:rPr>
                <w:rFonts w:ascii="Calibri" w:hAnsi="Calibri"/>
                <w:sz w:val="16"/>
                <w:szCs w:val="16"/>
              </w:rPr>
              <w:t>.» (по выбору)</w:t>
            </w:r>
            <w:proofErr w:type="gramEnd"/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Сообщества.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56, в. 1-3, с. 210,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сообщения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«Учение о биогеоценозе», «Учение и биосфере В.И.Вернадского и его значение»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Биогеоценозы, экосистемы и биосфера.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5D1B3D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57, в. 1-3, с. 215,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«Смена биогеоценозов, ее причины и значение»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Развитие и смена биогеоценозов.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E64F45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58, в. 1-3, с. 218,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«Биологический круговорот различных веществ в биосфере»,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письменно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«К каким последствиям могут привести резкие изменения закономерных сезонных явлений?»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691100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Основные законы устойчивости живой природы.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691100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59, в. 1-3, с. 222,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сообщение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«Рациональное использование природы и её охрана»,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рефераты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: «Глобальные экологические проблемы и пути их решения», «Экологическое состояние региона </w:t>
            </w:r>
            <w:proofErr w:type="gramStart"/>
            <w:r w:rsidRPr="00C14D96">
              <w:rPr>
                <w:rFonts w:ascii="Calibri" w:hAnsi="Calibri"/>
                <w:sz w:val="16"/>
                <w:szCs w:val="16"/>
              </w:rPr>
              <w:t>–Р</w:t>
            </w:r>
            <w:proofErr w:type="gramEnd"/>
            <w:r w:rsidRPr="00C14D96">
              <w:rPr>
                <w:rFonts w:ascii="Calibri" w:hAnsi="Calibri"/>
                <w:sz w:val="16"/>
                <w:szCs w:val="16"/>
              </w:rPr>
              <w:t>Х», «Рациональное природопользование и охрана природы в РХ»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F56656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Экологические проблемы в биосфере. Охрана природы.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Лаб. Раб. №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>7 Оценка качества окружающей среды</w:t>
            </w:r>
            <w:r w:rsidR="002A7B69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  <w:r w:rsidR="00F56656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НРК</w:t>
            </w:r>
          </w:p>
        </w:tc>
        <w:tc>
          <w:tcPr>
            <w:tcW w:w="2307" w:type="pct"/>
          </w:tcPr>
          <w:p w:rsidR="00C14D96" w:rsidRPr="00C14D96" w:rsidRDefault="00C14D96" w:rsidP="00691100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 xml:space="preserve">§ 60, в. 1-3, с. 225, 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мини</w:t>
            </w:r>
            <w:r w:rsidRPr="00C14D96">
              <w:rPr>
                <w:rFonts w:ascii="Calibri" w:hAnsi="Calibri"/>
                <w:sz w:val="16"/>
                <w:szCs w:val="16"/>
              </w:rPr>
              <w:t>-</w:t>
            </w:r>
            <w:r w:rsidRPr="00C14D96">
              <w:rPr>
                <w:rFonts w:ascii="Calibri" w:hAnsi="Calibri"/>
                <w:b/>
                <w:sz w:val="16"/>
                <w:szCs w:val="16"/>
              </w:rPr>
              <w:t>сочинение</w:t>
            </w:r>
            <w:r w:rsidRPr="00C14D96">
              <w:rPr>
                <w:rFonts w:ascii="Calibri" w:hAnsi="Calibri"/>
                <w:sz w:val="16"/>
                <w:szCs w:val="16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</w:p>
        </w:tc>
      </w:tr>
      <w:tr w:rsidR="00C14D96" w:rsidRPr="00C14D96" w:rsidTr="00C14D96">
        <w:tc>
          <w:tcPr>
            <w:tcW w:w="214" w:type="pct"/>
          </w:tcPr>
          <w:p w:rsidR="00C14D96" w:rsidRPr="00C14D96" w:rsidRDefault="00C14D96" w:rsidP="00C33C4B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</w:tcPr>
          <w:p w:rsidR="00C14D96" w:rsidRPr="003C6794" w:rsidRDefault="00C14D96" w:rsidP="002B79F2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25</w:t>
            </w:r>
            <w:r w:rsidRPr="003C6794">
              <w:rPr>
                <w:rFonts w:ascii="Calibri" w:hAnsi="Calibri"/>
                <w:sz w:val="16"/>
                <w:szCs w:val="16"/>
              </w:rPr>
              <w:t>-31.05</w:t>
            </w:r>
          </w:p>
        </w:tc>
        <w:tc>
          <w:tcPr>
            <w:tcW w:w="262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0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  <w:r w:rsidRPr="00C14D96">
              <w:rPr>
                <w:rFonts w:ascii="Calibri" w:hAnsi="Calibri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307" w:type="pct"/>
          </w:tcPr>
          <w:p w:rsidR="00C14D96" w:rsidRPr="00C14D96" w:rsidRDefault="00C14D96" w:rsidP="00C33C4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1040A" w:rsidRDefault="00C1040A">
      <w:pPr>
        <w:rPr>
          <w:sz w:val="16"/>
          <w:szCs w:val="16"/>
        </w:rPr>
      </w:pPr>
    </w:p>
    <w:sectPr w:rsidR="00C1040A" w:rsidSect="002E2EE2">
      <w:pgSz w:w="11906" w:h="16838"/>
      <w:pgMar w:top="142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69A"/>
    <w:multiLevelType w:val="hybridMultilevel"/>
    <w:tmpl w:val="053A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20C93"/>
    <w:multiLevelType w:val="hybridMultilevel"/>
    <w:tmpl w:val="87A0AA8A"/>
    <w:lvl w:ilvl="0" w:tplc="4BFA3F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D0397"/>
    <w:multiLevelType w:val="multilevel"/>
    <w:tmpl w:val="0F9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C68"/>
    <w:rsid w:val="000A1FE8"/>
    <w:rsid w:val="001425E3"/>
    <w:rsid w:val="00171E7C"/>
    <w:rsid w:val="001B002F"/>
    <w:rsid w:val="001C0ED1"/>
    <w:rsid w:val="002A7B69"/>
    <w:rsid w:val="002B79F2"/>
    <w:rsid w:val="002E2EE2"/>
    <w:rsid w:val="00351B58"/>
    <w:rsid w:val="003B783E"/>
    <w:rsid w:val="003B7C02"/>
    <w:rsid w:val="00417398"/>
    <w:rsid w:val="00433058"/>
    <w:rsid w:val="004852DB"/>
    <w:rsid w:val="00535375"/>
    <w:rsid w:val="00566D45"/>
    <w:rsid w:val="005D1B3D"/>
    <w:rsid w:val="00691100"/>
    <w:rsid w:val="006E6A05"/>
    <w:rsid w:val="006F09DF"/>
    <w:rsid w:val="00762C68"/>
    <w:rsid w:val="007A29CB"/>
    <w:rsid w:val="007B2A2C"/>
    <w:rsid w:val="007C0DF4"/>
    <w:rsid w:val="007E3C65"/>
    <w:rsid w:val="00800905"/>
    <w:rsid w:val="00976EB8"/>
    <w:rsid w:val="009E79BC"/>
    <w:rsid w:val="009E7B91"/>
    <w:rsid w:val="00A552B9"/>
    <w:rsid w:val="00A96183"/>
    <w:rsid w:val="00AE520B"/>
    <w:rsid w:val="00B10FCD"/>
    <w:rsid w:val="00C1040A"/>
    <w:rsid w:val="00C14D96"/>
    <w:rsid w:val="00C33C4B"/>
    <w:rsid w:val="00C8168C"/>
    <w:rsid w:val="00D2443D"/>
    <w:rsid w:val="00D90FDA"/>
    <w:rsid w:val="00D94594"/>
    <w:rsid w:val="00DA755F"/>
    <w:rsid w:val="00DC080D"/>
    <w:rsid w:val="00E03F91"/>
    <w:rsid w:val="00E64F45"/>
    <w:rsid w:val="00E71BEC"/>
    <w:rsid w:val="00F4612D"/>
    <w:rsid w:val="00F56656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C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62C6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7E3C6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АРБАТЫ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таня</dc:creator>
  <cp:lastModifiedBy>информатика</cp:lastModifiedBy>
  <cp:revision>2</cp:revision>
  <cp:lastPrinted>2015-04-26T16:45:00Z</cp:lastPrinted>
  <dcterms:created xsi:type="dcterms:W3CDTF">2015-08-17T16:58:00Z</dcterms:created>
  <dcterms:modified xsi:type="dcterms:W3CDTF">2015-08-17T16:58:00Z</dcterms:modified>
</cp:coreProperties>
</file>