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33" w:rsidRPr="00392833" w:rsidRDefault="00392833" w:rsidP="00392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83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392833" w:rsidRPr="00392833" w:rsidRDefault="00392833" w:rsidP="00392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8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ОБЩЕОБРАЗОВАТЕЛЬНАЯ ШКОЛА</w:t>
      </w:r>
    </w:p>
    <w:p w:rsidR="00392833" w:rsidRPr="00392833" w:rsidRDefault="00392833" w:rsidP="00392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8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КИРСАНОВА ТАМБОВСКОЙ ОБЛАСТИ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                                        Утверждено приказом по школе 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школы                                   № _____ от __________ 20 ___г.</w:t>
      </w:r>
    </w:p>
    <w:p w:rsidR="00392833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 от  __________ 20 _____ г.         Директор школы                       </w:t>
      </w:r>
    </w:p>
    <w:p w:rsidR="008D7681" w:rsidRPr="00392833" w:rsidRDefault="00392833" w:rsidP="0039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</w:t>
      </w:r>
    </w:p>
    <w:p w:rsidR="00392833" w:rsidRDefault="00392833" w:rsidP="001608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392833" w:rsidRDefault="00392833" w:rsidP="001608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2833" w:rsidRDefault="00392833" w:rsidP="001608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0814" w:rsidRPr="0028555D" w:rsidRDefault="00160814" w:rsidP="001608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60814" w:rsidRPr="0028555D" w:rsidRDefault="00160814" w:rsidP="001608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0814" w:rsidRPr="0028555D" w:rsidRDefault="00160814" w:rsidP="001608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55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60814" w:rsidRPr="00392833" w:rsidRDefault="00160814" w:rsidP="0039283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0814" w:rsidRPr="0028555D" w:rsidRDefault="00160814" w:rsidP="001608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2833" w:rsidRDefault="00392833" w:rsidP="00160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6044" wp14:editId="429DC5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2833" w:rsidRPr="00392833" w:rsidRDefault="00392833" w:rsidP="0039283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2833">
                              <w:rPr>
                                <w:rFonts w:ascii="Times New Roman" w:eastAsiaTheme="minorEastAsia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ПРОГРАММА КРУЖКА</w:t>
                            </w:r>
                          </w:p>
                          <w:p w:rsidR="00392833" w:rsidRPr="00392833" w:rsidRDefault="00392833" w:rsidP="0039283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2833">
                              <w:rPr>
                                <w:rFonts w:ascii="Times New Roman" w:eastAsiaTheme="minorEastAsia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«ВОЛШЕБНАЯ ГРАММАТИКА»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392833" w:rsidRPr="00392833" w:rsidRDefault="00392833" w:rsidP="0039283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2833">
                        <w:rPr>
                          <w:rFonts w:ascii="Times New Roman" w:eastAsiaTheme="minorEastAsia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ПРОГРАММА КРУЖКА</w:t>
                      </w:r>
                    </w:p>
                    <w:p w:rsidR="00392833" w:rsidRPr="00392833" w:rsidRDefault="00392833" w:rsidP="0039283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92833">
                        <w:rPr>
                          <w:rFonts w:ascii="Times New Roman" w:eastAsiaTheme="minorEastAsia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«ВОЛШЕБНАЯ ГРАММАТИКА»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0814" w:rsidRDefault="00160814" w:rsidP="00160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392833" w:rsidRDefault="00392833" w:rsidP="00160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0814" w:rsidRPr="00591EF5" w:rsidRDefault="00160814" w:rsidP="001608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программы  - 4 года</w:t>
      </w:r>
    </w:p>
    <w:p w:rsidR="008D7681" w:rsidRDefault="008D7681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8D7681" w:rsidRDefault="008D7681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8D7681" w:rsidRDefault="008D7681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:rsidR="0053639E" w:rsidRP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63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8D7681" w:rsidRDefault="008D7681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8D7681" w:rsidRDefault="008D7681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8D7681" w:rsidRDefault="008D7681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53639E" w:rsidRPr="00392833" w:rsidRDefault="00392833" w:rsidP="003928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928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2012 год</w:t>
      </w:r>
    </w:p>
    <w:p w:rsidR="008D7681" w:rsidRPr="0053639E" w:rsidRDefault="008D7681" w:rsidP="008D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39E" w:rsidRPr="008D7681" w:rsidRDefault="0053639E" w:rsidP="008D7681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  <w:r w:rsidR="008D7681"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D7681" w:rsidRPr="008D7681" w:rsidRDefault="008D7681" w:rsidP="008D7681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факультативный курс “Занимательная грамматика”,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3639E" w:rsidRPr="008D7681" w:rsidRDefault="0053639E" w:rsidP="0053639E">
      <w:pPr>
        <w:spacing w:before="120" w:after="15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</w:t>
      </w:r>
      <w:r w:rsidR="0016081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роли занятий по “Волшебной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грамматике”.</w:t>
      </w:r>
    </w:p>
    <w:p w:rsidR="0053639E" w:rsidRPr="008D7681" w:rsidRDefault="0053639E" w:rsidP="0053639E">
      <w:pPr>
        <w:spacing w:before="120"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</w:t>
      </w:r>
      <w:r w:rsidR="001608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особое внимание на занятиях “</w:t>
      </w:r>
      <w:r w:rsidR="00160814" w:rsidRPr="0016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грамматики”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того, курс “</w:t>
      </w:r>
      <w:r w:rsidR="0016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грамматика” позволяет работать не только над фонемами, частями речи, но и развитием правильной речи.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методы обучения </w:t>
      </w:r>
      <w:r w:rsidR="00160814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16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 грамматики</w:t>
      </w:r>
      <w:r w:rsidR="00160814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разработанного нами факультативного курса заключается в желании детей узнать нечто новое о русском языке.</w:t>
      </w:r>
    </w:p>
    <w:p w:rsidR="008D7681" w:rsidRDefault="008D7681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Default="00160814" w:rsidP="008D76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II. Цель и задачи:</w:t>
      </w:r>
    </w:p>
    <w:p w:rsidR="008D7681" w:rsidRPr="008D7681" w:rsidRDefault="008D7681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160814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53639E"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3639E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39E"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3639E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160814" w:rsidRDefault="00160814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160814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="0053639E"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развитие  интереса к русскому языку как к учебному предмету;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приобретение знаний, умений, навыков по грамматике русского языка;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пробуждение потребности у учащихся к самостоятельной работе над познанием родного языка;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развитие мотивации к изучению русского языка;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развитие творчества и обогащение  словарного запаса;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совершенствование общего языкового развития учащихся;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углубление и расширение знаний и представлений о литературном языке.</w:t>
      </w:r>
    </w:p>
    <w:p w:rsidR="0053639E" w:rsidRPr="008D7681" w:rsidRDefault="0053639E" w:rsidP="00536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Воспитывающие: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воспитание культуры обращения с книгой;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формирование и развитие у учащихся разносторонних интересов, культуры мышления.</w:t>
      </w:r>
    </w:p>
    <w:p w:rsidR="0053639E" w:rsidRPr="008D7681" w:rsidRDefault="0053639E" w:rsidP="00536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развивать  смекалку и сообразительность;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приобщение школьников к самостоятельной исследовательской работе;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развивать умение  пользоваться  разнообразными словарями;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учить организации личной и коллективной деятельности в работе с книгой.</w:t>
      </w:r>
    </w:p>
    <w:p w:rsid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</w:p>
    <w:p w:rsidR="008D7681" w:rsidRDefault="008D7681" w:rsidP="003928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III. </w:t>
      </w:r>
      <w:hyperlink r:id="rId9" w:anchor="m6" w:history="1">
        <w:r w:rsidR="00172B5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 Особенности программы  «Волшебная </w:t>
        </w:r>
        <w:r w:rsidRPr="008D768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грамматика»</w:t>
        </w:r>
      </w:hyperlink>
    </w:p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8D7681" w:rsidP="005363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1 класс - </w:t>
      </w:r>
      <w:r w:rsidR="0053639E"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«Путешествия по Стране Слов»</w:t>
      </w:r>
    </w:p>
    <w:p w:rsidR="0053639E" w:rsidRPr="008D7681" w:rsidRDefault="008D7681" w:rsidP="005363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2 класс - </w:t>
      </w:r>
      <w:r w:rsidR="0053639E"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«Секреты орфографии»</w:t>
      </w:r>
    </w:p>
    <w:p w:rsidR="0053639E" w:rsidRPr="008D7681" w:rsidRDefault="008D7681" w:rsidP="005363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3 класс - </w:t>
      </w:r>
      <w:r w:rsidR="0053639E"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«Занимательное словообразование»</w:t>
      </w:r>
    </w:p>
    <w:p w:rsidR="0053639E" w:rsidRDefault="008D7681" w:rsidP="005363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4 класс - </w:t>
      </w:r>
      <w:r w:rsidR="0053639E"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«Занимательная лингвистика»</w:t>
      </w:r>
    </w:p>
    <w:p w:rsidR="008D7681" w:rsidRPr="008D7681" w:rsidRDefault="008D7681" w:rsidP="005363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младших школьников на занятиях основывается на следующих 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принципах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занимательность;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научность;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сознательность и активность;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наглядность;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доступность;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связь теории с практикой;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индивидуальный подход к учащимся.</w:t>
      </w:r>
    </w:p>
    <w:p w:rsidR="0053639E" w:rsidRDefault="0053639E" w:rsidP="00536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8D7681" w:rsidRPr="008D7681" w:rsidRDefault="008D7681" w:rsidP="00536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81" w:rsidRDefault="008D7681" w:rsidP="0053639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Default="0053639E" w:rsidP="008D768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IV. Формы проведения занятий</w:t>
      </w:r>
    </w:p>
    <w:p w:rsidR="008D7681" w:rsidRPr="008D7681" w:rsidRDefault="008D7681" w:rsidP="0053639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лекции;</w:t>
      </w: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анализ и просмотр текстов;</w:t>
      </w: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самостоятельная работа (индивидуальная и групповая) по работе с разнообразными словарями;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53639E" w:rsidRPr="008D7681" w:rsidRDefault="0053639E" w:rsidP="0053639E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занятии прослеживаются три части: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игровая;</w:t>
      </w:r>
    </w:p>
    <w:p w:rsidR="0053639E" w:rsidRPr="008D7681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теоретическая;</w:t>
      </w:r>
    </w:p>
    <w:p w:rsidR="0053639E" w:rsidRDefault="0053639E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практическая.</w:t>
      </w:r>
    </w:p>
    <w:p w:rsidR="008D7681" w:rsidRDefault="008D7681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7681" w:rsidRDefault="008D7681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14" w:rsidRPr="008D7681" w:rsidRDefault="00160814" w:rsidP="0053639E">
      <w:p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81" w:rsidRDefault="0053639E" w:rsidP="008D768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 Основные методы и технологии</w:t>
      </w:r>
    </w:p>
    <w:p w:rsidR="008D7681" w:rsidRPr="008D7681" w:rsidRDefault="008D7681" w:rsidP="0053639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технология  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разноуровневого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обучения;</w:t>
      </w:r>
    </w:p>
    <w:p w:rsidR="0053639E" w:rsidRPr="008D7681" w:rsidRDefault="0053639E" w:rsidP="0053639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развивающее обучение;</w:t>
      </w:r>
    </w:p>
    <w:p w:rsidR="0053639E" w:rsidRPr="008D7681" w:rsidRDefault="0053639E" w:rsidP="0053639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технология  обучения в сотрудничестве;</w:t>
      </w:r>
    </w:p>
    <w:p w:rsidR="0053639E" w:rsidRPr="008D7681" w:rsidRDefault="0053639E" w:rsidP="0053639E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коммуникативная технология.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  качеств школьника.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Default="00160814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VI. Описание места программы</w:t>
      </w:r>
      <w:r w:rsidR="0053639E"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в учебном плане</w:t>
      </w:r>
    </w:p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16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«Волшебная грамматика»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4 года, 135 часов. В 1 классе – 33 часа, 2-4 классы по 34 часа Занятия проводятся 1 раз в неделю по 35 минут (в 1 классе), по 45 минут в 2-4 классах. Курс изучения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 на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1–4-х классов.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VI.  Планируемые результаты.</w:t>
      </w:r>
    </w:p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класс</w:t>
      </w:r>
    </w:p>
    <w:p w:rsidR="008D7681" w:rsidRPr="008D7681" w:rsidRDefault="008D7681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 результаты:</w:t>
      </w:r>
    </w:p>
    <w:p w:rsidR="0053639E" w:rsidRPr="008D7681" w:rsidRDefault="0053639E" w:rsidP="0053639E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языка и речи в жизни людей;</w:t>
      </w:r>
    </w:p>
    <w:p w:rsidR="0053639E" w:rsidRPr="008D7681" w:rsidRDefault="0053639E" w:rsidP="0053639E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53639E" w:rsidRPr="008D7681" w:rsidRDefault="0053639E" w:rsidP="0053639E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эмоции других людей, сочувствовать, сопереживать;</w:t>
      </w:r>
    </w:p>
    <w:p w:rsidR="0053639E" w:rsidRPr="008D7681" w:rsidRDefault="0053639E" w:rsidP="0053639E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отношение к героям прочитанных произведений, к их поступкам.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Метапредметне</w:t>
      </w:r>
      <w:proofErr w:type="spellEnd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Регулятивные УУД:</w:t>
      </w:r>
    </w:p>
    <w:p w:rsidR="0053639E" w:rsidRPr="008D7681" w:rsidRDefault="0053639E" w:rsidP="0053639E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 и формулировать цель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учителя;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3639E" w:rsidRPr="008D7681" w:rsidRDefault="0053639E" w:rsidP="0053639E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высказывать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53639E" w:rsidRPr="008D7681" w:rsidRDefault="0053639E" w:rsidP="0053639E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предложенному учителем плану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Познавательные УУД:</w:t>
      </w:r>
    </w:p>
    <w:p w:rsidR="0053639E" w:rsidRPr="008D7681" w:rsidRDefault="0053639E" w:rsidP="0053639E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находить ответы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 в тексте, иллюстрациях;</w:t>
      </w:r>
    </w:p>
    <w:p w:rsidR="0053639E" w:rsidRPr="008D7681" w:rsidRDefault="0053639E" w:rsidP="0053639E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делать выводы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 совместной работы класса и учителя;</w:t>
      </w:r>
    </w:p>
    <w:p w:rsidR="0053639E" w:rsidRPr="0053639E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9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53639E" w:rsidRPr="0053639E" w:rsidRDefault="0053639E" w:rsidP="0053639E">
      <w:pPr>
        <w:numPr>
          <w:ilvl w:val="0"/>
          <w:numId w:val="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639E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оформлять</w:t>
      </w:r>
      <w:r w:rsidRPr="0053639E">
        <w:rPr>
          <w:rFonts w:ascii="Times New Roman" w:eastAsia="Times New Roman" w:hAnsi="Times New Roman" w:cs="Times New Roman"/>
          <w:sz w:val="29"/>
          <w:szCs w:val="29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53639E" w:rsidRPr="0053639E" w:rsidRDefault="0053639E" w:rsidP="0053639E">
      <w:pPr>
        <w:numPr>
          <w:ilvl w:val="0"/>
          <w:numId w:val="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639E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слушать</w:t>
      </w:r>
      <w:r w:rsidRPr="0053639E">
        <w:rPr>
          <w:rFonts w:ascii="Times New Roman" w:eastAsia="Times New Roman" w:hAnsi="Times New Roman" w:cs="Times New Roman"/>
          <w:sz w:val="29"/>
          <w:szCs w:val="29"/>
          <w:lang w:eastAsia="ru-RU"/>
        </w:rPr>
        <w:t> и </w:t>
      </w:r>
      <w:r w:rsidRPr="0053639E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понимать</w:t>
      </w:r>
      <w:r w:rsidRPr="0053639E">
        <w:rPr>
          <w:rFonts w:ascii="Times New Roman" w:eastAsia="Times New Roman" w:hAnsi="Times New Roman" w:cs="Times New Roman"/>
          <w:sz w:val="29"/>
          <w:szCs w:val="29"/>
          <w:lang w:eastAsia="ru-RU"/>
        </w:rPr>
        <w:t> речь других;</w:t>
      </w:r>
    </w:p>
    <w:p w:rsidR="008D7681" w:rsidRPr="00160814" w:rsidRDefault="0053639E" w:rsidP="0053639E">
      <w:pPr>
        <w:numPr>
          <w:ilvl w:val="0"/>
          <w:numId w:val="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639E">
        <w:rPr>
          <w:rFonts w:ascii="Times New Roman" w:eastAsia="Times New Roman" w:hAnsi="Times New Roman" w:cs="Times New Roman"/>
          <w:sz w:val="29"/>
          <w:szCs w:val="29"/>
          <w:lang w:eastAsia="ru-RU"/>
        </w:rPr>
        <w:t>учиться </w:t>
      </w:r>
      <w:r w:rsidRPr="0053639E">
        <w:rPr>
          <w:rFonts w:ascii="Times New Roman" w:eastAsia="Times New Roman" w:hAnsi="Times New Roman" w:cs="Times New Roman"/>
          <w:i/>
          <w:iCs/>
          <w:sz w:val="29"/>
          <w:szCs w:val="29"/>
          <w:bdr w:val="none" w:sz="0" w:space="0" w:color="auto" w:frame="1"/>
          <w:lang w:eastAsia="ru-RU"/>
        </w:rPr>
        <w:t>работать в паре, группе</w:t>
      </w:r>
      <w:r w:rsidRPr="0053639E">
        <w:rPr>
          <w:rFonts w:ascii="Times New Roman" w:eastAsia="Times New Roman" w:hAnsi="Times New Roman" w:cs="Times New Roman"/>
          <w:sz w:val="29"/>
          <w:szCs w:val="29"/>
          <w:lang w:eastAsia="ru-RU"/>
        </w:rPr>
        <w:t>; выполнять различные роли (лидера, исполнителя).</w:t>
      </w:r>
    </w:p>
    <w:p w:rsid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класс</w:t>
      </w:r>
    </w:p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 результаты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9E" w:rsidRPr="008D7681" w:rsidRDefault="0053639E" w:rsidP="0053639E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осознавать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роль языка и речи в жизни людей;</w:t>
      </w:r>
    </w:p>
    <w:p w:rsidR="0053639E" w:rsidRPr="008D7681" w:rsidRDefault="0053639E" w:rsidP="0053639E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эмоционально «проживать»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текст, выражать свои эмоции;</w:t>
      </w:r>
    </w:p>
    <w:p w:rsidR="0053639E" w:rsidRPr="008D7681" w:rsidRDefault="0053639E" w:rsidP="0053639E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понимать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эмоции других людей, сочувствовать, сопереживать;</w:t>
      </w:r>
    </w:p>
    <w:p w:rsidR="0053639E" w:rsidRPr="008D7681" w:rsidRDefault="0053639E" w:rsidP="0053639E">
      <w:pPr>
        <w:numPr>
          <w:ilvl w:val="0"/>
          <w:numId w:val="5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обращать внимание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Регулятивные УУД:</w:t>
      </w:r>
    </w:p>
    <w:p w:rsidR="0053639E" w:rsidRPr="008D7681" w:rsidRDefault="0053639E" w:rsidP="0053639E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 и формулировать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деятельности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учителя;</w:t>
      </w:r>
    </w:p>
    <w:p w:rsidR="0053639E" w:rsidRPr="008D7681" w:rsidRDefault="0053639E" w:rsidP="0053639E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высказывать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53639E" w:rsidRPr="008D7681" w:rsidRDefault="0053639E" w:rsidP="0053639E">
      <w:pPr>
        <w:numPr>
          <w:ilvl w:val="0"/>
          <w:numId w:val="6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предложенному учителем плану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Познавательные УУД:</w:t>
      </w:r>
    </w:p>
    <w:p w:rsidR="0053639E" w:rsidRPr="008D7681" w:rsidRDefault="0053639E" w:rsidP="0053639E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находить ответы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 в тексте, иллюстрациях;</w:t>
      </w:r>
    </w:p>
    <w:p w:rsidR="0053639E" w:rsidRPr="008D7681" w:rsidRDefault="0053639E" w:rsidP="0053639E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делать выводы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 совместной работы класса и учителя;</w:t>
      </w:r>
    </w:p>
    <w:p w:rsidR="0053639E" w:rsidRPr="008D7681" w:rsidRDefault="0053639E" w:rsidP="0053639E">
      <w:pPr>
        <w:numPr>
          <w:ilvl w:val="0"/>
          <w:numId w:val="7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преобразовывать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информацию из одной формы в другую: подробно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пересказывать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небольшие тексты.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Коммуникативные УУД:</w:t>
      </w:r>
    </w:p>
    <w:p w:rsidR="0053639E" w:rsidRPr="008D7681" w:rsidRDefault="0053639E" w:rsidP="0053639E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оформлять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53639E" w:rsidRPr="008D7681" w:rsidRDefault="0053639E" w:rsidP="0053639E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слушать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понимать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53639E" w:rsidRPr="008D7681" w:rsidRDefault="0053639E" w:rsidP="0053639E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выразительно читать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пересказывать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текст;</w:t>
      </w:r>
    </w:p>
    <w:p w:rsidR="0053639E" w:rsidRPr="008D7681" w:rsidRDefault="0053639E" w:rsidP="0053639E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договариваться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53639E" w:rsidRPr="008D7681" w:rsidRDefault="0053639E" w:rsidP="0053639E">
      <w:pPr>
        <w:numPr>
          <w:ilvl w:val="0"/>
          <w:numId w:val="8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работать в паре, группе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выполнять различные роли (лидера, исполнителя).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3-4-й классы</w:t>
      </w:r>
    </w:p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 результаты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эмоциональность; умение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осознавать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(называть) свои эмоции;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осознавать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эмоции других людей;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сочувствовать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другим людям,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сопереживать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прекрасного – умение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чувствовать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красоту и выразительность речи,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стремиться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совершенствованию собственной речи;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любовь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уважение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Отечеству, его языку, культуре;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чтению, к ведению диалога с автором текста;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потребность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чтении;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письму, к созданию собственных текстов, к письменной форме общения;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изучению языка;</w:t>
      </w:r>
    </w:p>
    <w:p w:rsidR="0053639E" w:rsidRPr="008D7681" w:rsidRDefault="0053639E" w:rsidP="0053639E">
      <w:pPr>
        <w:numPr>
          <w:ilvl w:val="0"/>
          <w:numId w:val="9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осознание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ответственности за произнесённое и написанное слово.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Регулятивные УУД:</w:t>
      </w:r>
    </w:p>
    <w:p w:rsidR="0053639E" w:rsidRPr="008D7681" w:rsidRDefault="0053639E" w:rsidP="0053639E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формулировать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тему и цели урока;</w:t>
      </w:r>
    </w:p>
    <w:p w:rsidR="0053639E" w:rsidRPr="008D7681" w:rsidRDefault="0053639E" w:rsidP="0053639E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составлять план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решения учебной проблемы совместно с учителем;</w:t>
      </w:r>
    </w:p>
    <w:p w:rsidR="0053639E" w:rsidRPr="008D7681" w:rsidRDefault="0053639E" w:rsidP="0053639E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плану, сверяя свои действия с целью,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корректировать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деятельность;</w:t>
      </w:r>
    </w:p>
    <w:p w:rsidR="0053639E" w:rsidRPr="008D7681" w:rsidRDefault="0053639E" w:rsidP="0053639E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с учителем вырабатывать критерии оценки 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определять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Познавательные УУД:</w:t>
      </w:r>
    </w:p>
    <w:p w:rsidR="0053639E" w:rsidRPr="008D7681" w:rsidRDefault="0053639E" w:rsidP="0053639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перерабатывать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преобразовывать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информацию из одной формы в другую (составлять план, таблицу, схему);</w:t>
      </w:r>
    </w:p>
    <w:p w:rsidR="0053639E" w:rsidRPr="008D7681" w:rsidRDefault="0053639E" w:rsidP="0053639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пользоваться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словарями, справочниками;</w:t>
      </w:r>
    </w:p>
    <w:p w:rsidR="0053639E" w:rsidRPr="008D7681" w:rsidRDefault="0053639E" w:rsidP="0053639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осуществлять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 синтез;</w:t>
      </w:r>
    </w:p>
    <w:p w:rsidR="0053639E" w:rsidRPr="008D7681" w:rsidRDefault="0053639E" w:rsidP="0053639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устанавливать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причинно-следственные связи;</w:t>
      </w:r>
    </w:p>
    <w:p w:rsidR="0053639E" w:rsidRPr="008D7681" w:rsidRDefault="0053639E" w:rsidP="0053639E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строить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рассуждения;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Коммуникативные УУД:</w:t>
      </w:r>
    </w:p>
    <w:p w:rsidR="0053639E" w:rsidRPr="008D7681" w:rsidRDefault="0053639E" w:rsidP="0053639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адекватно использовать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53639E" w:rsidRPr="008D7681" w:rsidRDefault="0053639E" w:rsidP="0053639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высказывать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обосновывать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точку зрения;</w:t>
      </w:r>
    </w:p>
    <w:p w:rsidR="0053639E" w:rsidRPr="008D7681" w:rsidRDefault="0053639E" w:rsidP="0053639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слушать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слышать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53639E" w:rsidRPr="008D7681" w:rsidRDefault="0053639E" w:rsidP="0053639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договариваться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приходить к общему решению в совместной деятельности;</w:t>
      </w:r>
    </w:p>
    <w:p w:rsidR="0053639E" w:rsidRPr="008D7681" w:rsidRDefault="0053639E" w:rsidP="0053639E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задавать вопросы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VII. Тематическое планирование. Содержание программы.</w:t>
      </w:r>
    </w:p>
    <w:p w:rsid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1-й класс  </w:t>
      </w:r>
      <w:r w:rsidRPr="008D768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«Путешествия по Стране Слов»</w:t>
      </w:r>
    </w:p>
    <w:p w:rsidR="008D7681" w:rsidRPr="008D7681" w:rsidRDefault="008D7681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Тематическое планирование   (33 часа)</w:t>
      </w:r>
    </w:p>
    <w:tbl>
      <w:tblPr>
        <w:tblW w:w="0" w:type="auto"/>
        <w:jc w:val="center"/>
        <w:tblCellSpacing w:w="7" w:type="dxa"/>
        <w:tblInd w:w="-37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6804"/>
        <w:gridCol w:w="1758"/>
      </w:tblGrid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53639E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53639E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53639E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безмолвия и неведомых звуков.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страну слов. Первые встречи.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тайнам волшебных слов.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друзей в Стране Слов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несметным сокровищам Станы Слов.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Чудесные превращения слов.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Алфавиту.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тайнам звуков и букв.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Радугой.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Страну Говорящих Скал.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глубь веков на Машине времени.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Королевстве ошибок.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Страну Слогов.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Неожиданная остановка в пути.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удивительном городе 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Неслове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в Стране Слов.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словам разнообразным, одинаковым, но разным.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карнавале слов.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Театре близнецов.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знающих.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представление.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Необычный урок.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Следопыты развлекают гостей.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Клубе весёлых человечков.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словам – родственникам. Почему их так назвали?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прошлое.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Полёт в будущее.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53639E" w:rsidTr="0053639E">
        <w:trPr>
          <w:tblCellSpacing w:w="7" w:type="dxa"/>
          <w:jc w:val="center"/>
        </w:trPr>
        <w:tc>
          <w:tcPr>
            <w:tcW w:w="9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8D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33 часа</w:t>
            </w:r>
          </w:p>
        </w:tc>
      </w:tr>
    </w:tbl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2833" w:rsidRDefault="00392833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2833" w:rsidRDefault="00392833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2833" w:rsidRDefault="00392833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2833" w:rsidRDefault="00392833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Default="0053639E" w:rsidP="008D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занятий.</w:t>
      </w:r>
    </w:p>
    <w:p w:rsidR="008D7681" w:rsidRPr="008D7681" w:rsidRDefault="008D7681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81" w:rsidRPr="00F005D5" w:rsidRDefault="0053639E" w:rsidP="00F005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мир</w:t>
      </w:r>
      <w:r w:rsid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 безмолвия и неведомых звуков (1 ч.)</w:t>
      </w:r>
    </w:p>
    <w:p w:rsidR="0053639E" w:rsidRPr="008D7681" w:rsidRDefault="0053639E" w:rsidP="008D7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немых сцен. Сказка «Мир без слов». Звукоподражание и «теория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Игры «Добавки», «Знаешь сам - расскажи нам».</w:t>
      </w:r>
    </w:p>
    <w:p w:rsidR="00F005D5" w:rsidRDefault="00F005D5" w:rsidP="00F005D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7681" w:rsidRPr="00F005D5" w:rsidRDefault="0053639E" w:rsidP="00F005D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Страну Слов. Первые встречи.</w:t>
      </w:r>
      <w:r w:rsidR="008D7681"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 ч.)</w:t>
      </w:r>
    </w:p>
    <w:p w:rsidR="0053639E" w:rsidRPr="008D7681" w:rsidRDefault="0053639E" w:rsidP="008D76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F005D5" w:rsidRDefault="00F005D5" w:rsidP="008D768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05D5" w:rsidRDefault="0053639E" w:rsidP="00F005D5">
      <w:pPr>
        <w:tabs>
          <w:tab w:val="left" w:pos="9781"/>
        </w:tabs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Тема3-4 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тайнам волшебных слов.  (2ч.)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F005D5">
      <w:pPr>
        <w:tabs>
          <w:tab w:val="left" w:pos="978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5.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05D5" w:rsidRDefault="00F005D5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Выбор друзей в Стране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Слов.    (1ч.)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6.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несметным сокровищам Страны Слов. (1ч.)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«Назови по родству», «Кто больше?», «Цепочка слов».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Тема7.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Чудесные превращения слов.(1ч.)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Шибаева «Буква заблудилась». Игры «Весёлые буквы», «Спрятавшееся слово».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А.Шибаева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8-9.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гости к Алфавиту.  (2ч)     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отрывка из книги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10.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тайнам звуков и букв.  (1ч.) 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В. Суслова из книги «Трудные буквы».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11.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Встреча с Радугой.(1ч.)           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12.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Страну Говорящих Скал.   (1ч.)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Тема13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глубь веков на Машине времени.   (1ч.)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о том, как на свет появились первые родственники алфавита. Разгадывание ребусов.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14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Королевстве Ошибок.(1ч.)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 15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Страну Слогов.   (1ч.)                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16.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Неожиданная остановка в пути.     (1ч.)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17.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удивительном городе Неслове.(1ч.)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словарём.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18-19.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Чудеса в Стране Слов. (2ч.)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20.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словам разнообразным, одинаковым, но разным. (1ч.)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– омонимы. Разгадывание загадок, шарад, ребусов.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рассказов. Головоломка.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21-22.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карнавале слов(2ч.).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23.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театре близнецов. (1ч.)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«Начни и закончи К». Работа со словарём.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 – каламбуры. Сценки «Есть», «Чей нос». Конкурс загадок.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24.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Конкурс знающих. (1ч.)     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25.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Новое представление. (1ч.)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Инсценировка отрывка из сказки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26.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Необычный урок.(1ч.)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«Все слова на А». Слова – антонимы (рассказ учителя). Игра «Угадай - ка!» со словами – антонимами.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27.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Следопыты развлекают детей. (1ч.)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28.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Клубе весёлых человечков(1ч.).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«Начинай на А». Подбор синонимов и антонимов. Игра в омонимы.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29-30.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словам – родственникам. Почему их так назвали?     (2ч.)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31.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Экскурсия в прошлое. (1ч.)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Устаревшие слова – архаизмы и историзмы (рассказ учителя). В «музее» древних слов.</w:t>
      </w:r>
    </w:p>
    <w:p w:rsidR="0053639E" w:rsidRPr="00392833" w:rsidRDefault="0053639E" w:rsidP="00392833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32.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</w:t>
      </w:r>
      <w:r w:rsidR="00392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лёт в будущее.   (1ч.)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о неологизмах. Игра «Угадай-ка». Узелки на память. Головоломка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Вгостилёт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F005D5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33.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Итоговое занятие. (1ч.)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ребусов, загадок, шарад. Игры со словами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синомами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антонимами, омонимам.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рассказов, рассказов.</w:t>
      </w:r>
    </w:p>
    <w:p w:rsidR="00F005D5" w:rsidRDefault="00F005D5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05D5" w:rsidRDefault="00F005D5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требования к знаниям и умениям</w:t>
      </w:r>
    </w:p>
    <w:p w:rsidR="0053639E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учащихся к концу 1-го класса</w:t>
      </w:r>
    </w:p>
    <w:p w:rsidR="00F005D5" w:rsidRPr="008D7681" w:rsidRDefault="00F005D5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Обучающиеся должны знать:</w:t>
      </w:r>
    </w:p>
    <w:p w:rsidR="00F005D5" w:rsidRPr="00F005D5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звука от буквы (звуки слышим, произносим, а буквы пишем и видим).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Признаки гласных и согласных звуков.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русского алфавита.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Родственные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F00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Антонимы, многозначные слова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 связи слов.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Обучающиеся должны уметь:</w:t>
      </w:r>
    </w:p>
    <w:p w:rsidR="00F005D5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произносить звуки, выделять звуки в слове, выполнять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буквенный анализ слов.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Распознавать твердые и мягкие, звонкие и глухие согласные звуки в словах.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Делить слова на слоги.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F005D5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родственные слова.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Объединять слова в группы.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Проверять и правильно писать слова с безударной гласной в корне слова, с парными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звонкими и глухими согласными в корне слова и в конце.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Составлять текст по вопросам учителя.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словарями.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Отгадывать загадки, ребусы, головоломки, шарады.</w:t>
      </w:r>
    </w:p>
    <w:p w:rsidR="00F005D5" w:rsidRDefault="00F005D5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2-й класс «Секреты орфографии»</w:t>
      </w: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Тематическое планирование      (34 часа)</w:t>
      </w:r>
    </w:p>
    <w:tbl>
      <w:tblPr>
        <w:tblW w:w="0" w:type="auto"/>
        <w:jc w:val="center"/>
        <w:tblCellSpacing w:w="7" w:type="dxa"/>
        <w:tblInd w:w="-16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6115"/>
        <w:gridCol w:w="1768"/>
      </w:tblGrid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обходились без письма?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письмена.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возникла наша письменность?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зовут Фонема.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ли фонем есть буквы?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Ошибкоопасные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места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фонемы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согласные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сцене гласные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«Фонемы повелевают буквами»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ь пишется, а когда не пишется?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старые знакомые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 непроизносимых согласных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Волшебное средство – «самоинструкция»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работа морфем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22-23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же хранятся слова?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всех приставках сразу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«родственники»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командует корнями?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лезьте за словом в карман!»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«Пересаженные» корни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53639E">
        <w:trPr>
          <w:tblCellSpacing w:w="7" w:type="dxa"/>
          <w:jc w:val="center"/>
        </w:trPr>
        <w:tc>
          <w:tcPr>
            <w:tcW w:w="9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             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 часа</w:t>
            </w:r>
          </w:p>
        </w:tc>
      </w:tr>
    </w:tbl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занятий.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обходились без письма?(1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напоминалок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Древние письмена.(1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Рисуночное письмо. Игра «Угадай символ». Сказка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было написано первое письмо». Иероглифы -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«священные знаки.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возникла наша письменность? (1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Застывшие звуки. Финикийский алфавит. Греческий алфавит.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Кириллица или глаголица? Творческое задание «Придумай свой алфавит».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4 -5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Меня зовут Фонема.(2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Звуки-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смыслоразличители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«Наперегонки». Стихотворение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Н.Матвеева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«Путаница».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6 - 8.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всех ли фонем есть буквы?(2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Звонкие и глухие «одиночки». Твёрдые и мягкие фонемы. Таинственная буква. Буква - подсказчица. Буква – помощница. Буквы – актёры.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9 - 10.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Ошибкоопасные</w:t>
      </w:r>
      <w:proofErr w:type="spellEnd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 места. (2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«Зеркальные 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незеркальные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11.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Тайны фонемы.(1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фонем. Ключ к тайнам фонемы. Заучивание песенки -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запоминалки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12 – 13.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Опасные согласные. (2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14.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сцене гласные.(1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«волшебник» - ударение. Игра «Поставь ударение».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без хлопот!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15.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«Фонемы повелевают буквами».(1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16.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Ваши старые знакомые. Практическое занятие.(1ч.)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со словами с сочетаниями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-щи, чу-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-ща,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нщ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Тренировочные упражнения.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17 – 18.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Правила о непроизносимых согласных.(2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-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напоминайки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19 – 20.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Волшебное средство – «самоинструкция».(2 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21.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Память и грамотность.(1ч.)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напоминалки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План пересказа.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22.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Строительная работа морфем.(1ч.)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«Строительные блоки» для морфем. Приставкины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смыслиночки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Игра «Образуй слова».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Смыслиночки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суффиксов.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Смыслиночки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окончания.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23.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Где же хранятся слова?(1ч.)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Копилки слов. Как найти слово в словаре? Лингвистика – наука о языке. Работа со словарями.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 24 – 26.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Поговорим обо  всех приставках сразу.(2ч.)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напоминайка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Игры и упражнения с приставками.</w:t>
      </w:r>
    </w:p>
    <w:p w:rsidR="00F005D5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27.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 – «родственники».(1ч.)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корни и корни-уродцы. Секреты родственных слов. Игра «Третий лишний». Игра «Кто больше?». Работа с текстом. Тренировочные упражнения.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28 – 30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Кто командует корнями?(2ч.)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31 – 32.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лезьте за словом в карман!»(2ч.)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33.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«Пересаженные» корни.(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1ч.)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знакомцы. Откуда пришли знакомые слова. Работа с словарём. Тренировочные упражнения.</w:t>
      </w:r>
    </w:p>
    <w:p w:rsidR="00F005D5" w:rsidRDefault="00F005D5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34.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Итоговое занятие. Олимпиада.(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1ч.)</w:t>
      </w:r>
    </w:p>
    <w:p w:rsidR="00F005D5" w:rsidRDefault="00F005D5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05D5" w:rsidRDefault="00F005D5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требования к знаниям и умениям</w:t>
      </w: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учащихся к концу   2 - </w:t>
      </w:r>
      <w:proofErr w:type="spellStart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класса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Обучающиеся должны знать:</w:t>
      </w:r>
    </w:p>
    <w:p w:rsidR="00F005D5" w:rsidRDefault="0053639E" w:rsidP="00F0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правописания слов с изученными орфограммами.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Признаки согласных и гласных звуков.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F005D5" w:rsidRDefault="0053639E" w:rsidP="00F0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5D5" w:rsidRDefault="0053639E" w:rsidP="00F0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родственных слов.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</w:t>
      </w:r>
    </w:p>
    <w:p w:rsidR="0053639E" w:rsidRPr="008D7681" w:rsidRDefault="0053639E" w:rsidP="00F0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="00F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Обучающиеся должны уметь: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приставки и предлоги. Писать предлоги раздельно со словами, приставки – слитно.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Разбирать слова по составу.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НЕ с глаголами.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со словарем. Группировать и подбирать слова на определенные правила.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разделительные твердый (ъ) и мягкий (ь) знаки, писать с ними слова.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Составлять рассказы по картинке.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Пересказать текст</w:t>
      </w:r>
    </w:p>
    <w:p w:rsidR="00F005D5" w:rsidRDefault="00F005D5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F005D5" w:rsidRDefault="00F005D5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F005D5" w:rsidRDefault="00F005D5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F005D5" w:rsidRDefault="00F005D5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 класс     «Занимательное словообразование» </w:t>
      </w:r>
    </w:p>
    <w:p w:rsidR="0053639E" w:rsidRPr="008D7681" w:rsidRDefault="0053639E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Тематическое планирование. (34 часа)</w:t>
      </w:r>
    </w:p>
    <w:p w:rsidR="0053639E" w:rsidRPr="008D7681" w:rsidRDefault="0053639E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6435"/>
        <w:gridCol w:w="2127"/>
      </w:tblGrid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Сказочное царство слов .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Чудесные превращения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слов- родственников.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прошлое. Устаревшие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11- 12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слова в русском языке.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зарубежными друзьями.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14- 15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 в русском языке.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 антонимы.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Слова- омонимы.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19- 20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королевстве ошибок.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Сочинителей.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красноречия.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творчества и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26- 27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28- 29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Анаграммы и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метаграммы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30- 31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Шарады и логогрифы.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пришли наши имена.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Занимательное 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слообразование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по русскому языку.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172B57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 часа</w:t>
            </w:r>
          </w:p>
        </w:tc>
      </w:tr>
    </w:tbl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занятий.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Сказочное царство слов.(1ч.)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 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2-3.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Путешествие в страну слов.  (2ч.)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Н.Надеждиной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Снежные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слова».Игра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Найди лишнее слово»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4-5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Чудесные превращения слов.(2 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представление о превращении слов, умение находить «сбежавшие» из слов буквы. Игра «Найди заблудившуюся букву». Игра «Грустные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превращения».Шарады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–загадка.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6-7.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гостях у слов родственников. (2ч.)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разными группами родственных слов .Подбор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8-9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Добрые слова (2ч.)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богатстве лексики русского языка «добрыми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словами».Работа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стихотворением В. Коркина «Доброе утро». Игра «Умеете ли вы здороваться?». Работа с текстами на данную тему.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10.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Экскурсия в прошлое (1 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11-12.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Новые слова в  русском языке.(2ч.)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учителя «Откуда приходят новые слова?» Неологизмы в русском языке. Нахождение неологизмов в текстах . Игра «Угадай-ка».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13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Встреча с зарубежными друзьями.(1ч.)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заимствованными словами 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«Откуда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слова- пришельцы». Работа над стихотворением С. Я. Маршака. Признаки слов – пришельцев. Игра «Шесть и шесть».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14-15.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Синонимы в русском языке (2ч.)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словами- синонимами. Работа над стихотворением А.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в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слова».Беседа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обозначают слова- синонимы». Нахождение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слов-синонимов в тексте.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16.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Слова-  антонимы  (1ч.)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антонимов в русском языке.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Тема17.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Слова- омонимы (1ч.)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Омонимы в русском языке и их роль. Работа над рассказом И.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Туричина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«Есть». Игра «Докажите…». Чтение рассказа Н. Сладкова «Овсянка».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18.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Крылатые слова  (1ч.)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значении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«крылатых выражений» в русском языке . Подбор «крылатых выражений» в названиях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выражениями ,употребляемыми в переносном значении и их смысла. Работа со стихотворениями Н.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Силкова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«Прикусил язык» и В. Орлова «Ни пуха ни пера».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19-20.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королевстве ошибок. (2ч.)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«Исправь ошибки». Работа с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произведениями,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орфографические ошибки. Игра « Произноси правильно». Инсценировка П. Реброва «Кто прав?».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21-22.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стране Сочинителей.(2ч.)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рифмах .Работа с загадками. Сочинение собственных загадок по заданным рифмам. Конкурс загадок в рисунках. Сочинение сказок о дружбе, о добре и зле 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23-24.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Искусство красноречия. ( 2ч.)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25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Праздник творчества и игры. (1ч.)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для формирования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орфографической зоркости. Дидактические игры, направленные на развитие познавательного интереса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русскому языку. Интеллектуальная игра «Умники и умницы».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26-27.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Трудные слова. (2ч.)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28-29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Анаграммы и </w:t>
      </w:r>
      <w:proofErr w:type="spell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метаграммы</w:t>
      </w:r>
      <w:proofErr w:type="spellEnd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  (2ч.)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историей изобретения анаграмм 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 авторами, использовавшими в своем творчестве анаграммы 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Ввод понятий «анаграмма» и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Работа с примерами (Милан- налим, актер- терка ).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30-31.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Шарады и логогрифы (2ч.)</w:t>
      </w:r>
    </w:p>
    <w:p w:rsidR="0053639E" w:rsidRPr="008D7681" w:rsidRDefault="0053639E" w:rsidP="005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происхождением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шарад и логогрифов. Составление и разгадывание шарад и логогрифов. Иллюстрирование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слов- ответов.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Тема32.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Откуда пришли наши имена.(1ч.)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33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Занимательное словообразование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34.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КВН по русскому языку. (1ч.)</w:t>
      </w:r>
    </w:p>
    <w:p w:rsidR="0053639E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Командное соревнование на проверку знаний по русскому языку.</w:t>
      </w:r>
    </w:p>
    <w:p w:rsidR="00160814" w:rsidRPr="008D7681" w:rsidRDefault="00160814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требования к знаниям и умениям</w:t>
      </w: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учащихся к концу  3-го класса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Обучающиеся должны знать: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правописания слов с изученными орфограммами.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Признаки частей речи (имени существительного, имени прилагательного, местоимения, глагола).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Главные члены предложения.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 слова.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Обучающиеся должны уметь: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приставки и предлоги. Писать предлоги раздельно со словами, приставки – слитно.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Разбирать предложения по членам предложения.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Обозначать на письме интонацию перечисления.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Разбирать слова по составу.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правильно слова с удвоенными согласными.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род, число имен существительных и имен прилагательных.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Определять число, время глаголов.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НЕ с глаголами.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Работать со словарем. Группировать и подбирать слова на определенные правила.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разделительные твердый (ъ) и мягкий (ь) знаки, писать с ними слова.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Составлять рассказы по картинке.</w:t>
      </w:r>
    </w:p>
    <w:p w:rsidR="00160814" w:rsidRDefault="00160814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60814" w:rsidRDefault="00160814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60814" w:rsidRDefault="00160814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60814" w:rsidRDefault="00160814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4 класс  «Занимательная лингвистика»</w:t>
      </w:r>
    </w:p>
    <w:p w:rsidR="0053639E" w:rsidRPr="008D7681" w:rsidRDefault="0053639E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Тематическое планирование     (34 часа)</w:t>
      </w:r>
    </w:p>
    <w:p w:rsidR="0053639E" w:rsidRPr="008D7681" w:rsidRDefault="0053639E" w:rsidP="005363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5682"/>
        <w:gridCol w:w="2264"/>
      </w:tblGrid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53639E" w:rsidRPr="008D7681" w:rsidTr="00392833">
        <w:trPr>
          <w:jc w:val="center"/>
        </w:trPr>
        <w:tc>
          <w:tcPr>
            <w:tcW w:w="89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Фонетика и орфоэпия      (7 часов)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орфоэпия?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фонография или звукозапись?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не буквы!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Звучащая строка.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Банты и шарфы.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Пигмалион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учит орфоэпии.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Кис- кис! Мяу!, или Кое- что о звукоподражаниях.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89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Лексикология    (27 часов)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вещей.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словарях энциклопедических и лингвистических.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царстве смыслов много дорог.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 почему появляются новые слова?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Многозначность слова.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«Откуда катится 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каракатица?»О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словарях, которые рассказывают об истории слов.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одном и том же - разными словами.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возникают названия.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– антиподы.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Фразеологические обороты.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«чужих» слов.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 и капуста.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 весь свободы торжество».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говорим его стихами.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придуманные писателями.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уходящие и слова – новички.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языка Пушкина.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Смуглая Чернавка.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Паронимы, или «</w:t>
            </w:r>
            <w:proofErr w:type="spellStart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ошибкоопасные</w:t>
            </w:r>
            <w:proofErr w:type="spellEnd"/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слова».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 Колумба. «Ложные друзья переводчика».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словарь поможет избежать ошибок?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Словарь- грамотей.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этимология.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имена?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Древнерусские имена.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и фамилия.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ли останавливаться перед зеброй?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39E" w:rsidRPr="008D7681" w:rsidTr="00392833">
        <w:trPr>
          <w:jc w:val="center"/>
        </w:trPr>
        <w:tc>
          <w:tcPr>
            <w:tcW w:w="89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39E" w:rsidRPr="008D7681" w:rsidRDefault="0053639E" w:rsidP="0053639E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34 часа</w:t>
            </w:r>
            <w:r w:rsidRPr="008D76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курса.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Фонетика и орфоэпия (7 часов)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такое орфоэпия?(1ч.)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  2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такое фонография или звукозапись?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«фонография» и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звукозапись».Знакомство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письма, с этапом развития письменности – фонографией. Расширение знаний о буквах и звуках.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  3.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Звуки не буквы!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наукой фонетикой,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чтения и записи транскрипции. Рассказ учителя об отличии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« буквы»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«звука». Составление транскрипций.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  4.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Звучащая строка.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  5.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Банты и шарфы.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наукой орфоэпия, с нормами произношения. Знакомство с произношением слов банты и шарфы . Разыгрывание ситуаций с этими словами.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  6.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Пигмалион</w:t>
      </w:r>
      <w:proofErr w:type="spellEnd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 учит орфоэпии.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знакомство с наукой орфоэпия, с нормами произношения. Знакомство с героями и содержанием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комедии Бернарда Шоу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Пигмалион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Правильная постановка ударений в словах.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  7.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Кис- кис! Мяу!, или Кое- что о звукоподражаниях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языков. Развитие культуры речи. Выполнение заданий по теме «Орфоэпия и фонетика».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Лексикология (27 часов)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  8.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Имена вещей.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 лексика», и лексическим значением слов. Знакомство с толковыми словарями русского языка . Обогащение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словарного запаса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9.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словарях энциклопедических и лингвистических.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10.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царстве смыслов много дорог.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многозначными словами, словами- омонимами. Рассматриваются способы и причины образования нескольких значений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слова. Практическая работа «Отличие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многозначных слов и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слов- омонимов».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11.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и почему появляются новые слова?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знакомства с лексическим значением слов. Работа с различными толковыми словарями,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появления новых слов в русском языке.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12.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Многозначность слова.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«Прямое и переносное значение слов».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13.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«Откуда катится каракатица?»  О словарях, которые рассказывают об истории слов.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понятие «этимология», строение словарной статьи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этимологического словаря. Работа с различными этимологическими и историческими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словарями. Определение первоисточников слова,.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14.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 одном и том же- разными словами.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особенность синонимического ряда слов. Работа со словами- синонимами и правильным употреблением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речи.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15.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 возникают названия.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16.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 – антиподы.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стихотворения В.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Полторацкого «Слово о словах». Вводится понятие «антонимы». Работа с пословицами и поговорками.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«Словарем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антонимов русского языка».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17.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Фразеологические обороты.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речи. Нахождение фразеологизмов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отрывке из повести А. Рыбакова «Приключение Кроша».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18.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Словари «чужих» слов.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значения этих слов.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19.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Капитан и капуста.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происхождения и образования слов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капитан и капуста, говядина и ковбой, портные и мошенники.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словарем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значения слов.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Тема20.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«Он весь свободы торжество».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Исследуются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особенности произведений А. С. Пушкина. Вводится понятие «литературный язык» и «живая народная речь». Нахождение строк народной речи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произведениях А. С. Пушкина.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Тема21.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 говорим его стихами.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Вводятся понятия «крылатые выражения» и «афоризмы.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афоризмов и крылатых выражений в произведениях А. С.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Пушкина.Работа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обогащению словарного запаса учащихся.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Тема22.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Слова, придуманные писателями.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индивидуально- авторских неологизмов в произведениях А. С. Пушкина.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23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  уходящие и слова – новички.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устаревших слов- архаизмов. Знакомство со словами- новичками.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пониманием и умение правильно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архаизмы в речи. Рассматриваются виды неологизмов и виды архаизмов.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24.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Словарь языка Пушкина.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особенность построения «Словаря языка Пушкина». Знакомство с созданием «Словаря языка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Пушкина».Беседа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этого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словаря. Работа со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словарем.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25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Смуглая Чернавка.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26.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Паронимы, или «</w:t>
      </w:r>
      <w:proofErr w:type="spellStart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ошибкоопасные</w:t>
      </w:r>
      <w:proofErr w:type="spellEnd"/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  слова.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 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Тема27.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Ошибка Колумба. «Ложные друзья переводчика».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явлением межъязыковой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паронимии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Рассматриваются виды паронимов и способы их образования.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28.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Какой словарь поможет избежать ошибок? 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словарной статьей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«Словаря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паронимов» ,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 29.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Словарь- грамотей.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словарной статьей орфографического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словаря.Беседа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орфографического словаря. Работа с орфографическим словарем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30.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Научная этимология.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словарной статьей этимологического словаря. Рассматривается значение этимологического словаря, история происхождения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«вол», «волк» и «волынка»,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запонка»и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запятая».Работа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этимологическим словарем.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31.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 Какие бывают имена?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160814" w:rsidRPr="00392833" w:rsidRDefault="0053639E" w:rsidP="00392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наукой «ономастика», С 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Тема32.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Древнерусские имена.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образования древнерусских имен. Работа с этимологическим словарем.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Тема33.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Отчество и фамилия.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истории появления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 34.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Надо ли останавливаться перед зеброй?</w:t>
      </w:r>
      <w:r w:rsidRPr="008D7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(1ч.)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</w:r>
      <w:r w:rsidRPr="008D768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метафорическая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номинация».</w:t>
      </w:r>
    </w:p>
    <w:p w:rsidR="00392833" w:rsidRDefault="00392833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2833" w:rsidRDefault="00392833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требования к знаниям и умениям</w:t>
      </w:r>
    </w:p>
    <w:p w:rsidR="0053639E" w:rsidRPr="008D7681" w:rsidRDefault="0053639E" w:rsidP="0053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учащихся к концу 4-го класса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учащиеся должны знать: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-отличительные признаки основных языковых единиц;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термины и понятия, связанные с лексикой, синтаксисом, фонетикой, морфологией, орфографией;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-слова, словосочетания, предложения, текста;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орфографические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пунктуационные правила;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некоторых нормах русского языка: произносительных,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словоупотребительных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39E" w:rsidRPr="008D7681" w:rsidRDefault="0053639E" w:rsidP="00536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учащиеся должны уметь: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-четко артикулировать слова, воспринимать и воспроизводить интонацию речи;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антонимы, синонимы, фразеологические обороты;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слова- паронимы, омонимы, архаизмы, неологизмы;</w:t>
      </w:r>
    </w:p>
    <w:p w:rsidR="0053639E" w:rsidRPr="008D7681" w:rsidRDefault="0053639E" w:rsidP="00536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орфографическим,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словобразовательным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фразеологическим, этимологическими словарями</w:t>
      </w:r>
    </w:p>
    <w:p w:rsidR="00160814" w:rsidRDefault="00160814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0814" w:rsidRDefault="00160814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0814" w:rsidRDefault="00160814" w:rsidP="00536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VIII. Оборудование и кадровое обеспечение программы</w:t>
      </w:r>
    </w:p>
    <w:p w:rsidR="0053639E" w:rsidRPr="008D7681" w:rsidRDefault="0053639E" w:rsidP="005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образовательного процесса по Программе </w:t>
      </w:r>
      <w:r w:rsidR="00642378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64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</w:t>
      </w:r>
      <w:r w:rsidR="00642378"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грамматика” 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следующие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принадлежности:</w:t>
      </w:r>
    </w:p>
    <w:p w:rsidR="0053639E" w:rsidRPr="008D7681" w:rsidRDefault="0053639E" w:rsidP="0053639E">
      <w:pPr>
        <w:spacing w:after="0" w:line="240" w:lineRule="auto"/>
        <w:ind w:left="12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наличие лингвистических словарей;</w:t>
      </w:r>
    </w:p>
    <w:p w:rsidR="0053639E" w:rsidRPr="008D7681" w:rsidRDefault="0053639E" w:rsidP="0053639E">
      <w:pPr>
        <w:spacing w:after="0" w:line="240" w:lineRule="auto"/>
        <w:ind w:left="12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наличие  карточек с играми и заданиями;</w:t>
      </w:r>
    </w:p>
    <w:p w:rsidR="0053639E" w:rsidRPr="008D7681" w:rsidRDefault="0053639E" w:rsidP="0053639E">
      <w:pPr>
        <w:spacing w:after="0" w:line="240" w:lineRule="auto"/>
        <w:ind w:left="12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наличие текстов для работы на занятиях;</w:t>
      </w: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подборка видеофрагментов;</w:t>
      </w: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подборка печатных изданий и материалов СМИ, Интернет;</w:t>
      </w: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компьютер, принтер, сканер,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мультмедиапроектор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53639E" w:rsidRPr="008D7681" w:rsidRDefault="0053639E" w:rsidP="0053639E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набор ЦОР по русскому языку.</w:t>
      </w:r>
    </w:p>
    <w:p w:rsidR="0053639E" w:rsidRPr="008D7681" w:rsidRDefault="0053639E" w:rsidP="005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Программе ведёт учитель начальных классов или учитель русского языка и литературы, либо любой другой специалист в области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филилогии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обладающий достаточным опытом работы с детьми, либо с педагогическим образованием.</w:t>
      </w:r>
    </w:p>
    <w:p w:rsidR="00160814" w:rsidRDefault="00160814" w:rsidP="0053639E">
      <w:pPr>
        <w:spacing w:after="0" w:line="240" w:lineRule="auto"/>
        <w:ind w:left="142" w:firstLine="4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0814" w:rsidRDefault="00160814" w:rsidP="0053639E">
      <w:pPr>
        <w:spacing w:after="0" w:line="240" w:lineRule="auto"/>
        <w:ind w:left="142" w:firstLine="4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0814" w:rsidRDefault="00160814" w:rsidP="0053639E">
      <w:pPr>
        <w:spacing w:after="0" w:line="240" w:lineRule="auto"/>
        <w:ind w:left="142" w:firstLine="4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3639E" w:rsidRPr="008D7681" w:rsidRDefault="0053639E" w:rsidP="0053639E">
      <w:pPr>
        <w:spacing w:after="0" w:line="240" w:lineRule="auto"/>
        <w:ind w:left="142" w:firstLine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IX.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8D76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Весе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грамматика. М.: Знание, 2010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Волина В. В. Занимательное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уковедение</w:t>
      </w:r>
      <w:proofErr w:type="spellEnd"/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 201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1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Русский язык. Учимся играя. Екатеринбур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г ТОО. Издательство “АРГО”, 2010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В. Русский язык в рассказах, ска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зках, стихах. Москва “АСТ”, 2009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Граник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Г., Бондаренко С. М., Концевая Л. А. Секреты орфог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рафии. Москва “Просвещение”, 201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1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грамматика. Сост. Бурлака Е. Г., Прокопен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И. Н. Донецк. ПКФ “БАО”, 2010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Журналы: “Начальная школа”, “Веселые картинки”, “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Работа над трудными словами в начальных кла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ссах. Москва “Просвещение”, 2010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Левушкина О. Н. Словарная работа в начальных клас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сах. (1-4) Москва “ВЛАДОС”, 2009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 Веселая азбука. Веселый счет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 кн. изд-во, 201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1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А. В. Творческие учебные задания по русскому языку для учащихся 1-4 классов. Сама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Издательство “Сам Вен”, 2010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 слов. Учебное пособие. Сост. Полякова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Москва “Просвещение”, 201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1 г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 Доброе утро, Имя Прилага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тельное! М.: РИО “Самовар”, 2010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 Здравствуйте, Имя Существи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тельное! М.: РИО “Самовар”, 2009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 Здравствуй, дядюшка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Глагол! М.: РИО “Самовар”, 2011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Тоцкий П. С. Орфография без правил. Начальная 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 Москва “Просвещение”, 201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1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загадок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Сост. М. Т. Карпенко. М., 2009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3639E" w:rsidRPr="008D7681" w:rsidRDefault="0053639E" w:rsidP="0039283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</w:t>
      </w:r>
      <w:r w:rsidRPr="008D76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В.Школьный</w:t>
      </w:r>
      <w:proofErr w:type="spellEnd"/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иностранных слов /под ред. В. </w:t>
      </w:r>
      <w:r w:rsidR="0039283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Иванова- М : Просвещение 2011</w:t>
      </w:r>
      <w:r w:rsidRPr="008D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681" w:rsidRPr="008D7681" w:rsidRDefault="008D7681">
      <w:pPr>
        <w:rPr>
          <w:sz w:val="28"/>
          <w:szCs w:val="28"/>
        </w:rPr>
      </w:pPr>
    </w:p>
    <w:sectPr w:rsidR="008D7681" w:rsidRPr="008D7681" w:rsidSect="00392833">
      <w:footerReference w:type="default" r:id="rId10"/>
      <w:pgSz w:w="11906" w:h="16838"/>
      <w:pgMar w:top="709" w:right="707" w:bottom="567" w:left="709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A1" w:rsidRDefault="00B53BA1" w:rsidP="00160814">
      <w:pPr>
        <w:spacing w:after="0" w:line="240" w:lineRule="auto"/>
      </w:pPr>
      <w:r>
        <w:separator/>
      </w:r>
    </w:p>
  </w:endnote>
  <w:endnote w:type="continuationSeparator" w:id="0">
    <w:p w:rsidR="00B53BA1" w:rsidRDefault="00B53BA1" w:rsidP="0016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14" w:rsidRDefault="00160814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Бурцева Анжела Александровна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92833" w:rsidRPr="00392833">
      <w:rPr>
        <w:rFonts w:asciiTheme="majorHAnsi" w:eastAsiaTheme="majorEastAsia" w:hAnsiTheme="majorHAnsi" w:cstheme="majorBidi"/>
        <w:noProof/>
      </w:rPr>
      <w:t>24</w:t>
    </w:r>
    <w:r>
      <w:rPr>
        <w:rFonts w:asciiTheme="majorHAnsi" w:eastAsiaTheme="majorEastAsia" w:hAnsiTheme="majorHAnsi" w:cstheme="majorBidi"/>
      </w:rPr>
      <w:fldChar w:fldCharType="end"/>
    </w:r>
  </w:p>
  <w:p w:rsidR="00160814" w:rsidRDefault="001608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A1" w:rsidRDefault="00B53BA1" w:rsidP="00160814">
      <w:pPr>
        <w:spacing w:after="0" w:line="240" w:lineRule="auto"/>
      </w:pPr>
      <w:r>
        <w:separator/>
      </w:r>
    </w:p>
  </w:footnote>
  <w:footnote w:type="continuationSeparator" w:id="0">
    <w:p w:rsidR="00B53BA1" w:rsidRDefault="00B53BA1" w:rsidP="0016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50A"/>
    <w:multiLevelType w:val="hybridMultilevel"/>
    <w:tmpl w:val="2E9A297E"/>
    <w:lvl w:ilvl="0" w:tplc="C16E1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E19"/>
    <w:multiLevelType w:val="multilevel"/>
    <w:tmpl w:val="228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53914"/>
    <w:multiLevelType w:val="multilevel"/>
    <w:tmpl w:val="DE2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49345F"/>
    <w:multiLevelType w:val="multilevel"/>
    <w:tmpl w:val="AC1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D57A55"/>
    <w:multiLevelType w:val="multilevel"/>
    <w:tmpl w:val="BCBA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F14FF1"/>
    <w:multiLevelType w:val="multilevel"/>
    <w:tmpl w:val="1D78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0A285E"/>
    <w:multiLevelType w:val="multilevel"/>
    <w:tmpl w:val="9A08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D011B"/>
    <w:multiLevelType w:val="multilevel"/>
    <w:tmpl w:val="4AA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A40403"/>
    <w:multiLevelType w:val="multilevel"/>
    <w:tmpl w:val="26FE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BC1195"/>
    <w:multiLevelType w:val="multilevel"/>
    <w:tmpl w:val="773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556E13"/>
    <w:multiLevelType w:val="multilevel"/>
    <w:tmpl w:val="196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36791A"/>
    <w:multiLevelType w:val="multilevel"/>
    <w:tmpl w:val="5EA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3F41BA"/>
    <w:multiLevelType w:val="multilevel"/>
    <w:tmpl w:val="91D8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6EB68A0"/>
    <w:multiLevelType w:val="multilevel"/>
    <w:tmpl w:val="0B9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9E"/>
    <w:rsid w:val="00055D5F"/>
    <w:rsid w:val="00160814"/>
    <w:rsid w:val="00172B57"/>
    <w:rsid w:val="00392833"/>
    <w:rsid w:val="0053639E"/>
    <w:rsid w:val="00642378"/>
    <w:rsid w:val="006F545B"/>
    <w:rsid w:val="008D005A"/>
    <w:rsid w:val="008D7681"/>
    <w:rsid w:val="00B53BA1"/>
    <w:rsid w:val="00F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39E"/>
  </w:style>
  <w:style w:type="character" w:customStyle="1" w:styleId="apple-converted-space">
    <w:name w:val="apple-converted-space"/>
    <w:basedOn w:val="a0"/>
    <w:rsid w:val="0053639E"/>
  </w:style>
  <w:style w:type="paragraph" w:styleId="a3">
    <w:name w:val="Normal (Web)"/>
    <w:basedOn w:val="a"/>
    <w:uiPriority w:val="99"/>
    <w:unhideWhenUsed/>
    <w:rsid w:val="0053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3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639E"/>
    <w:rPr>
      <w:color w:val="800080"/>
      <w:u w:val="single"/>
    </w:rPr>
  </w:style>
  <w:style w:type="paragraph" w:customStyle="1" w:styleId="a6">
    <w:name w:val="a"/>
    <w:basedOn w:val="a"/>
    <w:rsid w:val="0053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6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14"/>
  </w:style>
  <w:style w:type="paragraph" w:styleId="aa">
    <w:name w:val="footer"/>
    <w:basedOn w:val="a"/>
    <w:link w:val="ab"/>
    <w:uiPriority w:val="99"/>
    <w:unhideWhenUsed/>
    <w:rsid w:val="0016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14"/>
  </w:style>
  <w:style w:type="paragraph" w:styleId="ac">
    <w:name w:val="Balloon Text"/>
    <w:basedOn w:val="a"/>
    <w:link w:val="ad"/>
    <w:uiPriority w:val="99"/>
    <w:semiHidden/>
    <w:unhideWhenUsed/>
    <w:rsid w:val="0016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39E"/>
  </w:style>
  <w:style w:type="character" w:customStyle="1" w:styleId="apple-converted-space">
    <w:name w:val="apple-converted-space"/>
    <w:basedOn w:val="a0"/>
    <w:rsid w:val="0053639E"/>
  </w:style>
  <w:style w:type="paragraph" w:styleId="a3">
    <w:name w:val="Normal (Web)"/>
    <w:basedOn w:val="a"/>
    <w:uiPriority w:val="99"/>
    <w:unhideWhenUsed/>
    <w:rsid w:val="0053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3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639E"/>
    <w:rPr>
      <w:color w:val="800080"/>
      <w:u w:val="single"/>
    </w:rPr>
  </w:style>
  <w:style w:type="paragraph" w:customStyle="1" w:styleId="a6">
    <w:name w:val="a"/>
    <w:basedOn w:val="a"/>
    <w:rsid w:val="0053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6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814"/>
  </w:style>
  <w:style w:type="paragraph" w:styleId="aa">
    <w:name w:val="footer"/>
    <w:basedOn w:val="a"/>
    <w:link w:val="ab"/>
    <w:uiPriority w:val="99"/>
    <w:unhideWhenUsed/>
    <w:rsid w:val="0016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814"/>
  </w:style>
  <w:style w:type="paragraph" w:styleId="ac">
    <w:name w:val="Balloon Text"/>
    <w:basedOn w:val="a"/>
    <w:link w:val="ad"/>
    <w:uiPriority w:val="99"/>
    <w:semiHidden/>
    <w:unhideWhenUsed/>
    <w:rsid w:val="0016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/uroki/elementary/ru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E491-D03B-44B3-8B5E-04CDDC7B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2014-01-29T09:00:00Z</cp:lastPrinted>
  <dcterms:created xsi:type="dcterms:W3CDTF">2013-09-04T13:05:00Z</dcterms:created>
  <dcterms:modified xsi:type="dcterms:W3CDTF">2014-01-29T09:00:00Z</dcterms:modified>
</cp:coreProperties>
</file>