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06" w:rsidRPr="0054399B" w:rsidRDefault="00FA5A06">
      <w:r w:rsidRPr="0054399B">
        <w:t xml:space="preserve">                     Башкирское народное ткачество                                 4 класс</w:t>
      </w:r>
    </w:p>
    <w:p w:rsidR="00FA5A06" w:rsidRPr="0054399B" w:rsidRDefault="00FA5A06">
      <w:r w:rsidRPr="0054399B">
        <w:t xml:space="preserve">Цели и задачи: составление самостоятельно композиции по мотивам народное ткачество.  </w:t>
      </w:r>
    </w:p>
    <w:p w:rsidR="00FA5A06" w:rsidRPr="0054399B" w:rsidRDefault="00FA5A06">
      <w:r w:rsidRPr="0054399B">
        <w:t>Цвет в</w:t>
      </w:r>
      <w:r w:rsidR="0054399B">
        <w:t xml:space="preserve"> </w:t>
      </w:r>
      <w:r w:rsidRPr="0054399B">
        <w:t>ДПИ. Развитие умение видеть красоту народного орнамента. Творческое составление узора для оформления ковра. Дальнейшее развитие коммуникативных способностей.</w:t>
      </w:r>
    </w:p>
    <w:p w:rsidR="00FA5A06" w:rsidRPr="0054399B" w:rsidRDefault="00FA5A06"/>
    <w:p w:rsidR="00FA5A06" w:rsidRPr="0054399B" w:rsidRDefault="00FA5A06">
      <w:r w:rsidRPr="0054399B">
        <w:t xml:space="preserve">Оборудование: образец эскиза, схема </w:t>
      </w:r>
      <w:proofErr w:type="spellStart"/>
      <w:r w:rsidRPr="0054399B">
        <w:t>Штенберга</w:t>
      </w:r>
      <w:proofErr w:type="spellEnd"/>
      <w:r w:rsidRPr="0054399B">
        <w:t>, таблица орнамента, наглядность.</w:t>
      </w:r>
    </w:p>
    <w:p w:rsidR="00E965FB" w:rsidRPr="0054399B" w:rsidRDefault="00FA5A06">
      <w:r w:rsidRPr="0054399B">
        <w:t>Материалы и инструменты: цветная бумага, тетрадный лист в клеточку, клей</w:t>
      </w:r>
      <w:r w:rsidR="00AE0C23" w:rsidRPr="0054399B">
        <w:t>,</w:t>
      </w:r>
      <w:r w:rsidRPr="0054399B">
        <w:t xml:space="preserve"> ножницы</w:t>
      </w:r>
      <w:proofErr w:type="gramStart"/>
      <w:r w:rsidR="00AE0C23" w:rsidRPr="0054399B">
        <w:t xml:space="preserve"> ,</w:t>
      </w:r>
      <w:proofErr w:type="gramEnd"/>
      <w:r w:rsidR="00AE0C23" w:rsidRPr="0054399B">
        <w:t xml:space="preserve"> кисточка для клея.</w:t>
      </w:r>
    </w:p>
    <w:p w:rsidR="00AE0C23" w:rsidRPr="0054399B" w:rsidRDefault="00AE0C23">
      <w:r w:rsidRPr="0054399B">
        <w:t xml:space="preserve">                   Ход урока</w:t>
      </w:r>
    </w:p>
    <w:p w:rsidR="00AE0C23" w:rsidRPr="0054399B" w:rsidRDefault="00AE0C23" w:rsidP="00AE0C23">
      <w:pPr>
        <w:pStyle w:val="a3"/>
        <w:numPr>
          <w:ilvl w:val="0"/>
          <w:numId w:val="1"/>
        </w:numPr>
      </w:pPr>
      <w:r w:rsidRPr="0054399B">
        <w:t>Организация класса. Актуализация знаний.</w:t>
      </w:r>
    </w:p>
    <w:p w:rsidR="00AE0C23" w:rsidRPr="0054399B" w:rsidRDefault="00AE0C23" w:rsidP="00AE0C23">
      <w:pPr>
        <w:pStyle w:val="a3"/>
        <w:numPr>
          <w:ilvl w:val="0"/>
          <w:numId w:val="1"/>
        </w:numPr>
      </w:pPr>
      <w:r w:rsidRPr="0054399B">
        <w:t>Вводная беседа</w:t>
      </w:r>
    </w:p>
    <w:p w:rsidR="00AE0C23" w:rsidRPr="0054399B" w:rsidRDefault="00AE0C23" w:rsidP="00AE0C23">
      <w:pPr>
        <w:pStyle w:val="a3"/>
      </w:pPr>
      <w:r w:rsidRPr="0054399B">
        <w:t xml:space="preserve">- Кто такие ткачи? Чем они занимаются? У кого у бабушек есть станки? Нравятся вам </w:t>
      </w:r>
      <w:proofErr w:type="gramStart"/>
      <w:r w:rsidRPr="0054399B">
        <w:t>изделия</w:t>
      </w:r>
      <w:proofErr w:type="gramEnd"/>
      <w:r w:rsidRPr="0054399B">
        <w:t xml:space="preserve"> выполненные на ткацком станке? Что оно ткут?</w:t>
      </w:r>
    </w:p>
    <w:p w:rsidR="00AE0C23" w:rsidRPr="0054399B" w:rsidRDefault="00AE0C23" w:rsidP="00AE0C23">
      <w:pPr>
        <w:pStyle w:val="a3"/>
      </w:pPr>
      <w:r w:rsidRPr="0054399B">
        <w:t>- Изучение нового материала.</w:t>
      </w:r>
    </w:p>
    <w:p w:rsidR="00AE0C23" w:rsidRPr="0054399B" w:rsidRDefault="00AE0C23" w:rsidP="00AE0C23">
      <w:r w:rsidRPr="0054399B">
        <w:t xml:space="preserve">      3.  Знакомство с башкирским народным ткачеством по схеме </w:t>
      </w:r>
      <w:proofErr w:type="spellStart"/>
      <w:r w:rsidRPr="0054399B">
        <w:t>Штенберга</w:t>
      </w:r>
      <w:proofErr w:type="spellEnd"/>
      <w:r w:rsidRPr="0054399B">
        <w:t>.</w:t>
      </w:r>
    </w:p>
    <w:p w:rsidR="00AE0C23" w:rsidRPr="0054399B" w:rsidRDefault="00AE0C23" w:rsidP="00AE0C23"/>
    <w:p w:rsidR="00AE0C23" w:rsidRPr="0054399B" w:rsidRDefault="007A1C4A" w:rsidP="00AE0C23">
      <w:r w:rsidRPr="0054399B">
        <w:t xml:space="preserve">    </w:t>
      </w:r>
      <w:r w:rsidR="00AE0C23" w:rsidRPr="0054399B">
        <w:t>Ткачеств</w:t>
      </w:r>
      <w:proofErr w:type="gramStart"/>
      <w:r w:rsidR="00AE0C23" w:rsidRPr="0054399B">
        <w:t>о-</w:t>
      </w:r>
      <w:proofErr w:type="gramEnd"/>
      <w:r w:rsidR="00AE0C23" w:rsidRPr="0054399B">
        <w:t xml:space="preserve"> одно из самых выдающихся изобретений человечества. С появлением тканей были выработаны способы их орнаментации в процессе тканья. </w:t>
      </w:r>
      <w:r w:rsidR="00ED0BE5" w:rsidRPr="0054399B">
        <w:t>Сохранились великолепные по художественной выразительности образцы старинного ткачества. Одна из них связанны с ансамблем народного костюма, преимущества женского, другие представляют собой узорн</w:t>
      </w:r>
      <w:proofErr w:type="gramStart"/>
      <w:r w:rsidR="00ED0BE5" w:rsidRPr="0054399B">
        <w:t>о-</w:t>
      </w:r>
      <w:proofErr w:type="gramEnd"/>
      <w:r w:rsidR="00ED0BE5" w:rsidRPr="0054399B">
        <w:t xml:space="preserve"> тканые изделия для убранства жилищ.</w:t>
      </w:r>
    </w:p>
    <w:p w:rsidR="00ED0BE5" w:rsidRPr="0054399B" w:rsidRDefault="007A1C4A" w:rsidP="00AE0C23">
      <w:r w:rsidRPr="0054399B">
        <w:t xml:space="preserve">   </w:t>
      </w:r>
      <w:r w:rsidR="00ED0BE5" w:rsidRPr="0054399B">
        <w:t xml:space="preserve"> В одежде особенно нарядным был праздничный костюм. В него входили шитые из домотканого холста рубахи с широким </w:t>
      </w:r>
      <w:proofErr w:type="gramStart"/>
      <w:r w:rsidR="00ED0BE5" w:rsidRPr="0054399B">
        <w:t>тканным</w:t>
      </w:r>
      <w:proofErr w:type="gramEnd"/>
      <w:r w:rsidR="00ED0BE5" w:rsidRPr="0054399B">
        <w:t xml:space="preserve"> узором на подоле и в рукавах, передники, клетчатые поневы, </w:t>
      </w:r>
      <w:proofErr w:type="spellStart"/>
      <w:r w:rsidR="00ED0BE5" w:rsidRPr="0054399B">
        <w:t>шушпаны</w:t>
      </w:r>
      <w:proofErr w:type="spellEnd"/>
      <w:r w:rsidR="00ED0BE5" w:rsidRPr="0054399B">
        <w:t>, узорные тканые пояса и многое другое.</w:t>
      </w:r>
    </w:p>
    <w:p w:rsidR="00ED0BE5" w:rsidRPr="0054399B" w:rsidRDefault="007A1C4A" w:rsidP="00AE0C23">
      <w:r w:rsidRPr="0054399B">
        <w:t xml:space="preserve">   </w:t>
      </w:r>
      <w:r w:rsidR="00ED0BE5" w:rsidRPr="0054399B">
        <w:t xml:space="preserve">Среди бытовых изделий можно выделить узорные льняные скатерти, столешницы, полотенца, коврики, дорожки, покрывала. </w:t>
      </w:r>
      <w:r w:rsidRPr="0054399B">
        <w:t xml:space="preserve">Сырьем служили растительные волокна: </w:t>
      </w:r>
      <w:proofErr w:type="gramStart"/>
      <w:r w:rsidRPr="0054399B">
        <w:t xml:space="preserve">( </w:t>
      </w:r>
      <w:proofErr w:type="gramEnd"/>
      <w:r w:rsidRPr="0054399B">
        <w:t>крапива, конопля, лен), овечья шерсть, кохий пух.</w:t>
      </w:r>
    </w:p>
    <w:p w:rsidR="007A1C4A" w:rsidRPr="0054399B" w:rsidRDefault="007A1C4A" w:rsidP="00AE0C23">
      <w:r w:rsidRPr="0054399B">
        <w:t xml:space="preserve">   В узорном ткачестве башкир прослеживаются азиатские и восточно-европейские компоненты, творчески переосмысленные в соответствии с эстетическими идеалами и бытовыми традициями народа.</w:t>
      </w:r>
    </w:p>
    <w:p w:rsidR="00AE0C23" w:rsidRPr="0054399B" w:rsidRDefault="007A1C4A" w:rsidP="00AE0C23">
      <w:r w:rsidRPr="0054399B">
        <w:t xml:space="preserve">   Основные виды башкирских узорных тканей</w:t>
      </w:r>
      <w:proofErr w:type="gramStart"/>
      <w:r w:rsidRPr="0054399B">
        <w:t xml:space="preserve"> :</w:t>
      </w:r>
      <w:proofErr w:type="gramEnd"/>
      <w:r w:rsidRPr="0054399B">
        <w:t xml:space="preserve"> пестрядь, ткани с закладным орнаментом, браный холст, изделия </w:t>
      </w:r>
      <w:proofErr w:type="spellStart"/>
      <w:r w:rsidRPr="0054399B">
        <w:t>многоремизного</w:t>
      </w:r>
      <w:proofErr w:type="spellEnd"/>
      <w:r w:rsidRPr="0054399B">
        <w:t xml:space="preserve"> ткачества. Каждому виду узорного тканья свойствен определенный комплекс орнаментальных традиций. Вещи, вытканные ручным способом, отличаются неповторимостью композиционного и колористического решения, богатством, орнамента, разнообразием структурных переплетений.</w:t>
      </w:r>
    </w:p>
    <w:p w:rsidR="00E14C21" w:rsidRPr="0054399B" w:rsidRDefault="00E14C21" w:rsidP="00AE0C23">
      <w:r w:rsidRPr="0054399B">
        <w:t xml:space="preserve"> Задание. Составляем узор на листочке в клеточку. Выполняется эскиз будущего ковра. Орнамен</w:t>
      </w:r>
      <w:proofErr w:type="gramStart"/>
      <w:r w:rsidRPr="0054399B">
        <w:t>т-</w:t>
      </w:r>
      <w:proofErr w:type="gramEnd"/>
      <w:r w:rsidRPr="0054399B">
        <w:t xml:space="preserve"> узор из сочетания геометрических, растительных или зооморфных элементов, составляющий неотъемлемую часть художественного оформления вещей. Для башкирского орнамента </w:t>
      </w:r>
      <w:proofErr w:type="gramStart"/>
      <w:r w:rsidRPr="0054399B">
        <w:t>характерны</w:t>
      </w:r>
      <w:proofErr w:type="gramEnd"/>
      <w:r w:rsidRPr="0054399B">
        <w:t xml:space="preserve"> симметричность, сравнительное редкое расположение рисунка.</w:t>
      </w:r>
      <w:r w:rsidR="00AE5232" w:rsidRPr="0054399B">
        <w:t xml:space="preserve"> Элементы узора располагаются бордюром, отдельными розетками или сплошной сеткой, иногда одновременно применяются все эти приемы.</w:t>
      </w:r>
    </w:p>
    <w:p w:rsidR="00AE5232" w:rsidRPr="0054399B" w:rsidRDefault="00AE5232" w:rsidP="00AE0C23">
      <w:r w:rsidRPr="0054399B">
        <w:t xml:space="preserve">  В цветовой гамме преобладают красный</w:t>
      </w:r>
      <w:proofErr w:type="gramStart"/>
      <w:r w:rsidRPr="0054399B">
        <w:t xml:space="preserve"> ,</w:t>
      </w:r>
      <w:proofErr w:type="gramEnd"/>
      <w:r w:rsidRPr="0054399B">
        <w:t xml:space="preserve"> желтый или зеленый цвета. Чередование цветов обычно контрастное. Фон обычно чередуется с рисунком.</w:t>
      </w:r>
    </w:p>
    <w:p w:rsidR="00AE5232" w:rsidRPr="0054399B" w:rsidRDefault="00AE5232" w:rsidP="00AE0C23">
      <w:r w:rsidRPr="0054399B">
        <w:t xml:space="preserve"> </w:t>
      </w:r>
    </w:p>
    <w:p w:rsidR="00AE5232" w:rsidRPr="0054399B" w:rsidRDefault="00AE5232" w:rsidP="00AE0C23">
      <w:r w:rsidRPr="0054399B">
        <w:t xml:space="preserve">                         </w:t>
      </w:r>
      <w:proofErr w:type="spellStart"/>
      <w:r w:rsidRPr="0054399B">
        <w:t>Физминутка</w:t>
      </w:r>
      <w:proofErr w:type="spellEnd"/>
      <w:r w:rsidRPr="0054399B">
        <w:t>.</w:t>
      </w:r>
    </w:p>
    <w:p w:rsidR="00AE5232" w:rsidRPr="0054399B" w:rsidRDefault="00AE5232" w:rsidP="00AE0C23">
      <w:r w:rsidRPr="0054399B">
        <w:t>Выполняется комплекс упражнений для глаз.</w:t>
      </w:r>
    </w:p>
    <w:p w:rsidR="00AE5232" w:rsidRPr="0054399B" w:rsidRDefault="00AE5232" w:rsidP="00AE5232">
      <w:pPr>
        <w:pStyle w:val="a3"/>
        <w:numPr>
          <w:ilvl w:val="0"/>
          <w:numId w:val="2"/>
        </w:numPr>
      </w:pPr>
      <w:r w:rsidRPr="0054399B">
        <w:t>Самостоятельная работа. Учитывается аккуратность выполнения и составления узора.</w:t>
      </w:r>
    </w:p>
    <w:p w:rsidR="00AE5232" w:rsidRPr="0054399B" w:rsidRDefault="00AE5232" w:rsidP="00AE5232">
      <w:pPr>
        <w:pStyle w:val="a3"/>
        <w:numPr>
          <w:ilvl w:val="0"/>
          <w:numId w:val="2"/>
        </w:numPr>
      </w:pPr>
      <w:r w:rsidRPr="0054399B">
        <w:t>Итог урока. Обращает</w:t>
      </w:r>
      <w:r w:rsidR="000735F0" w:rsidRPr="0054399B">
        <w:t>с</w:t>
      </w:r>
      <w:r w:rsidRPr="0054399B">
        <w:t>я вн</w:t>
      </w:r>
      <w:r w:rsidR="000735F0" w:rsidRPr="0054399B">
        <w:t>имание на схему</w:t>
      </w:r>
      <w:proofErr w:type="gramStart"/>
      <w:r w:rsidR="000735F0" w:rsidRPr="0054399B">
        <w:t xml:space="preserve"> ,</w:t>
      </w:r>
      <w:proofErr w:type="gramEnd"/>
      <w:r w:rsidR="000735F0" w:rsidRPr="0054399B">
        <w:t xml:space="preserve"> на координаты ,на то как она доступна для информации иного вида работы по ИЗО в ДПИ. Проводится анализ работ и определения плана на следующее занятие, на котором </w:t>
      </w:r>
      <w:proofErr w:type="spellStart"/>
      <w:r w:rsidR="000735F0" w:rsidRPr="0054399B">
        <w:t>нужноприготовить</w:t>
      </w:r>
      <w:proofErr w:type="spellEnd"/>
      <w:r w:rsidR="000735F0" w:rsidRPr="0054399B">
        <w:t xml:space="preserve"> цветную бумагу для плетения изделия и закончить эскиз в цвете. </w:t>
      </w:r>
    </w:p>
    <w:p w:rsidR="000735F0" w:rsidRPr="0054399B" w:rsidRDefault="000735F0" w:rsidP="00AE5232">
      <w:pPr>
        <w:pStyle w:val="a3"/>
        <w:numPr>
          <w:ilvl w:val="0"/>
          <w:numId w:val="2"/>
        </w:numPr>
      </w:pPr>
      <w:r w:rsidRPr="0054399B">
        <w:t>Уборка рабочего места.</w:t>
      </w:r>
    </w:p>
    <w:p w:rsidR="000735F0" w:rsidRPr="0054399B" w:rsidRDefault="000735F0" w:rsidP="000735F0"/>
    <w:p w:rsidR="000735F0" w:rsidRPr="0054399B" w:rsidRDefault="000735F0" w:rsidP="000735F0"/>
    <w:p w:rsidR="000735F0" w:rsidRPr="0054399B" w:rsidRDefault="000735F0" w:rsidP="000735F0"/>
    <w:p w:rsidR="000735F0" w:rsidRPr="0054399B" w:rsidRDefault="000735F0" w:rsidP="000735F0">
      <w:bookmarkStart w:id="0" w:name="_GoBack"/>
      <w:bookmarkEnd w:id="0"/>
    </w:p>
    <w:p w:rsidR="000735F0" w:rsidRPr="0054399B" w:rsidRDefault="000735F0" w:rsidP="000735F0">
      <w:pPr>
        <w:ind w:left="720"/>
      </w:pPr>
      <w:r w:rsidRPr="0054399B">
        <w:lastRenderedPageBreak/>
        <w:t xml:space="preserve">Башкирское народное ткачество </w:t>
      </w:r>
      <w:proofErr w:type="gramStart"/>
      <w:r w:rsidRPr="0054399B">
        <w:t xml:space="preserve">( </w:t>
      </w:r>
      <w:proofErr w:type="gramEnd"/>
      <w:r w:rsidRPr="0054399B">
        <w:t>Аппликация из тонированной бумаги)    4 класс</w:t>
      </w:r>
    </w:p>
    <w:p w:rsidR="000735F0" w:rsidRPr="0054399B" w:rsidRDefault="000735F0" w:rsidP="000735F0">
      <w:pPr>
        <w:ind w:left="720"/>
      </w:pPr>
    </w:p>
    <w:p w:rsidR="000735F0" w:rsidRPr="0054399B" w:rsidRDefault="000735F0" w:rsidP="000735F0">
      <w:pPr>
        <w:ind w:left="720"/>
      </w:pPr>
      <w:r w:rsidRPr="0054399B">
        <w:t>Цели и задачи: творческое составление узора для оформления ковра.</w:t>
      </w:r>
    </w:p>
    <w:p w:rsidR="000735F0" w:rsidRPr="0054399B" w:rsidRDefault="000735F0" w:rsidP="000735F0">
      <w:pPr>
        <w:ind w:left="720"/>
      </w:pPr>
      <w:r w:rsidRPr="0054399B">
        <w:t>Уро</w:t>
      </w:r>
      <w:proofErr w:type="gramStart"/>
      <w:r w:rsidRPr="0054399B">
        <w:t>к-</w:t>
      </w:r>
      <w:proofErr w:type="gramEnd"/>
      <w:r w:rsidRPr="0054399B">
        <w:t xml:space="preserve"> обобщения проводится в игровой форме.</w:t>
      </w:r>
    </w:p>
    <w:p w:rsidR="000735F0" w:rsidRPr="0054399B" w:rsidRDefault="000735F0" w:rsidP="000735F0">
      <w:pPr>
        <w:ind w:left="720"/>
      </w:pPr>
      <w:r w:rsidRPr="0054399B">
        <w:t>Оборудования: образец эскиза, таблица орнамента, наглядности.</w:t>
      </w:r>
    </w:p>
    <w:p w:rsidR="000735F0" w:rsidRPr="0054399B" w:rsidRDefault="000735F0" w:rsidP="000735F0">
      <w:pPr>
        <w:ind w:left="720"/>
      </w:pPr>
      <w:r w:rsidRPr="0054399B">
        <w:t>Материалы и ин</w:t>
      </w:r>
      <w:r w:rsidR="00CF1784" w:rsidRPr="0054399B">
        <w:t>с</w:t>
      </w:r>
      <w:r w:rsidRPr="0054399B">
        <w:t>трументы: цветная бумага, клей</w:t>
      </w:r>
      <w:proofErr w:type="gramStart"/>
      <w:r w:rsidRPr="0054399B">
        <w:t xml:space="preserve"> ,</w:t>
      </w:r>
      <w:proofErr w:type="gramEnd"/>
      <w:r w:rsidRPr="0054399B">
        <w:t xml:space="preserve"> ножницы.</w:t>
      </w:r>
    </w:p>
    <w:p w:rsidR="00CF1784" w:rsidRPr="0054399B" w:rsidRDefault="00CF1784" w:rsidP="000735F0">
      <w:pPr>
        <w:ind w:left="720"/>
      </w:pPr>
    </w:p>
    <w:p w:rsidR="00CF1784" w:rsidRPr="0054399B" w:rsidRDefault="00CF1784" w:rsidP="000735F0">
      <w:pPr>
        <w:ind w:left="720"/>
      </w:pPr>
      <w:r w:rsidRPr="0054399B">
        <w:t>Ход урока.</w:t>
      </w:r>
    </w:p>
    <w:p w:rsidR="00CF1784" w:rsidRPr="0054399B" w:rsidRDefault="00D65525" w:rsidP="00D65525">
      <w:pPr>
        <w:pStyle w:val="a3"/>
        <w:ind w:left="1080"/>
      </w:pPr>
      <w:proofErr w:type="gramStart"/>
      <w:r w:rsidRPr="0054399B">
        <w:rPr>
          <w:lang w:val="en-US"/>
        </w:rPr>
        <w:t>I</w:t>
      </w:r>
      <w:r w:rsidRPr="0054399B">
        <w:t>.</w:t>
      </w:r>
      <w:r w:rsidR="00CF1784" w:rsidRPr="0054399B">
        <w:t>Организационный момент.</w:t>
      </w:r>
      <w:proofErr w:type="gramEnd"/>
    </w:p>
    <w:p w:rsidR="00CF1784" w:rsidRPr="0054399B" w:rsidRDefault="00D65525" w:rsidP="00D65525">
      <w:pPr>
        <w:ind w:left="720"/>
      </w:pPr>
      <w:r w:rsidRPr="0054399B">
        <w:t xml:space="preserve">      </w:t>
      </w:r>
      <w:r w:rsidRPr="0054399B">
        <w:rPr>
          <w:lang w:val="en-US"/>
        </w:rPr>
        <w:t>II</w:t>
      </w:r>
      <w:r w:rsidRPr="0054399B">
        <w:t xml:space="preserve">. </w:t>
      </w:r>
      <w:r w:rsidR="00CF1784" w:rsidRPr="0054399B">
        <w:t>Вводное слово учителя.</w:t>
      </w:r>
    </w:p>
    <w:p w:rsidR="006045B7" w:rsidRPr="0054399B" w:rsidRDefault="00CF1784" w:rsidP="006045B7">
      <w:pPr>
        <w:pStyle w:val="a3"/>
        <w:ind w:left="1080"/>
      </w:pPr>
      <w:r w:rsidRPr="0054399B">
        <w:t>- Урок необычный, проведем в игровой форме.</w:t>
      </w:r>
      <w:r w:rsidR="006045B7" w:rsidRPr="0054399B">
        <w:t xml:space="preserve"> На предыдущих занятиях мы с вами ознакомились с композицией в ДПИ и с видами ткачества по схеме </w:t>
      </w:r>
      <w:proofErr w:type="spellStart"/>
      <w:r w:rsidR="006045B7" w:rsidRPr="0054399B">
        <w:t>Штенберга</w:t>
      </w:r>
      <w:proofErr w:type="spellEnd"/>
      <w:r w:rsidR="006045B7" w:rsidRPr="0054399B">
        <w:t>. Сегодня мы постараемся соткать ковер по вашим эскизам.</w:t>
      </w:r>
    </w:p>
    <w:p w:rsidR="006045B7" w:rsidRPr="0054399B" w:rsidRDefault="006045B7" w:rsidP="006045B7">
      <w:pPr>
        <w:pStyle w:val="a3"/>
        <w:ind w:left="1080"/>
      </w:pPr>
      <w:r w:rsidRPr="0054399B">
        <w:t xml:space="preserve">- Класс делим на две команды с названиями « </w:t>
      </w:r>
      <w:proofErr w:type="spellStart"/>
      <w:r w:rsidRPr="0054399B">
        <w:t>Акбузат</w:t>
      </w:r>
      <w:proofErr w:type="spellEnd"/>
      <w:r w:rsidRPr="0054399B">
        <w:t>» и «Джигиты».</w:t>
      </w:r>
    </w:p>
    <w:p w:rsidR="006045B7" w:rsidRPr="0054399B" w:rsidRDefault="006045B7" w:rsidP="006045B7">
      <w:pPr>
        <w:pStyle w:val="a3"/>
        <w:ind w:left="1080"/>
      </w:pPr>
      <w:r w:rsidRPr="0054399B">
        <w:t xml:space="preserve">Выбираем капитанов команд. За правильные ответы они будут получать жетоны соответствующего цвета. У кого окажется больше жетонов, команда получит </w:t>
      </w:r>
    </w:p>
    <w:p w:rsidR="006045B7" w:rsidRPr="0054399B" w:rsidRDefault="006045B7" w:rsidP="006045B7">
      <w:pPr>
        <w:pStyle w:val="a3"/>
        <w:ind w:left="1080"/>
      </w:pPr>
      <w:r w:rsidRPr="0054399B">
        <w:t>« При</w:t>
      </w:r>
      <w:proofErr w:type="gramStart"/>
      <w:r w:rsidRPr="0054399B">
        <w:t>з-</w:t>
      </w:r>
      <w:proofErr w:type="gramEnd"/>
      <w:r w:rsidRPr="0054399B">
        <w:t xml:space="preserve"> сюрприз!».</w:t>
      </w:r>
    </w:p>
    <w:p w:rsidR="00F86A38" w:rsidRPr="0054399B" w:rsidRDefault="00F86A38" w:rsidP="006045B7">
      <w:pPr>
        <w:pStyle w:val="a3"/>
        <w:ind w:left="1080"/>
      </w:pPr>
    </w:p>
    <w:p w:rsidR="00A554CA" w:rsidRPr="0054399B" w:rsidRDefault="00F86A38" w:rsidP="006045B7">
      <w:pPr>
        <w:pStyle w:val="a3"/>
        <w:ind w:left="1080"/>
      </w:pPr>
      <w:r w:rsidRPr="0054399B">
        <w:t>Блиц Опрос.</w:t>
      </w:r>
    </w:p>
    <w:p w:rsidR="00F86A38" w:rsidRPr="0054399B" w:rsidRDefault="00F86A38" w:rsidP="006045B7">
      <w:pPr>
        <w:pStyle w:val="a3"/>
        <w:ind w:left="1080"/>
      </w:pPr>
      <w:r w:rsidRPr="0054399B">
        <w:t xml:space="preserve"> Команда « </w:t>
      </w:r>
      <w:proofErr w:type="spellStart"/>
      <w:r w:rsidRPr="0054399B">
        <w:t>Акбузат</w:t>
      </w:r>
      <w:proofErr w:type="spellEnd"/>
      <w:r w:rsidRPr="0054399B">
        <w:t>»</w:t>
      </w:r>
    </w:p>
    <w:p w:rsidR="00F86A38" w:rsidRPr="0054399B" w:rsidRDefault="00F86A38" w:rsidP="00F86A38">
      <w:pPr>
        <w:pStyle w:val="a3"/>
        <w:numPr>
          <w:ilvl w:val="0"/>
          <w:numId w:val="4"/>
        </w:numPr>
      </w:pPr>
      <w:r w:rsidRPr="0054399B">
        <w:t xml:space="preserve">Небольшой уголок России с « березовый листок величиной», по словам башкирского поэта </w:t>
      </w:r>
      <w:proofErr w:type="spellStart"/>
      <w:r w:rsidRPr="0054399B">
        <w:t>М.Карима</w:t>
      </w:r>
      <w:proofErr w:type="spellEnd"/>
      <w:r w:rsidRPr="0054399B">
        <w:t>.                        ( Башкортостан)</w:t>
      </w:r>
    </w:p>
    <w:p w:rsidR="00F86A38" w:rsidRPr="0054399B" w:rsidRDefault="00F86A38" w:rsidP="00F86A38">
      <w:pPr>
        <w:pStyle w:val="a3"/>
        <w:numPr>
          <w:ilvl w:val="0"/>
          <w:numId w:val="4"/>
        </w:numPr>
      </w:pPr>
      <w:r w:rsidRPr="0054399B">
        <w:t>Чем богат наш край</w:t>
      </w:r>
      <w:proofErr w:type="gramStart"/>
      <w:r w:rsidRPr="0054399B">
        <w:t xml:space="preserve"> ,</w:t>
      </w:r>
      <w:proofErr w:type="gramEnd"/>
      <w:r w:rsidRPr="0054399B">
        <w:t xml:space="preserve"> не только недрами, но и …                   ( Искусством)</w:t>
      </w:r>
    </w:p>
    <w:p w:rsidR="00F86A38" w:rsidRPr="0054399B" w:rsidRDefault="00F86A38" w:rsidP="00F86A38">
      <w:pPr>
        <w:pStyle w:val="a3"/>
        <w:numPr>
          <w:ilvl w:val="0"/>
          <w:numId w:val="4"/>
        </w:numPr>
      </w:pPr>
      <w:r w:rsidRPr="0054399B">
        <w:t xml:space="preserve">В каком башкирском эпосе рассказывают о </w:t>
      </w:r>
      <w:proofErr w:type="spellStart"/>
      <w:r w:rsidRPr="0054399B">
        <w:t>Щульган</w:t>
      </w:r>
      <w:proofErr w:type="spellEnd"/>
      <w:r w:rsidRPr="0054399B">
        <w:t xml:space="preserve"> – </w:t>
      </w:r>
      <w:proofErr w:type="spellStart"/>
      <w:r w:rsidRPr="0054399B">
        <w:t>Таше</w:t>
      </w:r>
      <w:proofErr w:type="spellEnd"/>
      <w:r w:rsidRPr="0054399B">
        <w:t>? (</w:t>
      </w:r>
      <w:proofErr w:type="spellStart"/>
      <w:r w:rsidRPr="0054399B">
        <w:t>Акбузат</w:t>
      </w:r>
      <w:proofErr w:type="spellEnd"/>
      <w:r w:rsidRPr="0054399B">
        <w:t>)</w:t>
      </w:r>
    </w:p>
    <w:p w:rsidR="00F86A38" w:rsidRPr="0054399B" w:rsidRDefault="00F86A38" w:rsidP="00F86A38">
      <w:pPr>
        <w:pStyle w:val="a3"/>
        <w:numPr>
          <w:ilvl w:val="0"/>
          <w:numId w:val="4"/>
        </w:numPr>
      </w:pPr>
      <w:r w:rsidRPr="0054399B">
        <w:t>Основные цвета, которые применяют в орнаменте.</w:t>
      </w:r>
    </w:p>
    <w:p w:rsidR="00F86A38" w:rsidRPr="0054399B" w:rsidRDefault="00F86A38" w:rsidP="00F86A38">
      <w:pPr>
        <w:pStyle w:val="a3"/>
        <w:ind w:left="1440"/>
      </w:pPr>
      <w:r w:rsidRPr="0054399B">
        <w:t xml:space="preserve">                                                                    ( Красный</w:t>
      </w:r>
      <w:proofErr w:type="gramStart"/>
      <w:r w:rsidRPr="0054399B">
        <w:t>.</w:t>
      </w:r>
      <w:proofErr w:type="gramEnd"/>
      <w:r w:rsidRPr="0054399B">
        <w:t xml:space="preserve"> </w:t>
      </w:r>
      <w:proofErr w:type="gramStart"/>
      <w:r w:rsidRPr="0054399B">
        <w:t>ж</w:t>
      </w:r>
      <w:proofErr w:type="gramEnd"/>
      <w:r w:rsidRPr="0054399B">
        <w:t>елтый, зеленый, черный)</w:t>
      </w:r>
    </w:p>
    <w:p w:rsidR="00F86A38" w:rsidRPr="0054399B" w:rsidRDefault="00F86A38" w:rsidP="00F86A38">
      <w:r w:rsidRPr="0054399B">
        <w:t xml:space="preserve">                  5.   Башкирский цветок, который применяют в росписи</w:t>
      </w:r>
      <w:proofErr w:type="gramStart"/>
      <w:r w:rsidRPr="0054399B">
        <w:t>.(</w:t>
      </w:r>
      <w:proofErr w:type="gramEnd"/>
      <w:r w:rsidRPr="0054399B">
        <w:t xml:space="preserve"> Цветок </w:t>
      </w:r>
      <w:proofErr w:type="spellStart"/>
      <w:r w:rsidRPr="0054399B">
        <w:t>курая</w:t>
      </w:r>
      <w:proofErr w:type="spellEnd"/>
      <w:r w:rsidRPr="0054399B">
        <w:t>)</w:t>
      </w:r>
    </w:p>
    <w:p w:rsidR="00F86A38" w:rsidRPr="0054399B" w:rsidRDefault="00F86A38" w:rsidP="00F86A38">
      <w:r w:rsidRPr="0054399B">
        <w:t xml:space="preserve">                  6.   Сколько лепестков у </w:t>
      </w:r>
      <w:proofErr w:type="spellStart"/>
      <w:r w:rsidRPr="0054399B">
        <w:t>курая</w:t>
      </w:r>
      <w:proofErr w:type="spellEnd"/>
      <w:r w:rsidRPr="0054399B">
        <w:t>?                     ( Семь лепестков)</w:t>
      </w:r>
    </w:p>
    <w:p w:rsidR="00F86A38" w:rsidRPr="0054399B" w:rsidRDefault="00F86A38" w:rsidP="00F86A38">
      <w:r w:rsidRPr="0054399B">
        <w:t xml:space="preserve">                  7.   </w:t>
      </w:r>
      <w:r w:rsidR="002F2D83" w:rsidRPr="0054399B">
        <w:t xml:space="preserve">Обозначения в орнаменте элементов: гостеприимство, </w:t>
      </w:r>
      <w:proofErr w:type="spellStart"/>
      <w:r w:rsidR="002F2D83" w:rsidRPr="0054399B">
        <w:t>солнцеворот</w:t>
      </w:r>
      <w:proofErr w:type="gramStart"/>
      <w:r w:rsidR="002F2D83" w:rsidRPr="0054399B">
        <w:t>,и</w:t>
      </w:r>
      <w:proofErr w:type="gramEnd"/>
      <w:r w:rsidR="002F2D83" w:rsidRPr="0054399B">
        <w:t>згородь</w:t>
      </w:r>
      <w:proofErr w:type="spellEnd"/>
      <w:r w:rsidR="002F2D83" w:rsidRPr="0054399B">
        <w:t>.</w:t>
      </w:r>
    </w:p>
    <w:p w:rsidR="002F2D83" w:rsidRPr="0054399B" w:rsidRDefault="002F2D83" w:rsidP="00F86A38">
      <w:r w:rsidRPr="0054399B">
        <w:t xml:space="preserve">                  8.  обозначения гаммы цветов: белый, красный, синий.</w:t>
      </w:r>
    </w:p>
    <w:p w:rsidR="002F2D83" w:rsidRPr="0054399B" w:rsidRDefault="002F2D83" w:rsidP="00F86A38">
      <w:r w:rsidRPr="0054399B">
        <w:t xml:space="preserve">                              Белый </w:t>
      </w:r>
      <w:proofErr w:type="gramStart"/>
      <w:r w:rsidRPr="0054399B">
        <w:t xml:space="preserve">( </w:t>
      </w:r>
      <w:proofErr w:type="gramEnd"/>
      <w:r w:rsidRPr="0054399B">
        <w:t>благородие, чистота)</w:t>
      </w:r>
    </w:p>
    <w:p w:rsidR="002F2D83" w:rsidRPr="0054399B" w:rsidRDefault="002F2D83" w:rsidP="00F86A38">
      <w:r w:rsidRPr="0054399B">
        <w:t xml:space="preserve">                              Красный </w:t>
      </w:r>
      <w:proofErr w:type="gramStart"/>
      <w:r w:rsidRPr="0054399B">
        <w:t xml:space="preserve">( </w:t>
      </w:r>
      <w:proofErr w:type="gramEnd"/>
      <w:r w:rsidRPr="0054399B">
        <w:t>здоровье, долголетие)</w:t>
      </w:r>
    </w:p>
    <w:p w:rsidR="002F2D83" w:rsidRPr="0054399B" w:rsidRDefault="002F2D83" w:rsidP="00F86A38">
      <w:r w:rsidRPr="0054399B">
        <w:t xml:space="preserve">                              Синий </w:t>
      </w:r>
      <w:proofErr w:type="gramStart"/>
      <w:r w:rsidRPr="0054399B">
        <w:t xml:space="preserve">( </w:t>
      </w:r>
      <w:proofErr w:type="gramEnd"/>
      <w:r w:rsidRPr="0054399B">
        <w:t>вода)</w:t>
      </w:r>
    </w:p>
    <w:p w:rsidR="00A554CA" w:rsidRPr="0054399B" w:rsidRDefault="00A554CA" w:rsidP="00F86A38">
      <w:r w:rsidRPr="0054399B">
        <w:t xml:space="preserve">                      Команда « Джигиты»</w:t>
      </w:r>
    </w:p>
    <w:p w:rsidR="00A554CA" w:rsidRPr="0054399B" w:rsidRDefault="00A554CA" w:rsidP="00A554CA">
      <w:pPr>
        <w:pStyle w:val="a3"/>
        <w:numPr>
          <w:ilvl w:val="0"/>
          <w:numId w:val="5"/>
        </w:numPr>
      </w:pPr>
      <w:r w:rsidRPr="0054399B">
        <w:t xml:space="preserve">Какие два города родились на землях </w:t>
      </w:r>
      <w:proofErr w:type="spellStart"/>
      <w:r w:rsidRPr="0054399B">
        <w:t>Краснокамского</w:t>
      </w:r>
      <w:proofErr w:type="spellEnd"/>
      <w:r w:rsidRPr="0054399B">
        <w:t xml:space="preserve"> района?</w:t>
      </w:r>
    </w:p>
    <w:p w:rsidR="00A554CA" w:rsidRPr="0054399B" w:rsidRDefault="00A554CA" w:rsidP="00A554CA">
      <w:pPr>
        <w:pStyle w:val="a3"/>
        <w:ind w:left="1440"/>
      </w:pPr>
      <w:r w:rsidRPr="0054399B">
        <w:t xml:space="preserve">                                                                        ( Нефтекамск и </w:t>
      </w:r>
      <w:proofErr w:type="spellStart"/>
      <w:r w:rsidRPr="0054399B">
        <w:t>Агидель</w:t>
      </w:r>
      <w:proofErr w:type="spellEnd"/>
      <w:r w:rsidRPr="0054399B">
        <w:t>)</w:t>
      </w:r>
    </w:p>
    <w:p w:rsidR="00A554CA" w:rsidRPr="0054399B" w:rsidRDefault="00A554CA" w:rsidP="00A554CA">
      <w:pPr>
        <w:pStyle w:val="a3"/>
        <w:numPr>
          <w:ilvl w:val="0"/>
          <w:numId w:val="5"/>
        </w:numPr>
      </w:pPr>
      <w:r w:rsidRPr="0054399B">
        <w:t>Где были найдены первые рисунки древних людей?</w:t>
      </w:r>
    </w:p>
    <w:p w:rsidR="00A554CA" w:rsidRPr="0054399B" w:rsidRDefault="00A554CA" w:rsidP="00A554CA">
      <w:pPr>
        <w:pStyle w:val="a3"/>
        <w:ind w:left="1440"/>
      </w:pPr>
      <w:r w:rsidRPr="0054399B">
        <w:t xml:space="preserve">                                                                        ( </w:t>
      </w:r>
      <w:proofErr w:type="spellStart"/>
      <w:r w:rsidRPr="0054399B">
        <w:t>Капова</w:t>
      </w:r>
      <w:proofErr w:type="spellEnd"/>
      <w:r w:rsidRPr="0054399B">
        <w:t xml:space="preserve"> – пещера, </w:t>
      </w:r>
      <w:proofErr w:type="spellStart"/>
      <w:r w:rsidRPr="0054399B">
        <w:t>Щулга</w:t>
      </w:r>
      <w:proofErr w:type="gramStart"/>
      <w:r w:rsidRPr="0054399B">
        <w:t>н</w:t>
      </w:r>
      <w:proofErr w:type="spellEnd"/>
      <w:r w:rsidRPr="0054399B">
        <w:t>-</w:t>
      </w:r>
      <w:proofErr w:type="gramEnd"/>
      <w:r w:rsidRPr="0054399B">
        <w:t xml:space="preserve"> </w:t>
      </w:r>
      <w:proofErr w:type="spellStart"/>
      <w:r w:rsidRPr="0054399B">
        <w:t>таш</w:t>
      </w:r>
      <w:proofErr w:type="spellEnd"/>
      <w:r w:rsidRPr="0054399B">
        <w:t>)</w:t>
      </w:r>
    </w:p>
    <w:p w:rsidR="00A554CA" w:rsidRPr="0054399B" w:rsidRDefault="00A554CA" w:rsidP="00A554CA">
      <w:pPr>
        <w:pStyle w:val="a3"/>
        <w:numPr>
          <w:ilvl w:val="0"/>
          <w:numId w:val="5"/>
        </w:numPr>
      </w:pPr>
      <w:r w:rsidRPr="0054399B">
        <w:t>Основной мотив в орнаментике башкир</w:t>
      </w:r>
    </w:p>
    <w:p w:rsidR="00A554CA" w:rsidRPr="0054399B" w:rsidRDefault="00A554CA" w:rsidP="00A554CA">
      <w:pPr>
        <w:pStyle w:val="a3"/>
        <w:ind w:left="1440"/>
      </w:pPr>
      <w:r w:rsidRPr="0054399B">
        <w:t xml:space="preserve">        ( </w:t>
      </w:r>
      <w:proofErr w:type="spellStart"/>
      <w:r w:rsidRPr="0054399B">
        <w:t>Куска</w:t>
      </w:r>
      <w:proofErr w:type="gramStart"/>
      <w:r w:rsidRPr="0054399B">
        <w:t>р</w:t>
      </w:r>
      <w:proofErr w:type="spellEnd"/>
      <w:r w:rsidRPr="0054399B">
        <w:t>-</w:t>
      </w:r>
      <w:proofErr w:type="gramEnd"/>
      <w:r w:rsidRPr="0054399B">
        <w:t xml:space="preserve"> символ завитых </w:t>
      </w:r>
      <w:proofErr w:type="spellStart"/>
      <w:r w:rsidRPr="0054399B">
        <w:t>бараних</w:t>
      </w:r>
      <w:proofErr w:type="spellEnd"/>
      <w:r w:rsidRPr="0054399B">
        <w:t xml:space="preserve"> рогов, ромб- символ земли и плодородия)</w:t>
      </w:r>
    </w:p>
    <w:p w:rsidR="00106682" w:rsidRPr="0054399B" w:rsidRDefault="00106682" w:rsidP="00106682">
      <w:pPr>
        <w:pStyle w:val="a3"/>
        <w:numPr>
          <w:ilvl w:val="0"/>
          <w:numId w:val="5"/>
        </w:numPr>
      </w:pPr>
      <w:r w:rsidRPr="0054399B">
        <w:t>Кого изображали на изделиях, как назывался этот стиль?</w:t>
      </w:r>
    </w:p>
    <w:p w:rsidR="00106682" w:rsidRPr="0054399B" w:rsidRDefault="00106682" w:rsidP="00106682">
      <w:pPr>
        <w:pStyle w:val="a3"/>
        <w:ind w:left="1440"/>
      </w:pPr>
      <w:r w:rsidRPr="0054399B">
        <w:t xml:space="preserve">                                                        ( Звериный стиль, зооморфный).</w:t>
      </w:r>
    </w:p>
    <w:p w:rsidR="00106682" w:rsidRPr="0054399B" w:rsidRDefault="00106682" w:rsidP="00106682">
      <w:pPr>
        <w:pStyle w:val="a3"/>
        <w:numPr>
          <w:ilvl w:val="0"/>
          <w:numId w:val="5"/>
        </w:numPr>
      </w:pPr>
      <w:r w:rsidRPr="0054399B">
        <w:t>Обозначения в орнаменте элементов: рога, юрта, пастбище.</w:t>
      </w:r>
    </w:p>
    <w:p w:rsidR="00106682" w:rsidRPr="0054399B" w:rsidRDefault="00106682" w:rsidP="00106682">
      <w:pPr>
        <w:pStyle w:val="a3"/>
        <w:numPr>
          <w:ilvl w:val="0"/>
          <w:numId w:val="5"/>
        </w:numPr>
      </w:pPr>
      <w:r w:rsidRPr="0054399B">
        <w:t>Обозначения гаммы цветов: желтый, зеленый, черный.</w:t>
      </w:r>
    </w:p>
    <w:p w:rsidR="00106682" w:rsidRPr="0054399B" w:rsidRDefault="00106682" w:rsidP="00106682">
      <w:pPr>
        <w:pStyle w:val="a3"/>
        <w:ind w:left="1440"/>
      </w:pPr>
      <w:r w:rsidRPr="0054399B">
        <w:t xml:space="preserve">Желтый </w:t>
      </w:r>
      <w:proofErr w:type="gramStart"/>
      <w:r w:rsidRPr="0054399B">
        <w:t xml:space="preserve">( </w:t>
      </w:r>
      <w:proofErr w:type="gramEnd"/>
      <w:r w:rsidRPr="0054399B">
        <w:t>солнце, богатство)</w:t>
      </w:r>
    </w:p>
    <w:p w:rsidR="000735F0" w:rsidRPr="0054399B" w:rsidRDefault="00106682" w:rsidP="00106682">
      <w:r w:rsidRPr="0054399B">
        <w:t xml:space="preserve">                        Зеленый </w:t>
      </w:r>
      <w:proofErr w:type="gramStart"/>
      <w:r w:rsidRPr="0054399B">
        <w:t xml:space="preserve">( </w:t>
      </w:r>
      <w:proofErr w:type="gramEnd"/>
      <w:r w:rsidRPr="0054399B">
        <w:t>радость, долголетие)</w:t>
      </w:r>
    </w:p>
    <w:p w:rsidR="00106682" w:rsidRPr="0054399B" w:rsidRDefault="00106682" w:rsidP="00106682">
      <w:pPr>
        <w:pStyle w:val="a3"/>
        <w:ind w:left="1440"/>
      </w:pPr>
      <w:r w:rsidRPr="0054399B">
        <w:t xml:space="preserve">Черный </w:t>
      </w:r>
      <w:proofErr w:type="gramStart"/>
      <w:r w:rsidRPr="0054399B">
        <w:t xml:space="preserve">( </w:t>
      </w:r>
      <w:proofErr w:type="gramEnd"/>
      <w:r w:rsidRPr="0054399B">
        <w:t>плодородие)</w:t>
      </w:r>
    </w:p>
    <w:p w:rsidR="00106682" w:rsidRPr="0054399B" w:rsidRDefault="00106682" w:rsidP="00106682">
      <w:pPr>
        <w:pStyle w:val="a3"/>
        <w:numPr>
          <w:ilvl w:val="0"/>
          <w:numId w:val="5"/>
        </w:numPr>
      </w:pPr>
      <w:r w:rsidRPr="0054399B">
        <w:t xml:space="preserve">На каком инструменте ткали ковер? ( Ковроткацком </w:t>
      </w:r>
      <w:proofErr w:type="gramStart"/>
      <w:r w:rsidRPr="0054399B">
        <w:t>станке</w:t>
      </w:r>
      <w:proofErr w:type="gramEnd"/>
      <w:r w:rsidRPr="0054399B">
        <w:t>)</w:t>
      </w:r>
    </w:p>
    <w:p w:rsidR="00106682" w:rsidRPr="0054399B" w:rsidRDefault="009A6520" w:rsidP="00106682">
      <w:pPr>
        <w:pStyle w:val="a3"/>
        <w:numPr>
          <w:ilvl w:val="0"/>
          <w:numId w:val="5"/>
        </w:numPr>
      </w:pPr>
      <w:r w:rsidRPr="0054399B">
        <w:t xml:space="preserve">Какая фабрика </w:t>
      </w:r>
      <w:proofErr w:type="spellStart"/>
      <w:r w:rsidRPr="0054399B">
        <w:t>лекгой</w:t>
      </w:r>
      <w:proofErr w:type="spellEnd"/>
      <w:r w:rsidRPr="0054399B">
        <w:t xml:space="preserve"> промышленности находится в нашем городе? ( ХПФ)</w:t>
      </w:r>
    </w:p>
    <w:p w:rsidR="009A6520" w:rsidRPr="0054399B" w:rsidRDefault="009A6520" w:rsidP="009A6520">
      <w:pPr>
        <w:pStyle w:val="a3"/>
        <w:ind w:left="1440"/>
      </w:pPr>
    </w:p>
    <w:p w:rsidR="009A6520" w:rsidRPr="0054399B" w:rsidRDefault="00D65525" w:rsidP="009A6520">
      <w:pPr>
        <w:pStyle w:val="a3"/>
        <w:ind w:left="1440"/>
      </w:pPr>
      <w:r w:rsidRPr="0054399B">
        <w:rPr>
          <w:lang w:val="en-US"/>
        </w:rPr>
        <w:t>III</w:t>
      </w:r>
      <w:r w:rsidRPr="0054399B">
        <w:t xml:space="preserve">. </w:t>
      </w:r>
      <w:r w:rsidR="009A6520" w:rsidRPr="0054399B">
        <w:t>Практическая работа.</w:t>
      </w:r>
    </w:p>
    <w:p w:rsidR="009A6520" w:rsidRPr="0054399B" w:rsidRDefault="00D65525" w:rsidP="009A6520">
      <w:pPr>
        <w:pStyle w:val="a3"/>
        <w:ind w:left="1440"/>
      </w:pPr>
      <w:r w:rsidRPr="0054399B">
        <w:t>Задание: Изготовление ковра.</w:t>
      </w:r>
    </w:p>
    <w:p w:rsidR="00D65525" w:rsidRPr="0054399B" w:rsidRDefault="00D65525" w:rsidP="009A6520">
      <w:pPr>
        <w:pStyle w:val="a3"/>
        <w:ind w:left="1440"/>
      </w:pPr>
      <w:r w:rsidRPr="0054399B">
        <w:t>- Мы с вами как умельцы мастера соткем ковер из цветной  бумаги и соберем по команде</w:t>
      </w:r>
      <w:proofErr w:type="gramStart"/>
      <w:r w:rsidRPr="0054399B">
        <w:t xml:space="preserve"> .</w:t>
      </w:r>
      <w:proofErr w:type="gramEnd"/>
      <w:r w:rsidRPr="0054399B">
        <w:t xml:space="preserve"> Каждая команда собирает по определенным цветам.</w:t>
      </w:r>
    </w:p>
    <w:p w:rsidR="00D65525" w:rsidRPr="0054399B" w:rsidRDefault="00D65525" w:rsidP="009A6520">
      <w:pPr>
        <w:pStyle w:val="a3"/>
        <w:ind w:left="1440"/>
      </w:pPr>
      <w:r w:rsidRPr="0054399B">
        <w:lastRenderedPageBreak/>
        <w:t xml:space="preserve">- Приготовили цветную бумагу, клей, ножницы. Требуется аккуратность при выполнении работы. Приготовили квадратики цветов 10х10. Выполняем </w:t>
      </w:r>
      <w:proofErr w:type="gramStart"/>
      <w:r w:rsidRPr="0054399B">
        <w:t>плетенки</w:t>
      </w:r>
      <w:proofErr w:type="gramEnd"/>
      <w:r w:rsidRPr="0054399B">
        <w:t xml:space="preserve"> продевая полоски 1см концы закрепляем. Обклеиваем рамочку.</w:t>
      </w:r>
    </w:p>
    <w:p w:rsidR="00D65525" w:rsidRPr="0054399B" w:rsidRDefault="00D65525" w:rsidP="009A6520">
      <w:pPr>
        <w:pStyle w:val="a3"/>
        <w:ind w:left="1440"/>
        <w:rPr>
          <w:lang w:val="en-US"/>
        </w:rPr>
      </w:pPr>
    </w:p>
    <w:p w:rsidR="00D65525" w:rsidRPr="0054399B" w:rsidRDefault="00D65525" w:rsidP="009A6520">
      <w:pPr>
        <w:pStyle w:val="a3"/>
        <w:ind w:left="1440"/>
      </w:pPr>
      <w:r w:rsidRPr="0054399B">
        <w:rPr>
          <w:lang w:val="en-US"/>
        </w:rPr>
        <w:t>I</w:t>
      </w:r>
      <w:r w:rsidRPr="0054399B">
        <w:t xml:space="preserve"> команда « </w:t>
      </w:r>
      <w:proofErr w:type="spellStart"/>
      <w:r w:rsidRPr="0054399B">
        <w:t>Акбузат</w:t>
      </w:r>
      <w:proofErr w:type="spellEnd"/>
      <w:r w:rsidRPr="0054399B">
        <w:t xml:space="preserve">»                         </w:t>
      </w:r>
      <w:r w:rsidRPr="0054399B">
        <w:rPr>
          <w:lang w:val="en-US"/>
        </w:rPr>
        <w:t>II</w:t>
      </w:r>
      <w:r w:rsidRPr="0054399B">
        <w:t xml:space="preserve"> команда « Джигиты»</w:t>
      </w:r>
    </w:p>
    <w:p w:rsidR="00D65525" w:rsidRPr="0054399B" w:rsidRDefault="00D65525" w:rsidP="009A6520">
      <w:pPr>
        <w:pStyle w:val="a3"/>
        <w:ind w:left="1440"/>
      </w:pPr>
      <w:r w:rsidRPr="0054399B">
        <w:t>Сини</w:t>
      </w:r>
      <w:proofErr w:type="gramStart"/>
      <w:r w:rsidRPr="0054399B">
        <w:t>й-</w:t>
      </w:r>
      <w:proofErr w:type="gramEnd"/>
      <w:r w:rsidRPr="0054399B">
        <w:t xml:space="preserve"> оранжевый                             </w:t>
      </w:r>
      <w:r w:rsidR="003908B4" w:rsidRPr="0054399B">
        <w:t>Желтый - зеленый</w:t>
      </w:r>
    </w:p>
    <w:p w:rsidR="00D65525" w:rsidRPr="0054399B" w:rsidRDefault="00D65525" w:rsidP="009A6520">
      <w:pPr>
        <w:pStyle w:val="a3"/>
        <w:ind w:left="1440"/>
      </w:pPr>
      <w:r w:rsidRPr="0054399B">
        <w:t>Доп. Цве</w:t>
      </w:r>
      <w:proofErr w:type="gramStart"/>
      <w:r w:rsidRPr="0054399B">
        <w:t>т-</w:t>
      </w:r>
      <w:proofErr w:type="gramEnd"/>
      <w:r w:rsidRPr="0054399B">
        <w:t xml:space="preserve"> желтый.</w:t>
      </w:r>
      <w:r w:rsidR="003908B4" w:rsidRPr="0054399B">
        <w:t xml:space="preserve">                            </w:t>
      </w:r>
      <w:proofErr w:type="spellStart"/>
      <w:r w:rsidR="003908B4" w:rsidRPr="0054399B">
        <w:t>Доп</w:t>
      </w:r>
      <w:proofErr w:type="gramStart"/>
      <w:r w:rsidR="003908B4" w:rsidRPr="0054399B">
        <w:t>.Ц</w:t>
      </w:r>
      <w:proofErr w:type="gramEnd"/>
      <w:r w:rsidR="003908B4" w:rsidRPr="0054399B">
        <w:t>вет</w:t>
      </w:r>
      <w:proofErr w:type="spellEnd"/>
      <w:r w:rsidR="003908B4" w:rsidRPr="0054399B">
        <w:t>- красный</w:t>
      </w:r>
    </w:p>
    <w:p w:rsidR="003908B4" w:rsidRPr="0054399B" w:rsidRDefault="003908B4" w:rsidP="009A6520">
      <w:pPr>
        <w:pStyle w:val="a3"/>
        <w:ind w:left="1440"/>
      </w:pPr>
    </w:p>
    <w:p w:rsidR="003908B4" w:rsidRPr="0054399B" w:rsidRDefault="003908B4" w:rsidP="009A6520">
      <w:pPr>
        <w:pStyle w:val="a3"/>
        <w:ind w:left="1440"/>
      </w:pPr>
      <w:r w:rsidRPr="0054399B">
        <w:t>Вовремя работы звучит башкирская мелодия.</w:t>
      </w:r>
    </w:p>
    <w:p w:rsidR="003908B4" w:rsidRPr="0054399B" w:rsidRDefault="003908B4" w:rsidP="009A6520">
      <w:pPr>
        <w:pStyle w:val="a3"/>
        <w:ind w:left="1440"/>
        <w:rPr>
          <w:lang w:val="en-US"/>
        </w:rPr>
      </w:pPr>
    </w:p>
    <w:p w:rsidR="003908B4" w:rsidRPr="0054399B" w:rsidRDefault="003908B4" w:rsidP="009A6520">
      <w:pPr>
        <w:pStyle w:val="a3"/>
        <w:ind w:left="1440"/>
      </w:pPr>
      <w:r w:rsidRPr="0054399B">
        <w:rPr>
          <w:lang w:val="en-US"/>
        </w:rPr>
        <w:t>IV</w:t>
      </w:r>
      <w:r w:rsidRPr="0054399B">
        <w:t>. Итог урока</w:t>
      </w:r>
    </w:p>
    <w:p w:rsidR="003908B4" w:rsidRPr="0054399B" w:rsidRDefault="003908B4" w:rsidP="009A6520">
      <w:pPr>
        <w:pStyle w:val="a3"/>
        <w:ind w:left="1440"/>
      </w:pPr>
      <w:r w:rsidRPr="0054399B">
        <w:t>Победившая команда награждается медалью за активное участие на уроке по теме: « Башкирское ткачество»</w:t>
      </w:r>
    </w:p>
    <w:p w:rsidR="003908B4" w:rsidRPr="0054399B" w:rsidRDefault="003908B4" w:rsidP="009A6520">
      <w:pPr>
        <w:pStyle w:val="a3"/>
        <w:ind w:left="1440"/>
      </w:pPr>
      <w:r w:rsidRPr="0054399B">
        <w:t xml:space="preserve">Быть может, кто то и задумается о будущей своей  профессии. Ведь современное ткачество </w:t>
      </w:r>
      <w:proofErr w:type="gramStart"/>
      <w:r w:rsidRPr="0054399B">
        <w:t>разработана</w:t>
      </w:r>
      <w:proofErr w:type="gramEnd"/>
      <w:r w:rsidRPr="0054399B">
        <w:t xml:space="preserve"> технологией владеющие мастерством изготовления художественных тканых изделий в традициях узорных тканей.</w:t>
      </w:r>
    </w:p>
    <w:p w:rsidR="003908B4" w:rsidRPr="0054399B" w:rsidRDefault="003908B4" w:rsidP="009A6520">
      <w:pPr>
        <w:pStyle w:val="a3"/>
        <w:ind w:left="1440"/>
      </w:pPr>
      <w:r w:rsidRPr="0054399B">
        <w:t>- Молодцы! Все справились с заданиями! Спасибо за урок!</w:t>
      </w:r>
    </w:p>
    <w:p w:rsidR="003908B4" w:rsidRPr="0054399B" w:rsidRDefault="003908B4" w:rsidP="009A6520">
      <w:pPr>
        <w:pStyle w:val="a3"/>
        <w:ind w:left="1440"/>
      </w:pPr>
      <w:proofErr w:type="gramStart"/>
      <w:r w:rsidRPr="0054399B">
        <w:rPr>
          <w:lang w:val="en-US"/>
        </w:rPr>
        <w:t>V</w:t>
      </w:r>
      <w:r w:rsidRPr="0054399B">
        <w:t>. Уборка рабочего места.</w:t>
      </w:r>
      <w:proofErr w:type="gramEnd"/>
    </w:p>
    <w:sectPr w:rsidR="003908B4" w:rsidRPr="0054399B" w:rsidSect="0054399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73B6"/>
    <w:multiLevelType w:val="hybridMultilevel"/>
    <w:tmpl w:val="20DA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83079"/>
    <w:multiLevelType w:val="hybridMultilevel"/>
    <w:tmpl w:val="058663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32F4C"/>
    <w:multiLevelType w:val="hybridMultilevel"/>
    <w:tmpl w:val="5F548B9A"/>
    <w:lvl w:ilvl="0" w:tplc="19425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17AE6"/>
    <w:multiLevelType w:val="hybridMultilevel"/>
    <w:tmpl w:val="4A421E1E"/>
    <w:lvl w:ilvl="0" w:tplc="5D2E1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D655B6"/>
    <w:multiLevelType w:val="hybridMultilevel"/>
    <w:tmpl w:val="25882830"/>
    <w:lvl w:ilvl="0" w:tplc="19425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4E"/>
    <w:rsid w:val="000735F0"/>
    <w:rsid w:val="00106682"/>
    <w:rsid w:val="002D49E2"/>
    <w:rsid w:val="002F2D83"/>
    <w:rsid w:val="003908B4"/>
    <w:rsid w:val="003E596D"/>
    <w:rsid w:val="0054399B"/>
    <w:rsid w:val="006045B7"/>
    <w:rsid w:val="0074115A"/>
    <w:rsid w:val="007A1C4A"/>
    <w:rsid w:val="0086099B"/>
    <w:rsid w:val="00985AB4"/>
    <w:rsid w:val="009A6520"/>
    <w:rsid w:val="00A137FE"/>
    <w:rsid w:val="00A251CA"/>
    <w:rsid w:val="00A554CA"/>
    <w:rsid w:val="00AE0C23"/>
    <w:rsid w:val="00AE5232"/>
    <w:rsid w:val="00CF1784"/>
    <w:rsid w:val="00D2604E"/>
    <w:rsid w:val="00D65525"/>
    <w:rsid w:val="00E14C21"/>
    <w:rsid w:val="00E965FB"/>
    <w:rsid w:val="00ED0BE5"/>
    <w:rsid w:val="00F86A38"/>
    <w:rsid w:val="00F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5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5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Ралия</dc:creator>
  <cp:keywords/>
  <dc:description/>
  <cp:lastModifiedBy>Ралия</cp:lastModifiedBy>
  <cp:revision>7</cp:revision>
  <dcterms:created xsi:type="dcterms:W3CDTF">2014-02-22T17:17:00Z</dcterms:created>
  <dcterms:modified xsi:type="dcterms:W3CDTF">2014-02-22T19:33:00Z</dcterms:modified>
</cp:coreProperties>
</file>