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D6" w:rsidRPr="00E724D6" w:rsidRDefault="00E724D6" w:rsidP="00E72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4D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724D6" w:rsidRPr="00E724D6" w:rsidRDefault="00E724D6" w:rsidP="00E72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4D6">
        <w:rPr>
          <w:rFonts w:ascii="Times New Roman" w:hAnsi="Times New Roman" w:cs="Times New Roman"/>
          <w:sz w:val="24"/>
          <w:szCs w:val="24"/>
        </w:rPr>
        <w:t>детский ад №30 комбинированного вида государственного округа города Нефтекамск</w:t>
      </w:r>
    </w:p>
    <w:p w:rsidR="00E724D6" w:rsidRPr="00E724D6" w:rsidRDefault="00E724D6" w:rsidP="00E72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4D6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E724D6" w:rsidRPr="00E724D6" w:rsidRDefault="00E724D6" w:rsidP="00E724D6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24D6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Экологический проект</w:t>
      </w:r>
    </w:p>
    <w:p w:rsidR="00E724D6" w:rsidRDefault="00E724D6" w:rsidP="00E724D6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24D6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«Чудо огород»</w:t>
      </w:r>
    </w:p>
    <w:p w:rsidR="00B86F90" w:rsidRPr="00E724D6" w:rsidRDefault="00B86F90" w:rsidP="00E724D6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71500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ca_thumb_l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B86F90" w:rsidRDefault="00B86F90" w:rsidP="00E72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F90" w:rsidRDefault="00B86F90" w:rsidP="00E72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685" w:rsidRDefault="00E724D6" w:rsidP="00E72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Нефтекамск 2012</w:t>
      </w:r>
    </w:p>
    <w:p w:rsidR="00E724D6" w:rsidRDefault="00E724D6" w:rsidP="00921685">
      <w:pPr>
        <w:jc w:val="both"/>
        <w:rPr>
          <w:rFonts w:ascii="Times New Roman" w:hAnsi="Times New Roman" w:cs="Times New Roman"/>
          <w:sz w:val="40"/>
          <w:szCs w:val="40"/>
        </w:rPr>
      </w:pPr>
      <w:r w:rsidRPr="00921685">
        <w:rPr>
          <w:rFonts w:ascii="Times New Roman" w:hAnsi="Times New Roman" w:cs="Times New Roman"/>
          <w:b/>
          <w:sz w:val="72"/>
          <w:szCs w:val="72"/>
        </w:rPr>
        <w:lastRenderedPageBreak/>
        <w:t>Проект:</w:t>
      </w:r>
      <w:r w:rsidRPr="00921685">
        <w:rPr>
          <w:rFonts w:ascii="Times New Roman" w:hAnsi="Times New Roman" w:cs="Times New Roman"/>
          <w:sz w:val="40"/>
          <w:szCs w:val="40"/>
        </w:rPr>
        <w:t xml:space="preserve"> </w:t>
      </w:r>
      <w:r w:rsidRPr="00921685">
        <w:rPr>
          <w:rFonts w:ascii="Times New Roman" w:hAnsi="Times New Roman" w:cs="Times New Roman"/>
          <w:i/>
          <w:sz w:val="96"/>
          <w:szCs w:val="96"/>
        </w:rPr>
        <w:t>«Чудеса на огороде»</w:t>
      </w:r>
      <w:r w:rsidRPr="0092168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66EE0" w:rsidRPr="00921685" w:rsidRDefault="00766EE0" w:rsidP="0092168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Полное название проекта:</w:t>
      </w:r>
      <w:r w:rsidRPr="00766EE0">
        <w:rPr>
          <w:rFonts w:ascii="Times New Roman" w:hAnsi="Times New Roman" w:cs="Times New Roman"/>
          <w:sz w:val="32"/>
          <w:szCs w:val="32"/>
        </w:rPr>
        <w:t xml:space="preserve"> «Чудеса на огороде»</w:t>
      </w: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Вид проекта:</w:t>
      </w:r>
      <w:r w:rsidRPr="00766EE0">
        <w:rPr>
          <w:rFonts w:ascii="Times New Roman" w:hAnsi="Times New Roman" w:cs="Times New Roman"/>
          <w:sz w:val="32"/>
          <w:szCs w:val="32"/>
        </w:rPr>
        <w:t xml:space="preserve"> творческий, групповой, долгосрочный</w:t>
      </w: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Продолжительность:</w:t>
      </w:r>
      <w:r w:rsidRPr="00766EE0">
        <w:rPr>
          <w:rFonts w:ascii="Times New Roman" w:hAnsi="Times New Roman" w:cs="Times New Roman"/>
          <w:sz w:val="32"/>
          <w:szCs w:val="32"/>
        </w:rPr>
        <w:t xml:space="preserve"> 3 месяца</w:t>
      </w: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Участники:</w:t>
      </w:r>
      <w:r w:rsidRPr="00766EE0">
        <w:rPr>
          <w:rFonts w:ascii="Times New Roman" w:hAnsi="Times New Roman" w:cs="Times New Roman"/>
          <w:sz w:val="32"/>
          <w:szCs w:val="32"/>
        </w:rPr>
        <w:t xml:space="preserve"> воспитатели, дети с нарушением зрения группы №6 и №5</w:t>
      </w: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Актуальность:</w:t>
      </w:r>
      <w:r w:rsidRPr="00766EE0">
        <w:rPr>
          <w:rFonts w:ascii="Times New Roman" w:hAnsi="Times New Roman" w:cs="Times New Roman"/>
          <w:sz w:val="32"/>
          <w:szCs w:val="32"/>
        </w:rPr>
        <w:t xml:space="preserve"> У детей с нарушением зрения значительно отстает о нормы словарный запас как количественно, так и качественно. Дети в недостаточной степени имеют представление об овощах, о том, где и как они растут, как за ними ухаживают и т.д. Не всегда точно и полно могут </w:t>
      </w:r>
      <w:r w:rsidR="00921685" w:rsidRPr="00766EE0">
        <w:rPr>
          <w:rFonts w:ascii="Times New Roman" w:hAnsi="Times New Roman" w:cs="Times New Roman"/>
          <w:sz w:val="32"/>
          <w:szCs w:val="32"/>
        </w:rPr>
        <w:t>объяснить</w:t>
      </w:r>
      <w:r w:rsidRPr="00766EE0">
        <w:rPr>
          <w:rFonts w:ascii="Times New Roman" w:hAnsi="Times New Roman" w:cs="Times New Roman"/>
          <w:sz w:val="32"/>
          <w:szCs w:val="32"/>
        </w:rPr>
        <w:t xml:space="preserve"> значение знакомых слов, </w:t>
      </w:r>
      <w:proofErr w:type="gramStart"/>
      <w:r w:rsidR="00921685" w:rsidRPr="00766EE0">
        <w:rPr>
          <w:rFonts w:ascii="Times New Roman" w:hAnsi="Times New Roman" w:cs="Times New Roman"/>
          <w:sz w:val="32"/>
          <w:szCs w:val="32"/>
        </w:rPr>
        <w:t>подобрать</w:t>
      </w:r>
      <w:r w:rsidRPr="00766EE0">
        <w:rPr>
          <w:rFonts w:ascii="Times New Roman" w:hAnsi="Times New Roman" w:cs="Times New Roman"/>
          <w:sz w:val="32"/>
          <w:szCs w:val="32"/>
        </w:rPr>
        <w:t xml:space="preserve"> к </w:t>
      </w:r>
      <w:r w:rsidR="00921685" w:rsidRPr="00766EE0">
        <w:rPr>
          <w:rFonts w:ascii="Times New Roman" w:hAnsi="Times New Roman" w:cs="Times New Roman"/>
          <w:sz w:val="32"/>
          <w:szCs w:val="32"/>
        </w:rPr>
        <w:t>существительным</w:t>
      </w:r>
      <w:r w:rsidRPr="00766EE0">
        <w:rPr>
          <w:rFonts w:ascii="Times New Roman" w:hAnsi="Times New Roman" w:cs="Times New Roman"/>
          <w:sz w:val="32"/>
          <w:szCs w:val="32"/>
        </w:rPr>
        <w:t xml:space="preserve"> прилагательные</w:t>
      </w:r>
      <w:proofErr w:type="gramEnd"/>
      <w:r w:rsidRPr="00766EE0">
        <w:rPr>
          <w:rFonts w:ascii="Times New Roman" w:hAnsi="Times New Roman" w:cs="Times New Roman"/>
          <w:sz w:val="32"/>
          <w:szCs w:val="32"/>
        </w:rPr>
        <w:t xml:space="preserve"> и глаголы Рассказы детей недостаточно полны, последовательны, состоят в основном из про</w:t>
      </w:r>
      <w:r w:rsidR="00921685" w:rsidRPr="00766EE0">
        <w:rPr>
          <w:rFonts w:ascii="Times New Roman" w:hAnsi="Times New Roman" w:cs="Times New Roman"/>
          <w:sz w:val="32"/>
          <w:szCs w:val="32"/>
        </w:rPr>
        <w:t>с</w:t>
      </w:r>
      <w:r w:rsidRPr="00766EE0">
        <w:rPr>
          <w:rFonts w:ascii="Times New Roman" w:hAnsi="Times New Roman" w:cs="Times New Roman"/>
          <w:sz w:val="32"/>
          <w:szCs w:val="32"/>
        </w:rPr>
        <w:t xml:space="preserve">тых </w:t>
      </w:r>
      <w:r w:rsidR="00921685" w:rsidRPr="00766EE0">
        <w:rPr>
          <w:rFonts w:ascii="Times New Roman" w:hAnsi="Times New Roman" w:cs="Times New Roman"/>
          <w:sz w:val="32"/>
          <w:szCs w:val="32"/>
        </w:rPr>
        <w:t>предложений</w:t>
      </w:r>
      <w:r w:rsidRPr="00766EE0">
        <w:rPr>
          <w:rFonts w:ascii="Times New Roman" w:hAnsi="Times New Roman" w:cs="Times New Roman"/>
          <w:sz w:val="32"/>
          <w:szCs w:val="32"/>
        </w:rPr>
        <w:t xml:space="preserve"> и бедны эпитетами. Задания, сопряженные  рассуждениями, умозаключениями и </w:t>
      </w:r>
      <w:r w:rsidR="00921685" w:rsidRPr="00766EE0">
        <w:rPr>
          <w:rFonts w:ascii="Times New Roman" w:hAnsi="Times New Roman" w:cs="Times New Roman"/>
          <w:sz w:val="32"/>
          <w:szCs w:val="32"/>
        </w:rPr>
        <w:t>опосредованными</w:t>
      </w:r>
      <w:r w:rsidRPr="00766EE0">
        <w:rPr>
          <w:rFonts w:ascii="Times New Roman" w:hAnsi="Times New Roman" w:cs="Times New Roman"/>
          <w:sz w:val="32"/>
          <w:szCs w:val="32"/>
        </w:rPr>
        <w:t xml:space="preserve"> выводами вызывают у детей </w:t>
      </w:r>
      <w:r w:rsidR="00921685" w:rsidRPr="00766EE0">
        <w:rPr>
          <w:rFonts w:ascii="Times New Roman" w:hAnsi="Times New Roman" w:cs="Times New Roman"/>
          <w:sz w:val="32"/>
          <w:szCs w:val="32"/>
        </w:rPr>
        <w:t>серьёзные</w:t>
      </w:r>
      <w:r w:rsidRPr="00766EE0">
        <w:rPr>
          <w:rFonts w:ascii="Times New Roman" w:hAnsi="Times New Roman" w:cs="Times New Roman"/>
          <w:sz w:val="32"/>
          <w:szCs w:val="32"/>
        </w:rPr>
        <w:t xml:space="preserve"> </w:t>
      </w:r>
      <w:r w:rsidR="00921685" w:rsidRPr="00766EE0">
        <w:rPr>
          <w:rFonts w:ascii="Times New Roman" w:hAnsi="Times New Roman" w:cs="Times New Roman"/>
          <w:sz w:val="32"/>
          <w:szCs w:val="32"/>
        </w:rPr>
        <w:t>за</w:t>
      </w:r>
      <w:r w:rsidRPr="00766EE0">
        <w:rPr>
          <w:rFonts w:ascii="Times New Roman" w:hAnsi="Times New Roman" w:cs="Times New Roman"/>
          <w:sz w:val="32"/>
          <w:szCs w:val="32"/>
        </w:rPr>
        <w:t>трудн</w:t>
      </w:r>
      <w:r w:rsidR="00921685" w:rsidRPr="00766EE0">
        <w:rPr>
          <w:rFonts w:ascii="Times New Roman" w:hAnsi="Times New Roman" w:cs="Times New Roman"/>
          <w:sz w:val="32"/>
          <w:szCs w:val="32"/>
        </w:rPr>
        <w:t>ения</w:t>
      </w:r>
      <w:r w:rsidRPr="00766EE0">
        <w:rPr>
          <w:rFonts w:ascii="Times New Roman" w:hAnsi="Times New Roman" w:cs="Times New Roman"/>
          <w:sz w:val="32"/>
          <w:szCs w:val="32"/>
        </w:rPr>
        <w:t>.</w:t>
      </w:r>
    </w:p>
    <w:p w:rsidR="00C108A5" w:rsidRDefault="00C108A5" w:rsidP="0092168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6EE0" w:rsidRDefault="00766EE0" w:rsidP="0092168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6EE0" w:rsidRDefault="00766EE0" w:rsidP="0092168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08A5" w:rsidRPr="00766EE0" w:rsidRDefault="00C108A5" w:rsidP="00390BCD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lastRenderedPageBreak/>
        <w:t>Участие детей в проекте «Чудеса на огороде» позволит максимально обогатить знания и представления детей об овощах, их свойствах, развить связную речи, творческие способности детей, поисковую деятельность.</w:t>
      </w:r>
    </w:p>
    <w:p w:rsidR="00C108A5" w:rsidRPr="00766EE0" w:rsidRDefault="00C108A5" w:rsidP="00390BCD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Цель:</w:t>
      </w:r>
      <w:r w:rsidRPr="00766EE0">
        <w:rPr>
          <w:rFonts w:ascii="Times New Roman" w:hAnsi="Times New Roman" w:cs="Times New Roman"/>
          <w:sz w:val="32"/>
          <w:szCs w:val="32"/>
        </w:rPr>
        <w:t xml:space="preserve"> создать условия для развития познавательных и творческих способностей детей в процессе разработки проекта. Развитие мышления,  воображения, связной речи детей. Формировать у детей основы экологической культуры.</w:t>
      </w:r>
    </w:p>
    <w:p w:rsidR="00C108A5" w:rsidRPr="00766EE0" w:rsidRDefault="00C108A5" w:rsidP="00390BCD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Задачи:</w:t>
      </w:r>
    </w:p>
    <w:p w:rsidR="00C108A5" w:rsidRPr="00766EE0" w:rsidRDefault="00C108A5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Формировать обобщённые представления об овощах (овощи – это части и плоды растений, которые выращивают на огороде для употребления в пищу)</w:t>
      </w:r>
      <w:r w:rsidR="000A2B8A">
        <w:rPr>
          <w:rFonts w:ascii="Times New Roman" w:hAnsi="Times New Roman" w:cs="Times New Roman"/>
          <w:sz w:val="32"/>
          <w:szCs w:val="32"/>
        </w:rPr>
        <w:t>;</w:t>
      </w:r>
    </w:p>
    <w:p w:rsidR="00C108A5" w:rsidRPr="00766EE0" w:rsidRDefault="00C108A5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Уточнить пред</w:t>
      </w:r>
      <w:r w:rsidR="000A2B8A">
        <w:rPr>
          <w:rFonts w:ascii="Times New Roman" w:hAnsi="Times New Roman" w:cs="Times New Roman"/>
          <w:sz w:val="32"/>
          <w:szCs w:val="32"/>
        </w:rPr>
        <w:t>ставления о многообразии овощей;</w:t>
      </w:r>
    </w:p>
    <w:p w:rsidR="00C108A5" w:rsidRPr="00766EE0" w:rsidRDefault="00C108A5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Способствовать развитию у детей познавательной активности: учить устанавливать связи взаимодействия человека с природой</w:t>
      </w:r>
      <w:r w:rsidR="000A2B8A">
        <w:rPr>
          <w:rFonts w:ascii="Times New Roman" w:hAnsi="Times New Roman" w:cs="Times New Roman"/>
          <w:sz w:val="32"/>
          <w:szCs w:val="32"/>
        </w:rPr>
        <w:t>;</w:t>
      </w:r>
    </w:p>
    <w:p w:rsidR="00C108A5" w:rsidRPr="00766EE0" w:rsidRDefault="00766EE0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Развивать умение детей в продуктивной и др</w:t>
      </w:r>
      <w:r w:rsidR="000A2B8A">
        <w:rPr>
          <w:rFonts w:ascii="Times New Roman" w:hAnsi="Times New Roman" w:cs="Times New Roman"/>
          <w:sz w:val="32"/>
          <w:szCs w:val="32"/>
        </w:rPr>
        <w:t>угих видах детской деятельности;</w:t>
      </w:r>
    </w:p>
    <w:p w:rsidR="00766EE0" w:rsidRPr="00766EE0" w:rsidRDefault="00766EE0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Способствовать установления новых форм взаимодействия между детьми, родителями и педагогами.</w:t>
      </w:r>
    </w:p>
    <w:p w:rsidR="00766EE0" w:rsidRDefault="00766EE0" w:rsidP="00390BCD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Предварительна работа:</w:t>
      </w:r>
    </w:p>
    <w:p w:rsidR="000A2B8A" w:rsidRDefault="000A2B8A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2B8A">
        <w:rPr>
          <w:rFonts w:ascii="Times New Roman" w:hAnsi="Times New Roman" w:cs="Times New Roman"/>
          <w:sz w:val="32"/>
          <w:szCs w:val="32"/>
        </w:rPr>
        <w:t>Поисковая работа по подбору иллюстративного материала по теме «Овощи», загадок, поговорок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A2B8A" w:rsidRDefault="000A2B8A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репродукций картин художников;</w:t>
      </w:r>
    </w:p>
    <w:p w:rsidR="000A2B8A" w:rsidRDefault="000A2B8A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произведений художественной литературы по теме: русская народная сказка «Вершки и корешки», </w:t>
      </w:r>
      <w:r w:rsidRPr="000A2B8A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Pr="000A2B8A">
        <w:rPr>
          <w:rFonts w:ascii="Times New Roman" w:hAnsi="Times New Roman" w:cs="Times New Roman"/>
          <w:sz w:val="32"/>
          <w:szCs w:val="32"/>
        </w:rPr>
        <w:t>Бехлерова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Капустный лист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="00390BCD">
        <w:rPr>
          <w:rFonts w:ascii="Times New Roman" w:hAnsi="Times New Roman" w:cs="Times New Roman"/>
          <w:sz w:val="32"/>
          <w:szCs w:val="32"/>
        </w:rPr>
        <w:t>Фартутдинова</w:t>
      </w:r>
      <w:proofErr w:type="spellEnd"/>
      <w:r w:rsidR="00390BCD">
        <w:rPr>
          <w:rFonts w:ascii="Times New Roman" w:hAnsi="Times New Roman" w:cs="Times New Roman"/>
          <w:sz w:val="32"/>
          <w:szCs w:val="32"/>
        </w:rPr>
        <w:t xml:space="preserve">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Сказка о том, почему помидор стал красным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Н. Носов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Огурцы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С. Маршак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Синьор Помидор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Я. </w:t>
      </w:r>
      <w:proofErr w:type="spellStart"/>
      <w:r w:rsidR="00390BCD">
        <w:rPr>
          <w:rFonts w:ascii="Times New Roman" w:hAnsi="Times New Roman" w:cs="Times New Roman"/>
          <w:sz w:val="32"/>
          <w:szCs w:val="32"/>
        </w:rPr>
        <w:t>Пинясов</w:t>
      </w:r>
      <w:proofErr w:type="spellEnd"/>
      <w:r w:rsidR="00390BCD">
        <w:rPr>
          <w:rFonts w:ascii="Times New Roman" w:hAnsi="Times New Roman" w:cs="Times New Roman"/>
          <w:sz w:val="32"/>
          <w:szCs w:val="32"/>
        </w:rPr>
        <w:t xml:space="preserve">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Хитрый огурчик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П. </w:t>
      </w:r>
      <w:r w:rsidR="00390BCD">
        <w:rPr>
          <w:rFonts w:ascii="Times New Roman" w:hAnsi="Times New Roman" w:cs="Times New Roman"/>
          <w:sz w:val="32"/>
          <w:szCs w:val="32"/>
        </w:rPr>
        <w:lastRenderedPageBreak/>
        <w:t xml:space="preserve">Синявский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Непобедимое пугало</w:t>
      </w:r>
      <w:r w:rsidRPr="000A2B8A">
        <w:rPr>
          <w:rFonts w:ascii="Times New Roman" w:hAnsi="Times New Roman" w:cs="Times New Roman"/>
          <w:sz w:val="32"/>
          <w:szCs w:val="32"/>
        </w:rPr>
        <w:t>»,</w:t>
      </w:r>
      <w:r w:rsidR="00390BCD">
        <w:rPr>
          <w:rFonts w:ascii="Times New Roman" w:hAnsi="Times New Roman" w:cs="Times New Roman"/>
          <w:sz w:val="32"/>
          <w:szCs w:val="32"/>
        </w:rPr>
        <w:t xml:space="preserve"> отрывки из сказки «Чиполино";</w:t>
      </w:r>
    </w:p>
    <w:p w:rsidR="00390BCD" w:rsidRDefault="00390BCD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Творческая инсценировка сказки «Репка» с элементами импровизации, инсценировка стихотворения «Помидор» («В огороде помидор взгромоздился на забор…»);</w:t>
      </w:r>
    </w:p>
    <w:p w:rsidR="00390BCD" w:rsidRDefault="00390BCD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стихов про овощи, отгадывание загадок;</w:t>
      </w:r>
    </w:p>
    <w:p w:rsidR="00C31857" w:rsidRDefault="00390BCD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подвижных игр: </w:t>
      </w:r>
    </w:p>
    <w:p w:rsidR="00390BCD" w:rsidRDefault="00C31857" w:rsidP="00C3185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Дидактические игры: </w:t>
      </w:r>
      <w:r w:rsidR="00390BCD" w:rsidRPr="00C31857">
        <w:rPr>
          <w:rFonts w:ascii="Times New Roman" w:hAnsi="Times New Roman" w:cs="Times New Roman"/>
          <w:sz w:val="32"/>
          <w:szCs w:val="32"/>
        </w:rPr>
        <w:t>«Доскажи словечко», «Назови ласково», «Узнай овощи по его части», «Скажи наоборот», «Узнай блюдо», «Кто назовет больше качеств», «Что лишнее», «Без чего не бывает огорода»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1857" w:rsidRDefault="00C31857" w:rsidP="00C3185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C31857">
        <w:rPr>
          <w:rFonts w:ascii="Times New Roman" w:hAnsi="Times New Roman" w:cs="Times New Roman"/>
          <w:b/>
          <w:sz w:val="44"/>
          <w:szCs w:val="44"/>
        </w:rPr>
        <w:t>План реализации проекта:</w:t>
      </w:r>
    </w:p>
    <w:p w:rsidR="00390BCD" w:rsidRPr="00390BCD" w:rsidRDefault="00C31857" w:rsidP="008C1A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AD2">
        <w:rPr>
          <w:rFonts w:ascii="Times New Roman" w:hAnsi="Times New Roman" w:cs="Times New Roman"/>
          <w:sz w:val="32"/>
          <w:szCs w:val="32"/>
        </w:rPr>
        <w:t>Интегрированное занятие «Овощи</w:t>
      </w:r>
      <w:r w:rsidR="008C1AD2">
        <w:rPr>
          <w:rFonts w:ascii="Times New Roman" w:hAnsi="Times New Roman" w:cs="Times New Roman"/>
          <w:sz w:val="32"/>
          <w:szCs w:val="32"/>
        </w:rPr>
        <w:t>»</w:t>
      </w:r>
      <w:r w:rsidRPr="008C1AD2">
        <w:rPr>
          <w:rFonts w:ascii="Times New Roman" w:hAnsi="Times New Roman" w:cs="Times New Roman"/>
          <w:sz w:val="32"/>
          <w:szCs w:val="32"/>
        </w:rPr>
        <w:t xml:space="preserve">, беседы с </w:t>
      </w:r>
      <w:r w:rsidR="008C1AD2">
        <w:rPr>
          <w:rFonts w:ascii="Times New Roman" w:hAnsi="Times New Roman" w:cs="Times New Roman"/>
          <w:sz w:val="32"/>
          <w:szCs w:val="32"/>
        </w:rPr>
        <w:t>детьми по теме с использованием игр и упражнений для развития самостоятельной мыслительной деятельности;</w:t>
      </w:r>
      <w:r w:rsidR="008C1AD2" w:rsidRPr="00390B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6EE0" w:rsidRPr="00766EE0" w:rsidRDefault="00864B53" w:rsidP="00390B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580000" cy="4185000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4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E724D6" w:rsidRPr="00E724D6" w:rsidRDefault="000724A5" w:rsidP="00E7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79745" cy="4184650"/>
            <wp:effectExtent l="0" t="0" r="1905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724A5" w:rsidRPr="00F7602F" w:rsidRDefault="008C1AD2" w:rsidP="00F7602F">
      <w:pPr>
        <w:pStyle w:val="a3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24A5">
        <w:rPr>
          <w:rFonts w:ascii="Times New Roman" w:hAnsi="Times New Roman" w:cs="Times New Roman"/>
          <w:sz w:val="32"/>
          <w:szCs w:val="32"/>
        </w:rPr>
        <w:t>Знакомство с огородом, посадка семян;</w:t>
      </w:r>
    </w:p>
    <w:p w:rsidR="000724A5" w:rsidRPr="000724A5" w:rsidRDefault="000724A5" w:rsidP="000724A5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0000" cy="4185000"/>
            <wp:effectExtent l="0" t="0" r="190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4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F7602F" w:rsidP="00B60AF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00400" cy="426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8C1AD2" w:rsidP="00F76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7602F">
        <w:rPr>
          <w:rFonts w:ascii="Times New Roman" w:hAnsi="Times New Roman" w:cs="Times New Roman"/>
          <w:sz w:val="32"/>
          <w:szCs w:val="32"/>
        </w:rPr>
        <w:t>Полив. Наблюдение за ростом овощей;</w:t>
      </w:r>
    </w:p>
    <w:p w:rsidR="00B60AFD" w:rsidRPr="00B60AFD" w:rsidRDefault="00B60AFD" w:rsidP="00B60AF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53839" cy="4263240"/>
            <wp:effectExtent l="0" t="0" r="381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861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8C1AD2" w:rsidP="008C1A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Совместное изготовление детьми и родителями поделок из овощей и участие в выставке «Чудеса с грядки»;</w:t>
      </w:r>
    </w:p>
    <w:p w:rsidR="008C1AD2" w:rsidRDefault="008C1AD2" w:rsidP="008C1A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Изготовление альбома «Загадки 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витаминки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грядки»;</w:t>
      </w:r>
    </w:p>
    <w:p w:rsidR="008C1AD2" w:rsidRDefault="00B60AFD" w:rsidP="00B60A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77143" cy="3600000"/>
            <wp:effectExtent l="0" t="0" r="444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14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8C1AD2" w:rsidP="008C1AD2">
      <w:pPr>
        <w:rPr>
          <w:rFonts w:ascii="Times New Roman" w:hAnsi="Times New Roman" w:cs="Times New Roman"/>
          <w:sz w:val="32"/>
          <w:szCs w:val="32"/>
        </w:rPr>
      </w:pPr>
    </w:p>
    <w:p w:rsidR="008C1AD2" w:rsidRDefault="008C1AD2" w:rsidP="008C1A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Сочинение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сказки про овощи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ее оформление.</w:t>
      </w:r>
    </w:p>
    <w:p w:rsidR="008C1AD2" w:rsidRDefault="00B60AFD" w:rsidP="00B60A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30990" cy="3600000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9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8C1AD2" w:rsidP="002D24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Консультация для родителей «Витамины в овощах и фруктах»</w:t>
      </w:r>
      <w:r w:rsidR="002D2481">
        <w:rPr>
          <w:rFonts w:ascii="Times New Roman" w:hAnsi="Times New Roman" w:cs="Times New Roman"/>
          <w:sz w:val="32"/>
          <w:szCs w:val="32"/>
        </w:rPr>
        <w:t>;</w:t>
      </w:r>
    </w:p>
    <w:p w:rsidR="008C1AD2" w:rsidRDefault="002D2481" w:rsidP="002D24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Представляем свой альбом загадок и сказку детям другой группы в детском саду.</w:t>
      </w:r>
    </w:p>
    <w:p w:rsidR="002D2481" w:rsidRPr="002D2481" w:rsidRDefault="002D2481" w:rsidP="002D2481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2D2481">
        <w:rPr>
          <w:rFonts w:ascii="Times New Roman" w:hAnsi="Times New Roman" w:cs="Times New Roman"/>
          <w:b/>
          <w:sz w:val="44"/>
          <w:szCs w:val="44"/>
        </w:rPr>
        <w:t>Предполагаемый результат: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стремления детей к выполнению оригинальных творческих работ;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Приобретение детьми опыта продуктивного взаимодействия друг с другом, умение слушать другого и в социально-приемлемой форме выражать свое отношение в его предложениям;</w:t>
      </w:r>
      <w:proofErr w:type="gramEnd"/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познавательной активности детей;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Усвоение детьми позитивного социального опыта реализации собственных замыслов;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Усвоение детьми необходимых знаний по теме «Овощи»;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Волочение родителей в педагогический процесс ДОУ, укрепление заинтересованности в сотрудничестве с детским садом.</w:t>
      </w:r>
    </w:p>
    <w:p w:rsidR="002D2481" w:rsidRPr="00842056" w:rsidRDefault="002D2481" w:rsidP="002D2481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842056">
        <w:rPr>
          <w:rFonts w:ascii="Times New Roman" w:hAnsi="Times New Roman" w:cs="Times New Roman"/>
          <w:b/>
          <w:sz w:val="44"/>
          <w:szCs w:val="44"/>
        </w:rPr>
        <w:t xml:space="preserve">Продукт проектной деятельности: </w:t>
      </w:r>
    </w:p>
    <w:p w:rsidR="002D2481" w:rsidRDefault="002D2481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Альбом загадок о</w:t>
      </w:r>
      <w:r w:rsidR="00842056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овощах, сказка собственного сочинения об овощах с иллюстрациями;</w:t>
      </w:r>
    </w:p>
    <w:p w:rsidR="002D2481" w:rsidRDefault="00842056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проекта. Рассказывание сказки собственного сочинения об овощах с показом иллюстраций детям старшей группы детского сада;</w:t>
      </w:r>
    </w:p>
    <w:p w:rsidR="00842056" w:rsidRDefault="00842056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книги со сказкой им в подарок;</w:t>
      </w:r>
    </w:p>
    <w:p w:rsidR="00842056" w:rsidRDefault="00842056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Представление альбома загадок и загадывание загадок детям старшей группы детского сада;</w:t>
      </w:r>
    </w:p>
    <w:p w:rsidR="00842056" w:rsidRPr="002D2481" w:rsidRDefault="00842056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Усвоение детьми необходимых знаний по теме «Овощи».</w:t>
      </w:r>
    </w:p>
    <w:p w:rsidR="008C1AD2" w:rsidRPr="008C1AD2" w:rsidRDefault="008C1AD2" w:rsidP="008C1AD2"/>
    <w:p w:rsidR="008C1AD2" w:rsidRPr="008C1AD2" w:rsidRDefault="008C1AD2" w:rsidP="008C1AD2"/>
    <w:p w:rsidR="008C1AD2" w:rsidRPr="008C1AD2" w:rsidRDefault="00842056" w:rsidP="00842056">
      <w:pPr>
        <w:jc w:val="both"/>
      </w:pPr>
      <w:r w:rsidRPr="00D31E1E">
        <w:rPr>
          <w:rFonts w:ascii="Times New Roman" w:hAnsi="Times New Roman" w:cs="Times New Roman"/>
          <w:b/>
          <w:sz w:val="44"/>
          <w:szCs w:val="44"/>
        </w:rPr>
        <w:lastRenderedPageBreak/>
        <w:t>Итоги проекта</w:t>
      </w:r>
      <w:r w:rsidRPr="00842056">
        <w:rPr>
          <w:b/>
          <w:sz w:val="44"/>
          <w:szCs w:val="44"/>
        </w:rPr>
        <w:t xml:space="preserve">: </w:t>
      </w:r>
      <w:r w:rsidRPr="00842056">
        <w:rPr>
          <w:rFonts w:ascii="Times New Roman" w:hAnsi="Times New Roman" w:cs="Times New Roman"/>
          <w:sz w:val="32"/>
          <w:szCs w:val="32"/>
        </w:rPr>
        <w:t>В ходе проекта у детей возрос</w:t>
      </w:r>
      <w:r>
        <w:rPr>
          <w:rFonts w:ascii="Times New Roman" w:hAnsi="Times New Roman" w:cs="Times New Roman"/>
          <w:sz w:val="32"/>
          <w:szCs w:val="32"/>
        </w:rPr>
        <w:t xml:space="preserve"> интерес к жизни и росту растений, дети узнали, как выращивают овощи, какие они на вкус, какую пищу можно приготовить из овощей, какие витамины содержат овощи и как они влияют на здоровье людей.</w:t>
      </w:r>
    </w:p>
    <w:p w:rsidR="008C1AD2" w:rsidRPr="008C1AD2" w:rsidRDefault="00B60AFD" w:rsidP="00842056">
      <w:pPr>
        <w:jc w:val="both"/>
      </w:pPr>
      <w:r>
        <w:rPr>
          <w:noProof/>
          <w:lang w:eastAsia="ru-RU"/>
        </w:rPr>
        <w:drawing>
          <wp:inline distT="0" distB="0" distL="0" distR="0">
            <wp:extent cx="4860000" cy="3645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6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AFD" w:rsidRDefault="00B60AFD" w:rsidP="00B60AFD">
      <w:r>
        <w:rPr>
          <w:noProof/>
          <w:lang w:eastAsia="ru-RU"/>
        </w:rPr>
        <w:drawing>
          <wp:inline distT="0" distB="0" distL="0" distR="0" wp14:anchorId="102CE6F9" wp14:editId="25A58BCA">
            <wp:extent cx="4860000" cy="3645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6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1E" w:rsidRDefault="00842056" w:rsidP="00B60AFD">
      <w:pPr>
        <w:rPr>
          <w:rFonts w:ascii="Times New Roman" w:hAnsi="Times New Roman" w:cs="Times New Roman"/>
          <w:sz w:val="32"/>
          <w:szCs w:val="32"/>
        </w:rPr>
      </w:pPr>
      <w:r w:rsidRPr="00EA6E88">
        <w:rPr>
          <w:rFonts w:ascii="Times New Roman" w:hAnsi="Times New Roman" w:cs="Times New Roman"/>
          <w:sz w:val="32"/>
          <w:szCs w:val="32"/>
        </w:rPr>
        <w:lastRenderedPageBreak/>
        <w:t>С помощью</w:t>
      </w:r>
      <w:r w:rsidR="00EA6E88">
        <w:rPr>
          <w:rFonts w:ascii="Times New Roman" w:hAnsi="Times New Roman" w:cs="Times New Roman"/>
          <w:sz w:val="32"/>
          <w:szCs w:val="32"/>
        </w:rPr>
        <w:t xml:space="preserve"> различных игр дети закрепили цвет, вкус, форму овощей, проявили внимание, усидчивость и настойчивость достижения цели. Вместе с родителями приняли активное участие в творческом проведении выставки. Дети узнали много сказок, сочинили совместно с педагогом свою сказку, пополнили вою память стихотворениями об овощах, загадками. Работа над проектом показала, что дети с </w:t>
      </w:r>
      <w:r w:rsidR="00D31E1E">
        <w:rPr>
          <w:rFonts w:ascii="Times New Roman" w:hAnsi="Times New Roman" w:cs="Times New Roman"/>
          <w:sz w:val="32"/>
          <w:szCs w:val="32"/>
        </w:rPr>
        <w:t>желанием и</w:t>
      </w:r>
      <w:r w:rsidR="00EA6E88">
        <w:rPr>
          <w:rFonts w:ascii="Times New Roman" w:hAnsi="Times New Roman" w:cs="Times New Roman"/>
          <w:sz w:val="32"/>
          <w:szCs w:val="32"/>
        </w:rPr>
        <w:t xml:space="preserve"> интересом принимают участие в совместной работе. </w:t>
      </w:r>
    </w:p>
    <w:p w:rsidR="005359F6" w:rsidRPr="00B60AFD" w:rsidRDefault="005359F6" w:rsidP="00B60AFD"/>
    <w:p w:rsidR="00D31E1E" w:rsidRPr="00D31E1E" w:rsidRDefault="00B60AFD" w:rsidP="00D31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07848" cy="2988000"/>
            <wp:effectExtent l="0" t="0" r="762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848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1E" w:rsidRPr="00D31E1E" w:rsidRDefault="005359F6" w:rsidP="005359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76758" cy="2988000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8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1E" w:rsidRDefault="00D31E1E" w:rsidP="00D31E1E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</w:p>
    <w:p w:rsidR="00D31E1E" w:rsidRPr="00D31E1E" w:rsidRDefault="00D31E1E" w:rsidP="00D31E1E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1E1E">
        <w:rPr>
          <w:rFonts w:ascii="Times New Roman" w:hAnsi="Times New Roman" w:cs="Times New Roman"/>
          <w:b/>
          <w:sz w:val="56"/>
          <w:szCs w:val="56"/>
        </w:rPr>
        <w:lastRenderedPageBreak/>
        <w:t>«РАСКРАСКА ОВОЩЕЙ»</w:t>
      </w:r>
    </w:p>
    <w:p w:rsidR="00D31E1E" w:rsidRDefault="00D31E1E" w:rsidP="00D31E1E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</w:p>
    <w:p w:rsidR="00D31E1E" w:rsidRPr="00D31E1E" w:rsidRDefault="00D31E1E" w:rsidP="00D31E1E">
      <w:pPr>
        <w:tabs>
          <w:tab w:val="left" w:pos="2126"/>
        </w:tabs>
        <w:rPr>
          <w:rFonts w:ascii="Times New Roman" w:hAnsi="Times New Roman" w:cs="Times New Roman"/>
          <w:b/>
          <w:sz w:val="44"/>
          <w:szCs w:val="44"/>
        </w:rPr>
      </w:pPr>
      <w:r w:rsidRPr="00D31E1E">
        <w:rPr>
          <w:rFonts w:ascii="Times New Roman" w:hAnsi="Times New Roman" w:cs="Times New Roman"/>
          <w:b/>
          <w:sz w:val="44"/>
          <w:szCs w:val="44"/>
        </w:rPr>
        <w:t>Варианты игры:</w:t>
      </w:r>
    </w:p>
    <w:p w:rsidR="00D31E1E" w:rsidRPr="00D31E1E" w:rsidRDefault="00D31E1E" w:rsidP="00D31E1E">
      <w:pPr>
        <w:pStyle w:val="a3"/>
        <w:numPr>
          <w:ilvl w:val="0"/>
          <w:numId w:val="8"/>
        </w:numPr>
        <w:tabs>
          <w:tab w:val="left" w:pos="2126"/>
        </w:tabs>
        <w:rPr>
          <w:rFonts w:ascii="Times New Roman" w:hAnsi="Times New Roman" w:cs="Times New Roman"/>
          <w:i/>
          <w:sz w:val="32"/>
          <w:szCs w:val="32"/>
        </w:rPr>
      </w:pPr>
      <w:r w:rsidRPr="00D31E1E">
        <w:rPr>
          <w:rFonts w:ascii="Times New Roman" w:hAnsi="Times New Roman" w:cs="Times New Roman"/>
          <w:i/>
          <w:sz w:val="32"/>
          <w:szCs w:val="32"/>
        </w:rPr>
        <w:t>Раскрашивание овощей;</w:t>
      </w:r>
    </w:p>
    <w:p w:rsidR="00D31E1E" w:rsidRPr="00D31E1E" w:rsidRDefault="00D31E1E" w:rsidP="00D31E1E">
      <w:pPr>
        <w:pStyle w:val="a3"/>
        <w:numPr>
          <w:ilvl w:val="0"/>
          <w:numId w:val="8"/>
        </w:numPr>
        <w:tabs>
          <w:tab w:val="left" w:pos="2126"/>
        </w:tabs>
        <w:rPr>
          <w:rFonts w:ascii="Times New Roman" w:hAnsi="Times New Roman" w:cs="Times New Roman"/>
          <w:i/>
          <w:sz w:val="32"/>
          <w:szCs w:val="32"/>
        </w:rPr>
      </w:pPr>
      <w:r w:rsidRPr="00D31E1E">
        <w:rPr>
          <w:rFonts w:ascii="Times New Roman" w:hAnsi="Times New Roman" w:cs="Times New Roman"/>
          <w:i/>
          <w:sz w:val="32"/>
          <w:szCs w:val="32"/>
        </w:rPr>
        <w:t>Обводка через кальку.</w:t>
      </w:r>
    </w:p>
    <w:p w:rsidR="00D31E1E" w:rsidRPr="00D31E1E" w:rsidRDefault="00D31E1E" w:rsidP="00D31E1E">
      <w:pPr>
        <w:pStyle w:val="a3"/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</w:p>
    <w:p w:rsidR="00D31E1E" w:rsidRPr="00D31E1E" w:rsidRDefault="00D31E1E" w:rsidP="00D31E1E">
      <w:pPr>
        <w:tabs>
          <w:tab w:val="left" w:pos="2126"/>
        </w:tabs>
        <w:rPr>
          <w:rFonts w:ascii="Times New Roman" w:hAnsi="Times New Roman" w:cs="Times New Roman"/>
          <w:b/>
          <w:sz w:val="44"/>
          <w:szCs w:val="44"/>
        </w:rPr>
      </w:pPr>
      <w:r w:rsidRPr="00D31E1E">
        <w:rPr>
          <w:rFonts w:ascii="Times New Roman" w:hAnsi="Times New Roman" w:cs="Times New Roman"/>
          <w:b/>
          <w:sz w:val="44"/>
          <w:szCs w:val="44"/>
        </w:rPr>
        <w:t>Цель: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>Развитие зрительного восприятия;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>развитие мелкой моторики;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 xml:space="preserve">Развитие остроты зрения в период </w:t>
      </w:r>
      <w:proofErr w:type="spellStart"/>
      <w:r w:rsidRPr="00D31E1E">
        <w:rPr>
          <w:rFonts w:ascii="Times New Roman" w:hAnsi="Times New Roman" w:cs="Times New Roman"/>
          <w:sz w:val="32"/>
          <w:szCs w:val="32"/>
        </w:rPr>
        <w:t>плеоптоортоптического</w:t>
      </w:r>
      <w:proofErr w:type="spellEnd"/>
      <w:r w:rsidRPr="00D31E1E">
        <w:rPr>
          <w:rFonts w:ascii="Times New Roman" w:hAnsi="Times New Roman" w:cs="Times New Roman"/>
          <w:sz w:val="32"/>
          <w:szCs w:val="32"/>
        </w:rPr>
        <w:t xml:space="preserve"> лечения </w:t>
      </w:r>
      <w:proofErr w:type="spellStart"/>
      <w:r w:rsidRPr="00D31E1E">
        <w:rPr>
          <w:rFonts w:ascii="Times New Roman" w:hAnsi="Times New Roman" w:cs="Times New Roman"/>
          <w:sz w:val="32"/>
          <w:szCs w:val="32"/>
        </w:rPr>
        <w:t>амблиопии</w:t>
      </w:r>
      <w:proofErr w:type="spellEnd"/>
      <w:r w:rsidRPr="00D31E1E">
        <w:rPr>
          <w:rFonts w:ascii="Times New Roman" w:hAnsi="Times New Roman" w:cs="Times New Roman"/>
          <w:sz w:val="32"/>
          <w:szCs w:val="32"/>
        </w:rPr>
        <w:t xml:space="preserve"> и косоглазия;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>Закрепление знаний об овощах;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 xml:space="preserve">Освоение разных видов </w:t>
      </w:r>
      <w:r w:rsidR="009A0CC0" w:rsidRPr="00D31E1E">
        <w:rPr>
          <w:rFonts w:ascii="Times New Roman" w:hAnsi="Times New Roman" w:cs="Times New Roman"/>
          <w:sz w:val="32"/>
          <w:szCs w:val="32"/>
        </w:rPr>
        <w:t>движения</w:t>
      </w:r>
      <w:r w:rsidRPr="00D31E1E">
        <w:rPr>
          <w:rFonts w:ascii="Times New Roman" w:hAnsi="Times New Roman" w:cs="Times New Roman"/>
          <w:sz w:val="32"/>
          <w:szCs w:val="32"/>
        </w:rPr>
        <w:t xml:space="preserve"> руки</w:t>
      </w:r>
      <w:r w:rsidR="009A0CC0">
        <w:rPr>
          <w:rFonts w:ascii="Times New Roman" w:hAnsi="Times New Roman" w:cs="Times New Roman"/>
          <w:sz w:val="32"/>
          <w:szCs w:val="32"/>
        </w:rPr>
        <w:t xml:space="preserve"> (по кругу, </w:t>
      </w:r>
      <w:proofErr w:type="gramStart"/>
      <w:r w:rsidR="009A0CC0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9A0CC0">
        <w:rPr>
          <w:rFonts w:ascii="Times New Roman" w:hAnsi="Times New Roman" w:cs="Times New Roman"/>
          <w:sz w:val="32"/>
          <w:szCs w:val="32"/>
        </w:rPr>
        <w:t xml:space="preserve"> </w:t>
      </w:r>
      <w:r w:rsidRPr="00D31E1E">
        <w:rPr>
          <w:rFonts w:ascii="Times New Roman" w:hAnsi="Times New Roman" w:cs="Times New Roman"/>
          <w:sz w:val="32"/>
          <w:szCs w:val="32"/>
        </w:rPr>
        <w:t>прямой, волнистые, отрывочные).</w:t>
      </w:r>
    </w:p>
    <w:p w:rsidR="009A0CC0" w:rsidRDefault="009A0CC0">
      <w:pPr>
        <w:tabs>
          <w:tab w:val="left" w:pos="2126"/>
        </w:tabs>
        <w:rPr>
          <w:rFonts w:ascii="Times New Roman" w:hAnsi="Times New Roman" w:cs="Times New Roman"/>
          <w:b/>
          <w:sz w:val="56"/>
          <w:szCs w:val="56"/>
        </w:rPr>
      </w:pPr>
    </w:p>
    <w:p w:rsidR="009A0CC0" w:rsidRDefault="009A0CC0">
      <w:pPr>
        <w:tabs>
          <w:tab w:val="left" w:pos="2126"/>
        </w:tabs>
        <w:rPr>
          <w:rFonts w:ascii="Times New Roman" w:hAnsi="Times New Roman" w:cs="Times New Roman"/>
          <w:b/>
          <w:sz w:val="56"/>
          <w:szCs w:val="56"/>
        </w:rPr>
      </w:pPr>
    </w:p>
    <w:p w:rsid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0CC0" w:rsidRDefault="009A0CC0" w:rsidP="009A0CC0">
      <w:pPr>
        <w:tabs>
          <w:tab w:val="left" w:pos="2126"/>
        </w:tabs>
        <w:rPr>
          <w:rFonts w:ascii="Times New Roman" w:hAnsi="Times New Roman" w:cs="Times New Roman"/>
          <w:b/>
          <w:sz w:val="56"/>
          <w:szCs w:val="56"/>
        </w:rPr>
      </w:pPr>
    </w:p>
    <w:p w:rsidR="00D31E1E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0CC0">
        <w:rPr>
          <w:rFonts w:ascii="Times New Roman" w:hAnsi="Times New Roman" w:cs="Times New Roman"/>
          <w:b/>
          <w:sz w:val="52"/>
          <w:szCs w:val="52"/>
        </w:rPr>
        <w:lastRenderedPageBreak/>
        <w:t>Загадки про овощи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0CC0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Pr="009A0CC0">
        <w:rPr>
          <w:rFonts w:ascii="Times New Roman" w:hAnsi="Times New Roman" w:cs="Times New Roman"/>
          <w:b/>
          <w:sz w:val="52"/>
          <w:szCs w:val="52"/>
        </w:rPr>
        <w:t>Витаминки</w:t>
      </w:r>
      <w:proofErr w:type="spellEnd"/>
      <w:r w:rsidRPr="009A0CC0">
        <w:rPr>
          <w:rFonts w:ascii="Times New Roman" w:hAnsi="Times New Roman" w:cs="Times New Roman"/>
          <w:b/>
          <w:sz w:val="52"/>
          <w:szCs w:val="52"/>
        </w:rPr>
        <w:t xml:space="preserve"> на огороде</w:t>
      </w:r>
      <w:r w:rsidRPr="009A0CC0">
        <w:rPr>
          <w:rFonts w:ascii="Times New Roman" w:hAnsi="Times New Roman" w:cs="Times New Roman"/>
          <w:b/>
          <w:sz w:val="52"/>
          <w:szCs w:val="52"/>
        </w:rPr>
        <w:t>»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Как надела сто рубах,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Захрустела на зубах.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(Капуста)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Красна девица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Сидит в темнице,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А коса на улице.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(Морковь)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 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Голова на ножке, в голове горошки.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(Горох)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 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Кафтан на мне зеленый,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А сердце, как кумач.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На вкус, как сахар сладок,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На вид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0CC0">
        <w:rPr>
          <w:rFonts w:ascii="Times New Roman" w:hAnsi="Times New Roman" w:cs="Times New Roman"/>
          <w:sz w:val="32"/>
          <w:szCs w:val="32"/>
        </w:rPr>
        <w:t>похож, на мяч.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(Арбуз)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 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На жарком солнышке подсох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И рвется из стручков ...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(Горох)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lastRenderedPageBreak/>
        <w:t>  Наши поросятки выросли на грядке,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К солнышку бочком, хвостики крючком.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Эти поросятки играют с нами в прятки.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(Огурцы)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 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За кудрявый хохолок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Лису из норки поволок.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9A0CC0">
        <w:rPr>
          <w:rFonts w:ascii="Times New Roman" w:hAnsi="Times New Roman" w:cs="Times New Roman"/>
          <w:sz w:val="32"/>
          <w:szCs w:val="32"/>
        </w:rPr>
        <w:t>На ощупь - очень гладкая,</w:t>
      </w:r>
      <w:proofErr w:type="gramEnd"/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 xml:space="preserve">На вкус - как сахар </w:t>
      </w:r>
      <w:proofErr w:type="gramStart"/>
      <w:r w:rsidRPr="009A0CC0">
        <w:rPr>
          <w:rFonts w:ascii="Times New Roman" w:hAnsi="Times New Roman" w:cs="Times New Roman"/>
          <w:sz w:val="32"/>
          <w:szCs w:val="32"/>
        </w:rPr>
        <w:t>сладкая</w:t>
      </w:r>
      <w:proofErr w:type="gramEnd"/>
      <w:r w:rsidRPr="009A0CC0">
        <w:rPr>
          <w:rFonts w:ascii="Times New Roman" w:hAnsi="Times New Roman" w:cs="Times New Roman"/>
          <w:sz w:val="32"/>
          <w:szCs w:val="32"/>
        </w:rPr>
        <w:t>.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(Морковь)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 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Что без боли и без печали доводит до слез?</w:t>
      </w:r>
    </w:p>
    <w:p w:rsidR="009A0CC0" w:rsidRPr="009A0CC0" w:rsidRDefault="009A0CC0" w:rsidP="009A0CC0">
      <w:pPr>
        <w:tabs>
          <w:tab w:val="left" w:pos="2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(Лук)</w:t>
      </w:r>
    </w:p>
    <w:p w:rsidR="009A0CC0" w:rsidRPr="009A0CC0" w:rsidRDefault="009A0CC0" w:rsidP="009A0CC0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 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Вверху зелено, внизу красно,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В землю вросло.</w:t>
      </w:r>
    </w:p>
    <w:p w:rsidR="009A0CC0" w:rsidRPr="009A0CC0" w:rsidRDefault="009A0CC0" w:rsidP="009A0CC0">
      <w:pPr>
        <w:tabs>
          <w:tab w:val="left" w:pos="212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A0CC0">
        <w:rPr>
          <w:rFonts w:ascii="Times New Roman" w:hAnsi="Times New Roman" w:cs="Times New Roman"/>
          <w:sz w:val="32"/>
          <w:szCs w:val="32"/>
        </w:rPr>
        <w:t>(Свекла)</w:t>
      </w:r>
    </w:p>
    <w:p w:rsidR="009A0CC0" w:rsidRDefault="009A0CC0" w:rsidP="009A0CC0">
      <w:pPr>
        <w:tabs>
          <w:tab w:val="left" w:pos="2126"/>
        </w:tabs>
        <w:rPr>
          <w:rFonts w:ascii="Times New Roman" w:hAnsi="Times New Roman" w:cs="Times New Roman"/>
          <w:b/>
          <w:sz w:val="56"/>
          <w:szCs w:val="56"/>
        </w:rPr>
      </w:pPr>
    </w:p>
    <w:p w:rsidR="009A0CC0" w:rsidRPr="009A0CC0" w:rsidRDefault="009A0CC0" w:rsidP="009A0CC0">
      <w:pPr>
        <w:rPr>
          <w:rFonts w:ascii="Times New Roman" w:hAnsi="Times New Roman" w:cs="Times New Roman"/>
          <w:sz w:val="56"/>
          <w:szCs w:val="56"/>
        </w:rPr>
      </w:pPr>
    </w:p>
    <w:p w:rsidR="009A0CC0" w:rsidRDefault="009A0CC0" w:rsidP="009A0CC0">
      <w:pPr>
        <w:rPr>
          <w:rFonts w:ascii="Times New Roman" w:hAnsi="Times New Roman" w:cs="Times New Roman"/>
          <w:sz w:val="56"/>
          <w:szCs w:val="56"/>
        </w:rPr>
      </w:pPr>
    </w:p>
    <w:p w:rsidR="009A0CC0" w:rsidRDefault="009A0CC0" w:rsidP="009A0CC0">
      <w:pPr>
        <w:tabs>
          <w:tab w:val="left" w:pos="1875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E00FA7" w:rsidRDefault="009A0CC0" w:rsidP="00E00FA7">
      <w:pPr>
        <w:tabs>
          <w:tab w:val="left" w:pos="1875"/>
        </w:tabs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E00FA7">
        <w:rPr>
          <w:rFonts w:ascii="Times New Roman" w:hAnsi="Times New Roman" w:cs="Times New Roman"/>
          <w:sz w:val="56"/>
          <w:szCs w:val="56"/>
          <w:shd w:val="clear" w:color="auto" w:fill="FFFFFF"/>
        </w:rPr>
        <w:lastRenderedPageBreak/>
        <w:t>Консультация для родителей</w:t>
      </w:r>
    </w:p>
    <w:p w:rsidR="009A0CC0" w:rsidRPr="00E00FA7" w:rsidRDefault="009A0CC0" w:rsidP="00E00FA7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r w:rsidRPr="00E00FA7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«</w:t>
      </w:r>
      <w:r w:rsidR="00E00FA7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Роль овощей и фруктов в питании ребенка</w:t>
      </w:r>
      <w:r w:rsidRPr="00E00FA7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»</w:t>
      </w:r>
      <w:bookmarkStart w:id="0" w:name="_GoBack"/>
      <w:bookmarkEnd w:id="0"/>
    </w:p>
    <w:p w:rsidR="00E00FA7" w:rsidRPr="00E00FA7" w:rsidRDefault="009A0CC0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 привыкли воспринимать еду как средство утоления голода. Но не надо забывать и о том, что многие продукты могут лечить болезни. В первую очередь это касается детей. Обеспечьте ребенка здоровым питанием. Ведь детский организм восприимчивее взрослого. А значит, полезная еда не только придаст ребенку силы, но и организм витаминами и микроэлементами. Это один из эффективных способов вернуть малышу хорошее самочувствие! </w:t>
      </w:r>
    </w:p>
    <w:p w:rsidR="009A0CC0" w:rsidRPr="00E00FA7" w:rsidRDefault="009A0CC0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Естественные антибиотики. </w:t>
      </w: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</w:p>
    <w:p w:rsidR="00E00FA7" w:rsidRPr="00E00FA7" w:rsidRDefault="009A0CC0" w:rsidP="00E00FA7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Некоторые продукты можно назвать естественными антибиотиками. Лук, чеснок, сельдерей, морковь, яблоко, оливковое масло обладают мощным противовоспалительным действием. Мед хорош вместе с молоком или редькой. Продукты для нормализации пищеварения. Отдельная группа лакомств помогает нормализовать процесс пищеварения. Черника, банан, корица остановят у ребенка диарею. А кислые яблоки, сырая и вареная свекла, морковный и сливовый соки, наоборот, избавят от запора. С коликами у ребенка справятся укроп и фенхель. </w:t>
      </w:r>
      <w:r w:rsidR="00E00FA7"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Кормящей маме достаточно понемногу пить отвар этих трав, чтобы застраховать грудничка от болезненных ощущений. </w:t>
      </w:r>
    </w:p>
    <w:p w:rsidR="00E00FA7" w:rsidRPr="00E00FA7" w:rsidRDefault="009A0CC0" w:rsidP="00E00FA7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>Питание</w:t>
      </w:r>
      <w:proofErr w:type="gramEnd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портив стресса.</w:t>
      </w:r>
    </w:p>
    <w:p w:rsidR="009A0CC0" w:rsidRPr="00E00FA7" w:rsidRDefault="009A0CC0" w:rsidP="00E00FA7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Такие неприятности, как чрезмерное напряжение нервной системы и бессонница у ребенка, устранят антистрессовые продукты. Это макароны из твердых сортов пшеницы, каши, печенный в кожуре картофель. В список можно включить и твердые сыры (ребенку стоит попробовать их после года). Там есть </w:t>
      </w: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ценное вещество триптофан. Оно действует расслабляюще на нервную систему. Есть еще один важный нюанс, которым не стоит пренебрегать. Что бы вы ни готовили, делайте это с радостью и с хорошим настроением. Тогда каждая ложка еды принесет ребенку удовольствие и пользу. Овощи: морковь, томат и брокколи – витаминная зарядка Независимо от цвета кожуры и сочности, каждый овощ – это своеобразное природное средство для укрепления здоровья. Брокколи диетологи рекомендуют маленьким детям при анемии и для ее профилактики. Кружевные соцветия темно-зеленой капусты богаты железом, калием, магнием, фолиевой кислотой. Морковь рекомендуют детям для улучшения зрения и состояния кожи. Это происходит благодаря наличию </w:t>
      </w:r>
      <w:proofErr w:type="spellStart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>каротиноидов</w:t>
      </w:r>
      <w:proofErr w:type="spellEnd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входящих в состав оранжевого корнеплода. Ее можно тушить на гарнир, грызть сырой или измельчать на терке для приготовления салата. Но не забудьте о том, что морковь приносит пользу только в сочетании со сливочным или растительным маслом. Томаты снимут проблему нехватки витаминов в организме ребенка. Они – рекордсмены по количеству полезных веществ. </w:t>
      </w:r>
    </w:p>
    <w:p w:rsidR="009A0CC0" w:rsidRPr="00E00FA7" w:rsidRDefault="009A0CC0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Молочные продукты от дисбактериоза </w:t>
      </w:r>
    </w:p>
    <w:p w:rsidR="00E00FA7" w:rsidRPr="00E00FA7" w:rsidRDefault="009A0CC0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Нежность и легкость сочетаются в этих лакомствах с огромной пользой для здоровья. Кефир ребенку можно давать ребенку после 8 месяцев. Вы можете готовить его самостоятельно или брать на молочной кухне. Взрослые продукты пока ребенку давать нельзя. Основное достоинство кефира состоит в том, то он нормализует процесс пищеварения, легко справляется с запорами. А содержащийся в нем кальций способствует нормальному формированию костной системы. Йогурты необходимы ребенку как средство от дисбактериоза. Они поддерживают полезную флору кишечника, угнетенную «плохими» бактериями. Но учтите: эффективны лишь те йогурты, которые содержат живые бактерии. Такие продукты нужно употреблять сразу после приготовления, иначе их ценность теряется. </w:t>
      </w:r>
    </w:p>
    <w:p w:rsidR="00E00FA7" w:rsidRPr="00E00FA7" w:rsidRDefault="009A0CC0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Цельнозерновой</w:t>
      </w:r>
      <w:proofErr w:type="spellEnd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хлеб и крупы </w:t>
      </w:r>
      <w:proofErr w:type="gramStart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>регулируют работу нервной системы Углеводная основа хлебобулочных изделий сочетается</w:t>
      </w:r>
      <w:proofErr w:type="gramEnd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массой полезных веществ, необходимых растущему организму. Хлеб из цельного зерна </w:t>
      </w:r>
      <w:proofErr w:type="gramStart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>богат витаминами группы В. Они регулируют</w:t>
      </w:r>
      <w:proofErr w:type="gramEnd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работу нервной системы и предохраняют организм ребенка от чрезмерной возбудимости. </w:t>
      </w:r>
    </w:p>
    <w:p w:rsidR="00E00FA7" w:rsidRPr="00E00FA7" w:rsidRDefault="009A0CC0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Каши – лучшие поставщики клетчатки. Без нее полноценное функционирование кишечника невозможно. Ведь клетчатка – основная пища полезных бактерий. </w:t>
      </w:r>
    </w:p>
    <w:p w:rsidR="00E00FA7" w:rsidRPr="00E00FA7" w:rsidRDefault="00E00FA7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>Мясо и рыба против анемии.</w:t>
      </w:r>
    </w:p>
    <w:p w:rsidR="00E00FA7" w:rsidRPr="00E00FA7" w:rsidRDefault="009A0CC0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 основные поставщики белка для детского организма. Блюда из мяса и рыбы обладают целым набором удивительных качеств. Мясо необходимо ребенку для нормального процесса кроветворения. Ведь в этом продукте железо содержится в самой легкоусвояемой форме. При лечении анемии особенно эффективны субпродукты. Рыба дает ребенку хром, регулирующий обменные процессы, и ванадий, способствующий минерализации зубной эмали. </w:t>
      </w:r>
    </w:p>
    <w:p w:rsidR="009A0CC0" w:rsidRPr="00E00FA7" w:rsidRDefault="009A0CC0" w:rsidP="009A0CC0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>Фрукты: бананы, персики, виноград богаты железом и усиливают аппетит Разноцветные плоды – яркий пример сочетания удовольствия, красоты и пользы. Яблоки содержат железо, аскорбиновую и фолиевую кислоту, рутин. В них содержится и достаточное количество пектинов. Без этих фруктов не обойтись при коррекции железодефицитных состояний. Бананы особенно нужны детям с ослабленными защитными функциями организма и при авитаминозе. Их нежная мякоть богата витаминами</w:t>
      </w:r>
      <w:proofErr w:type="gramStart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</w:t>
      </w:r>
      <w:proofErr w:type="gramEnd"/>
      <w:r w:rsidRPr="00E00F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группы В, фосфором, железом и магнием. Персики стимулируют выработку желудочного сока и повышают аппетит. Особенно полезны эти фрукты детям с плохим аппетитом. Виноград способствует полноценной работе почек и сердечной мышцы. Кроме того, он укрепляет стенки сосудов и улучшает свертываемость крови.</w:t>
      </w:r>
    </w:p>
    <w:sectPr w:rsidR="009A0CC0" w:rsidRPr="00E00FA7" w:rsidSect="00E724D6">
      <w:pgSz w:w="11906" w:h="16838"/>
      <w:pgMar w:top="1134" w:right="850" w:bottom="1134" w:left="1701" w:header="708" w:footer="708" w:gutter="0"/>
      <w:pgBorders w:display="firstPage"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423"/>
    <w:multiLevelType w:val="hybridMultilevel"/>
    <w:tmpl w:val="3982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329C"/>
    <w:multiLevelType w:val="hybridMultilevel"/>
    <w:tmpl w:val="8BA8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61247"/>
    <w:multiLevelType w:val="hybridMultilevel"/>
    <w:tmpl w:val="D256C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F45AB3"/>
    <w:multiLevelType w:val="hybridMultilevel"/>
    <w:tmpl w:val="7A12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1777E"/>
    <w:multiLevelType w:val="hybridMultilevel"/>
    <w:tmpl w:val="F32C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80A56"/>
    <w:multiLevelType w:val="hybridMultilevel"/>
    <w:tmpl w:val="8630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C4A67"/>
    <w:multiLevelType w:val="hybridMultilevel"/>
    <w:tmpl w:val="CE86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566B"/>
    <w:multiLevelType w:val="hybridMultilevel"/>
    <w:tmpl w:val="155A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30258"/>
    <w:multiLevelType w:val="hybridMultilevel"/>
    <w:tmpl w:val="3E62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B2"/>
    <w:rsid w:val="000724A5"/>
    <w:rsid w:val="000A2B8A"/>
    <w:rsid w:val="002D2481"/>
    <w:rsid w:val="00390BCD"/>
    <w:rsid w:val="005359F6"/>
    <w:rsid w:val="00766EE0"/>
    <w:rsid w:val="00842056"/>
    <w:rsid w:val="00864B53"/>
    <w:rsid w:val="008C1AD2"/>
    <w:rsid w:val="00921685"/>
    <w:rsid w:val="009A0CC0"/>
    <w:rsid w:val="00B179B2"/>
    <w:rsid w:val="00B60AFD"/>
    <w:rsid w:val="00B86F90"/>
    <w:rsid w:val="00C108A5"/>
    <w:rsid w:val="00C31857"/>
    <w:rsid w:val="00D31E1E"/>
    <w:rsid w:val="00E00FA7"/>
    <w:rsid w:val="00E724D6"/>
    <w:rsid w:val="00EA6E88"/>
    <w:rsid w:val="00F7602F"/>
    <w:rsid w:val="00F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9CB0-AE19-46B5-BDDB-C491E810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2014-02-25T06:56:00Z</dcterms:created>
  <dcterms:modified xsi:type="dcterms:W3CDTF">2014-02-25T14:59:00Z</dcterms:modified>
</cp:coreProperties>
</file>