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27" w:rsidRPr="00C82E27" w:rsidRDefault="00C82E27" w:rsidP="003109C2">
      <w:pPr>
        <w:jc w:val="center"/>
      </w:pPr>
      <w:r>
        <w:t>Материал подобран учителем физики ГБОУ лицея №1575 Кошелевой Н.В.</w:t>
      </w:r>
      <w:bookmarkStart w:id="0" w:name="_GoBack"/>
      <w:bookmarkEnd w:id="0"/>
    </w:p>
    <w:p w:rsidR="00A65D91" w:rsidRPr="00103071" w:rsidRDefault="00103071" w:rsidP="003109C2">
      <w:pPr>
        <w:jc w:val="center"/>
        <w:rPr>
          <w:sz w:val="180"/>
          <w:szCs w:val="180"/>
        </w:rPr>
      </w:pPr>
      <w:r w:rsidRPr="00103071">
        <w:rPr>
          <w:sz w:val="180"/>
          <w:szCs w:val="180"/>
        </w:rPr>
        <w:t xml:space="preserve">«Осознай то, </w:t>
      </w:r>
      <w:proofErr w:type="gramStart"/>
      <w:r w:rsidRPr="00103071">
        <w:rPr>
          <w:sz w:val="180"/>
          <w:szCs w:val="180"/>
        </w:rPr>
        <w:t xml:space="preserve">что </w:t>
      </w:r>
      <w:r w:rsidR="001454F8">
        <w:rPr>
          <w:sz w:val="180"/>
          <w:szCs w:val="180"/>
        </w:rPr>
        <w:t xml:space="preserve"> </w:t>
      </w:r>
      <w:r w:rsidRPr="00103071">
        <w:rPr>
          <w:sz w:val="180"/>
          <w:szCs w:val="180"/>
        </w:rPr>
        <w:t>ты</w:t>
      </w:r>
      <w:proofErr w:type="gramEnd"/>
      <w:r w:rsidRPr="00103071">
        <w:rPr>
          <w:sz w:val="180"/>
          <w:szCs w:val="180"/>
        </w:rPr>
        <w:t xml:space="preserve"> уж</w:t>
      </w:r>
      <w:r>
        <w:rPr>
          <w:sz w:val="180"/>
          <w:szCs w:val="180"/>
        </w:rPr>
        <w:t xml:space="preserve">е знаешь, </w:t>
      </w:r>
      <w:r w:rsidR="001454F8">
        <w:rPr>
          <w:sz w:val="180"/>
          <w:szCs w:val="180"/>
        </w:rPr>
        <w:t xml:space="preserve">      </w:t>
      </w:r>
      <w:r>
        <w:rPr>
          <w:sz w:val="180"/>
          <w:szCs w:val="180"/>
        </w:rPr>
        <w:t>и ты научишься летать</w:t>
      </w:r>
      <w:r>
        <w:rPr>
          <w:sz w:val="180"/>
          <w:szCs w:val="180"/>
        </w:rPr>
        <w:tab/>
      </w:r>
      <w:r w:rsidRPr="00103071">
        <w:rPr>
          <w:sz w:val="180"/>
          <w:szCs w:val="180"/>
        </w:rPr>
        <w:t>»</w:t>
      </w:r>
    </w:p>
    <w:p w:rsidR="00103071" w:rsidRDefault="001454F8" w:rsidP="001454F8">
      <w:pPr>
        <w:tabs>
          <w:tab w:val="left" w:pos="13830"/>
          <w:tab w:val="right" w:pos="1457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                        </w:t>
      </w:r>
      <w:r w:rsidR="00103071" w:rsidRPr="00103071">
        <w:rPr>
          <w:sz w:val="144"/>
          <w:szCs w:val="144"/>
        </w:rPr>
        <w:t>Р.Бах</w:t>
      </w:r>
    </w:p>
    <w:p w:rsidR="00103071" w:rsidRPr="00103071" w:rsidRDefault="00103071" w:rsidP="00103071">
      <w:pPr>
        <w:tabs>
          <w:tab w:val="left" w:pos="13830"/>
          <w:tab w:val="right" w:pos="14570"/>
        </w:tabs>
        <w:jc w:val="center"/>
        <w:rPr>
          <w:sz w:val="136"/>
          <w:szCs w:val="136"/>
        </w:rPr>
      </w:pPr>
      <w:r w:rsidRPr="00103071">
        <w:rPr>
          <w:sz w:val="136"/>
          <w:szCs w:val="136"/>
        </w:rPr>
        <w:lastRenderedPageBreak/>
        <w:t xml:space="preserve">«Возможно, что не существует в природе такого равномерного движения, которым время могло бы измеряться с </w:t>
      </w:r>
      <w:r w:rsidRPr="001454F8">
        <w:rPr>
          <w:sz w:val="144"/>
          <w:szCs w:val="144"/>
        </w:rPr>
        <w:t>совершенной</w:t>
      </w:r>
      <w:r w:rsidRPr="00103071">
        <w:rPr>
          <w:sz w:val="136"/>
          <w:szCs w:val="136"/>
        </w:rPr>
        <w:t xml:space="preserve"> точностью»</w:t>
      </w:r>
    </w:p>
    <w:p w:rsidR="00103071" w:rsidRDefault="001454F8" w:rsidP="001454F8">
      <w:pPr>
        <w:tabs>
          <w:tab w:val="left" w:pos="13830"/>
          <w:tab w:val="right" w:pos="14570"/>
        </w:tabs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                                         </w:t>
      </w:r>
      <w:r w:rsidR="00103071" w:rsidRPr="00103071">
        <w:rPr>
          <w:sz w:val="96"/>
          <w:szCs w:val="96"/>
        </w:rPr>
        <w:t>И.Ньютон</w:t>
      </w:r>
    </w:p>
    <w:p w:rsidR="00103071" w:rsidRDefault="006B63B2" w:rsidP="006B63B2">
      <w:pPr>
        <w:tabs>
          <w:tab w:val="left" w:pos="13830"/>
          <w:tab w:val="right" w:pos="14570"/>
        </w:tabs>
        <w:jc w:val="center"/>
        <w:rPr>
          <w:sz w:val="120"/>
          <w:szCs w:val="120"/>
        </w:rPr>
      </w:pPr>
      <w:r w:rsidRPr="006B63B2">
        <w:rPr>
          <w:sz w:val="120"/>
          <w:szCs w:val="120"/>
        </w:rPr>
        <w:lastRenderedPageBreak/>
        <w:t>«Основной мотив моей жизни – сделать что-нибудь полезное для людей, не прожить жизнь даром, продвинуть ч</w:t>
      </w:r>
      <w:r>
        <w:rPr>
          <w:sz w:val="120"/>
          <w:szCs w:val="120"/>
        </w:rPr>
        <w:t>еловечество хоть немного вперед</w:t>
      </w:r>
      <w:r w:rsidRPr="006B63B2">
        <w:rPr>
          <w:sz w:val="120"/>
          <w:szCs w:val="120"/>
        </w:rPr>
        <w:t>»</w:t>
      </w:r>
    </w:p>
    <w:p w:rsidR="006B63B2" w:rsidRDefault="006B63B2" w:rsidP="006B63B2">
      <w:pPr>
        <w:tabs>
          <w:tab w:val="left" w:pos="13830"/>
          <w:tab w:val="right" w:pos="14570"/>
        </w:tabs>
        <w:jc w:val="right"/>
        <w:rPr>
          <w:sz w:val="120"/>
          <w:szCs w:val="120"/>
        </w:rPr>
      </w:pPr>
      <w:r>
        <w:rPr>
          <w:sz w:val="120"/>
          <w:szCs w:val="120"/>
        </w:rPr>
        <w:t>К.Э.Циолковский</w:t>
      </w:r>
    </w:p>
    <w:p w:rsidR="006B63B2" w:rsidRDefault="006369F3" w:rsidP="006369F3">
      <w:pPr>
        <w:tabs>
          <w:tab w:val="left" w:pos="13830"/>
          <w:tab w:val="right" w:pos="14570"/>
        </w:tabs>
        <w:jc w:val="right"/>
        <w:rPr>
          <w:sz w:val="120"/>
          <w:szCs w:val="120"/>
        </w:rPr>
      </w:pPr>
      <w:r>
        <w:rPr>
          <w:sz w:val="120"/>
          <w:szCs w:val="120"/>
        </w:rPr>
        <w:lastRenderedPageBreak/>
        <w:t>Из книги И.Ньютона «Математические начала натуральной философии» (</w:t>
      </w:r>
      <w:smartTag w:uri="urn:schemas-microsoft-com:office:smarttags" w:element="metricconverter">
        <w:smartTagPr>
          <w:attr w:name="ProductID" w:val="1687 г"/>
        </w:smartTagPr>
        <w:r>
          <w:rPr>
            <w:sz w:val="120"/>
            <w:szCs w:val="120"/>
          </w:rPr>
          <w:t>1687 г</w:t>
        </w:r>
      </w:smartTag>
      <w:r>
        <w:rPr>
          <w:sz w:val="120"/>
          <w:szCs w:val="120"/>
        </w:rPr>
        <w:t>.)</w:t>
      </w:r>
    </w:p>
    <w:p w:rsidR="006369F3" w:rsidRDefault="00897284" w:rsidP="00897284">
      <w:pPr>
        <w:tabs>
          <w:tab w:val="left" w:pos="13830"/>
          <w:tab w:val="right" w:pos="14570"/>
        </w:tabs>
        <w:jc w:val="both"/>
        <w:rPr>
          <w:sz w:val="72"/>
          <w:szCs w:val="72"/>
        </w:rPr>
      </w:pPr>
      <w:r w:rsidRPr="00897284">
        <w:rPr>
          <w:sz w:val="72"/>
          <w:szCs w:val="72"/>
        </w:rPr>
        <w:t>… Сочинение это нами предлагается как математическое основание ФИЗИКИ. Вся трудность физики и состоит в том, чтобы по явлениям движения распознать силы природы, а затем по этим силам изъяснить остальные явления…</w:t>
      </w:r>
    </w:p>
    <w:p w:rsidR="00897284" w:rsidRDefault="00897284" w:rsidP="00897284">
      <w:pPr>
        <w:tabs>
          <w:tab w:val="left" w:pos="13830"/>
          <w:tab w:val="right" w:pos="14570"/>
        </w:tabs>
        <w:jc w:val="both"/>
        <w:rPr>
          <w:b/>
          <w:sz w:val="96"/>
          <w:szCs w:val="96"/>
        </w:rPr>
      </w:pPr>
      <w:r w:rsidRPr="00897284">
        <w:rPr>
          <w:b/>
          <w:sz w:val="96"/>
          <w:szCs w:val="96"/>
        </w:rPr>
        <w:lastRenderedPageBreak/>
        <w:t>ОПРЕДЕЛЕНИЯ</w:t>
      </w:r>
    </w:p>
    <w:p w:rsidR="00897284" w:rsidRDefault="00897284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r w:rsidRPr="00897284">
        <w:rPr>
          <w:sz w:val="96"/>
          <w:szCs w:val="96"/>
        </w:rPr>
        <w:t>ОПРЕДЕЛЕНИЕ 1</w:t>
      </w:r>
    </w:p>
    <w:p w:rsidR="00897284" w:rsidRDefault="00897284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r w:rsidRPr="0065234F">
        <w:rPr>
          <w:b/>
          <w:i/>
          <w:sz w:val="96"/>
          <w:szCs w:val="96"/>
        </w:rPr>
        <w:t>Количество материи (масса)</w:t>
      </w:r>
      <w:r>
        <w:rPr>
          <w:sz w:val="96"/>
          <w:szCs w:val="96"/>
        </w:rPr>
        <w:t xml:space="preserve"> есть мера таковой, устанавливаемая пропорционально плотности и объему</w:t>
      </w:r>
      <w:r w:rsidR="0065234F">
        <w:rPr>
          <w:sz w:val="96"/>
          <w:szCs w:val="96"/>
        </w:rPr>
        <w:t xml:space="preserve"> ее …</w:t>
      </w:r>
    </w:p>
    <w:p w:rsidR="0065234F" w:rsidRDefault="0065234F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r>
        <w:rPr>
          <w:sz w:val="96"/>
          <w:szCs w:val="96"/>
        </w:rPr>
        <w:t>ОПРЕДЕЛЕНИЕ 2</w:t>
      </w:r>
    </w:p>
    <w:p w:rsidR="0065234F" w:rsidRDefault="0065234F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r>
        <w:rPr>
          <w:b/>
          <w:i/>
          <w:sz w:val="96"/>
          <w:szCs w:val="96"/>
        </w:rPr>
        <w:lastRenderedPageBreak/>
        <w:t xml:space="preserve">Количество </w:t>
      </w:r>
      <w:proofErr w:type="gramStart"/>
      <w:r>
        <w:rPr>
          <w:b/>
          <w:i/>
          <w:sz w:val="96"/>
          <w:szCs w:val="96"/>
        </w:rPr>
        <w:t xml:space="preserve">движения </w:t>
      </w:r>
      <w:r>
        <w:rPr>
          <w:sz w:val="96"/>
          <w:szCs w:val="96"/>
        </w:rPr>
        <w:t xml:space="preserve"> есть</w:t>
      </w:r>
      <w:proofErr w:type="gramEnd"/>
      <w:r>
        <w:rPr>
          <w:sz w:val="96"/>
          <w:szCs w:val="96"/>
        </w:rPr>
        <w:t xml:space="preserve"> мера такового, устанавливаемая  </w:t>
      </w:r>
      <w:proofErr w:type="spellStart"/>
      <w:r>
        <w:rPr>
          <w:sz w:val="96"/>
          <w:szCs w:val="96"/>
        </w:rPr>
        <w:t>пропор</w:t>
      </w:r>
      <w:r w:rsidR="00C74374">
        <w:rPr>
          <w:sz w:val="96"/>
          <w:szCs w:val="96"/>
        </w:rPr>
        <w:t>-</w:t>
      </w:r>
      <w:r>
        <w:rPr>
          <w:sz w:val="96"/>
          <w:szCs w:val="96"/>
        </w:rPr>
        <w:t>ционально</w:t>
      </w:r>
      <w:proofErr w:type="spellEnd"/>
      <w:r>
        <w:rPr>
          <w:sz w:val="96"/>
          <w:szCs w:val="96"/>
        </w:rPr>
        <w:t xml:space="preserve"> скорости и массе…</w:t>
      </w:r>
    </w:p>
    <w:p w:rsidR="0065234F" w:rsidRDefault="0065234F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r>
        <w:rPr>
          <w:sz w:val="96"/>
          <w:szCs w:val="96"/>
        </w:rPr>
        <w:t>ОПРЕДЕЛЕНИЕ 3</w:t>
      </w:r>
    </w:p>
    <w:p w:rsidR="0065234F" w:rsidRDefault="00C74374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r>
        <w:rPr>
          <w:b/>
          <w:i/>
          <w:sz w:val="96"/>
          <w:szCs w:val="96"/>
        </w:rPr>
        <w:t>Врожденная сила материи</w:t>
      </w:r>
      <w:r>
        <w:rPr>
          <w:sz w:val="96"/>
          <w:szCs w:val="96"/>
        </w:rPr>
        <w:t xml:space="preserve"> есть </w:t>
      </w:r>
      <w:proofErr w:type="gramStart"/>
      <w:r>
        <w:rPr>
          <w:sz w:val="96"/>
          <w:szCs w:val="96"/>
        </w:rPr>
        <w:t>присущая  ей</w:t>
      </w:r>
      <w:proofErr w:type="gramEnd"/>
      <w:r>
        <w:rPr>
          <w:sz w:val="96"/>
          <w:szCs w:val="96"/>
        </w:rPr>
        <w:t xml:space="preserve"> способность </w:t>
      </w:r>
      <w:proofErr w:type="spellStart"/>
      <w:r>
        <w:rPr>
          <w:sz w:val="96"/>
          <w:szCs w:val="96"/>
        </w:rPr>
        <w:t>сопро-тивления</w:t>
      </w:r>
      <w:proofErr w:type="spellEnd"/>
      <w:r>
        <w:rPr>
          <w:sz w:val="96"/>
          <w:szCs w:val="96"/>
        </w:rPr>
        <w:t xml:space="preserve">, </w:t>
      </w:r>
      <w:r w:rsidR="00B774C7">
        <w:rPr>
          <w:sz w:val="96"/>
          <w:szCs w:val="96"/>
        </w:rPr>
        <w:t xml:space="preserve">по которой всякое отдельно взятое тело, поскольку оно предоставлено само себе, удерживает  </w:t>
      </w:r>
      <w:r w:rsidR="00B774C7">
        <w:rPr>
          <w:sz w:val="96"/>
          <w:szCs w:val="96"/>
        </w:rPr>
        <w:lastRenderedPageBreak/>
        <w:t xml:space="preserve">свое состояние покоя или равномерное прямолинейное </w:t>
      </w:r>
      <w:proofErr w:type="spellStart"/>
      <w:r w:rsidR="00B774C7">
        <w:rPr>
          <w:sz w:val="96"/>
          <w:szCs w:val="96"/>
        </w:rPr>
        <w:t>движе-ние</w:t>
      </w:r>
      <w:proofErr w:type="spellEnd"/>
      <w:r w:rsidR="00B774C7">
        <w:rPr>
          <w:sz w:val="96"/>
          <w:szCs w:val="96"/>
        </w:rPr>
        <w:t>…</w:t>
      </w:r>
    </w:p>
    <w:p w:rsidR="00B774C7" w:rsidRDefault="00B774C7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r>
        <w:rPr>
          <w:sz w:val="96"/>
          <w:szCs w:val="96"/>
        </w:rPr>
        <w:t>ОПРЕДЕЛЕНИЕ 4</w:t>
      </w:r>
    </w:p>
    <w:p w:rsidR="00B774C7" w:rsidRDefault="00B774C7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r>
        <w:rPr>
          <w:b/>
          <w:i/>
          <w:sz w:val="96"/>
          <w:szCs w:val="96"/>
        </w:rPr>
        <w:t>Приложенная сила</w:t>
      </w:r>
      <w:r>
        <w:rPr>
          <w:sz w:val="96"/>
          <w:szCs w:val="96"/>
        </w:rPr>
        <w:t xml:space="preserve"> есть действие, производимое над телом, чтобы изменить его состояние покоя или равномерного</w:t>
      </w:r>
      <w:r>
        <w:rPr>
          <w:b/>
          <w:sz w:val="96"/>
          <w:szCs w:val="96"/>
        </w:rPr>
        <w:t xml:space="preserve"> </w:t>
      </w:r>
      <w:r>
        <w:rPr>
          <w:sz w:val="96"/>
          <w:szCs w:val="96"/>
        </w:rPr>
        <w:t xml:space="preserve">прямолинейного </w:t>
      </w:r>
      <w:proofErr w:type="spellStart"/>
      <w:proofErr w:type="gramStart"/>
      <w:r>
        <w:rPr>
          <w:sz w:val="96"/>
          <w:szCs w:val="96"/>
        </w:rPr>
        <w:t>дви-же</w:t>
      </w:r>
      <w:r w:rsidRPr="00B774C7">
        <w:rPr>
          <w:sz w:val="96"/>
          <w:szCs w:val="96"/>
        </w:rPr>
        <w:t>ния</w:t>
      </w:r>
      <w:proofErr w:type="spellEnd"/>
      <w:proofErr w:type="gramEnd"/>
      <w:r w:rsidRPr="00B774C7">
        <w:rPr>
          <w:sz w:val="96"/>
          <w:szCs w:val="96"/>
        </w:rPr>
        <w:t>…</w:t>
      </w:r>
    </w:p>
    <w:p w:rsidR="00B774C7" w:rsidRDefault="00B774C7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r>
        <w:rPr>
          <w:sz w:val="96"/>
          <w:szCs w:val="96"/>
        </w:rPr>
        <w:lastRenderedPageBreak/>
        <w:t>ОПРЕДЕЛЕНИЕ 5</w:t>
      </w:r>
    </w:p>
    <w:p w:rsidR="00B774C7" w:rsidRDefault="00B774C7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  <w:proofErr w:type="gramStart"/>
      <w:r w:rsidRPr="00B774C7">
        <w:rPr>
          <w:b/>
          <w:i/>
          <w:sz w:val="96"/>
          <w:szCs w:val="96"/>
        </w:rPr>
        <w:t xml:space="preserve">Центростремительная  </w:t>
      </w:r>
      <w:r>
        <w:rPr>
          <w:b/>
          <w:i/>
          <w:sz w:val="96"/>
          <w:szCs w:val="96"/>
        </w:rPr>
        <w:t>сила</w:t>
      </w:r>
      <w:proofErr w:type="gramEnd"/>
      <w:r>
        <w:rPr>
          <w:sz w:val="96"/>
          <w:szCs w:val="96"/>
        </w:rPr>
        <w:t xml:space="preserve"> есть та, с которою тела к некоторой точке как к центру отовсюду </w:t>
      </w:r>
      <w:proofErr w:type="spellStart"/>
      <w:r>
        <w:rPr>
          <w:sz w:val="96"/>
          <w:szCs w:val="96"/>
        </w:rPr>
        <w:t>притя</w:t>
      </w:r>
      <w:r w:rsidR="00FD1198">
        <w:rPr>
          <w:sz w:val="96"/>
          <w:szCs w:val="96"/>
        </w:rPr>
        <w:t>-</w:t>
      </w:r>
      <w:r>
        <w:rPr>
          <w:sz w:val="96"/>
          <w:szCs w:val="96"/>
        </w:rPr>
        <w:t>гиваются</w:t>
      </w:r>
      <w:proofErr w:type="spellEnd"/>
      <w:r w:rsidR="00FD1198">
        <w:rPr>
          <w:sz w:val="96"/>
          <w:szCs w:val="96"/>
        </w:rPr>
        <w:t xml:space="preserve">, гонятся или как бы то ни было стремятся… </w:t>
      </w:r>
    </w:p>
    <w:p w:rsidR="009E4AF8" w:rsidRDefault="009E4AF8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</w:p>
    <w:p w:rsidR="009E4AF8" w:rsidRDefault="009E4AF8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</w:p>
    <w:p w:rsidR="009E4AF8" w:rsidRPr="009E4AF8" w:rsidRDefault="009E4AF8" w:rsidP="00897284">
      <w:pPr>
        <w:tabs>
          <w:tab w:val="left" w:pos="13830"/>
          <w:tab w:val="right" w:pos="14570"/>
        </w:tabs>
        <w:jc w:val="both"/>
        <w:rPr>
          <w:sz w:val="144"/>
          <w:szCs w:val="144"/>
        </w:rPr>
      </w:pPr>
    </w:p>
    <w:p w:rsidR="009E4AF8" w:rsidRPr="009E4AF8" w:rsidRDefault="009E4AF8" w:rsidP="009E4AF8">
      <w:pPr>
        <w:jc w:val="center"/>
        <w:rPr>
          <w:sz w:val="160"/>
          <w:szCs w:val="160"/>
        </w:rPr>
      </w:pPr>
      <w:r w:rsidRPr="009E4AF8">
        <w:rPr>
          <w:sz w:val="160"/>
          <w:szCs w:val="160"/>
        </w:rPr>
        <w:lastRenderedPageBreak/>
        <w:t>Цель научного мышления</w:t>
      </w:r>
      <w:r>
        <w:rPr>
          <w:sz w:val="160"/>
          <w:szCs w:val="160"/>
        </w:rPr>
        <w:t xml:space="preserve"> </w:t>
      </w:r>
      <w:r w:rsidRPr="009E4AF8">
        <w:rPr>
          <w:sz w:val="160"/>
          <w:szCs w:val="160"/>
        </w:rPr>
        <w:t>- видеть общее в частном и вечное в преходящем.</w:t>
      </w:r>
    </w:p>
    <w:p w:rsidR="009E4AF8" w:rsidRDefault="009E4AF8" w:rsidP="009E4AF8">
      <w:pPr>
        <w:jc w:val="right"/>
        <w:rPr>
          <w:i/>
          <w:sz w:val="144"/>
          <w:szCs w:val="144"/>
        </w:rPr>
      </w:pPr>
      <w:r w:rsidRPr="009E4AF8">
        <w:rPr>
          <w:i/>
          <w:sz w:val="144"/>
          <w:szCs w:val="144"/>
        </w:rPr>
        <w:t>Альфред Уайтхед</w:t>
      </w:r>
    </w:p>
    <w:p w:rsidR="009E4AF8" w:rsidRDefault="009E4AF8" w:rsidP="009E4AF8">
      <w:pPr>
        <w:jc w:val="right"/>
        <w:rPr>
          <w:i/>
          <w:sz w:val="144"/>
          <w:szCs w:val="144"/>
        </w:rPr>
      </w:pPr>
    </w:p>
    <w:p w:rsidR="009E4AF8" w:rsidRPr="009E4AF8" w:rsidRDefault="009E4AF8" w:rsidP="009E4AF8">
      <w:pPr>
        <w:jc w:val="center"/>
        <w:rPr>
          <w:sz w:val="180"/>
          <w:szCs w:val="180"/>
        </w:rPr>
      </w:pPr>
      <w:r w:rsidRPr="009E4AF8">
        <w:rPr>
          <w:sz w:val="180"/>
          <w:szCs w:val="180"/>
        </w:rPr>
        <w:lastRenderedPageBreak/>
        <w:t>Открытия приходят лишь к тем, кто подготовлен к их пониманию.</w:t>
      </w:r>
    </w:p>
    <w:p w:rsidR="009E4AF8" w:rsidRPr="009E4AF8" w:rsidRDefault="009E4AF8" w:rsidP="009E4AF8">
      <w:pPr>
        <w:jc w:val="right"/>
        <w:rPr>
          <w:i/>
          <w:sz w:val="180"/>
          <w:szCs w:val="180"/>
        </w:rPr>
      </w:pPr>
      <w:r w:rsidRPr="009E4AF8">
        <w:rPr>
          <w:i/>
          <w:sz w:val="180"/>
          <w:szCs w:val="180"/>
        </w:rPr>
        <w:t>Луи Пастер</w:t>
      </w:r>
    </w:p>
    <w:p w:rsidR="009E4AF8" w:rsidRPr="009E4AF8" w:rsidRDefault="009E4AF8" w:rsidP="009E4AF8">
      <w:pPr>
        <w:jc w:val="center"/>
        <w:rPr>
          <w:sz w:val="160"/>
          <w:szCs w:val="160"/>
        </w:rPr>
      </w:pPr>
      <w:r w:rsidRPr="009E4AF8">
        <w:rPr>
          <w:sz w:val="160"/>
          <w:szCs w:val="160"/>
        </w:rPr>
        <w:lastRenderedPageBreak/>
        <w:t xml:space="preserve">Нельзя быть настоящим </w:t>
      </w:r>
      <w:proofErr w:type="spellStart"/>
      <w:proofErr w:type="gramStart"/>
      <w:r w:rsidRPr="009E4AF8">
        <w:rPr>
          <w:sz w:val="160"/>
          <w:szCs w:val="160"/>
        </w:rPr>
        <w:t>матема</w:t>
      </w:r>
      <w:proofErr w:type="spellEnd"/>
      <w:r>
        <w:rPr>
          <w:sz w:val="160"/>
          <w:szCs w:val="160"/>
        </w:rPr>
        <w:t>-</w:t>
      </w:r>
      <w:r w:rsidRPr="009E4AF8">
        <w:rPr>
          <w:sz w:val="160"/>
          <w:szCs w:val="160"/>
        </w:rPr>
        <w:t>тиком</w:t>
      </w:r>
      <w:proofErr w:type="gramEnd"/>
      <w:r w:rsidRPr="009E4AF8">
        <w:rPr>
          <w:sz w:val="160"/>
          <w:szCs w:val="160"/>
        </w:rPr>
        <w:t>, не будучи немного поэтом.</w:t>
      </w:r>
    </w:p>
    <w:p w:rsidR="009E4AF8" w:rsidRPr="009E4AF8" w:rsidRDefault="009E4AF8" w:rsidP="009E4AF8">
      <w:pPr>
        <w:jc w:val="right"/>
        <w:rPr>
          <w:i/>
          <w:sz w:val="144"/>
          <w:szCs w:val="144"/>
        </w:rPr>
      </w:pPr>
      <w:r w:rsidRPr="009E4AF8">
        <w:rPr>
          <w:i/>
          <w:sz w:val="144"/>
          <w:szCs w:val="144"/>
        </w:rPr>
        <w:t>К. Вейерштрасс</w:t>
      </w:r>
    </w:p>
    <w:p w:rsidR="009E4AF8" w:rsidRPr="009E4AF8" w:rsidRDefault="009E4AF8" w:rsidP="00897284">
      <w:pPr>
        <w:tabs>
          <w:tab w:val="left" w:pos="13830"/>
          <w:tab w:val="right" w:pos="14570"/>
        </w:tabs>
        <w:jc w:val="both"/>
        <w:rPr>
          <w:sz w:val="144"/>
          <w:szCs w:val="144"/>
        </w:rPr>
      </w:pPr>
    </w:p>
    <w:p w:rsidR="009E4AF8" w:rsidRPr="009E4AF8" w:rsidRDefault="009E4AF8" w:rsidP="009E4AF8">
      <w:pPr>
        <w:rPr>
          <w:sz w:val="130"/>
          <w:szCs w:val="130"/>
        </w:rPr>
      </w:pPr>
      <w:r w:rsidRPr="009E4AF8">
        <w:rPr>
          <w:sz w:val="130"/>
          <w:szCs w:val="130"/>
        </w:rPr>
        <w:lastRenderedPageBreak/>
        <w:t xml:space="preserve">Наука - это любая </w:t>
      </w:r>
      <w:proofErr w:type="spellStart"/>
      <w:proofErr w:type="gramStart"/>
      <w:r w:rsidRPr="009E4AF8">
        <w:rPr>
          <w:sz w:val="130"/>
          <w:szCs w:val="130"/>
        </w:rPr>
        <w:t>дисцип</w:t>
      </w:r>
      <w:r>
        <w:rPr>
          <w:sz w:val="130"/>
          <w:szCs w:val="130"/>
        </w:rPr>
        <w:t>-</w:t>
      </w:r>
      <w:r w:rsidRPr="009E4AF8">
        <w:rPr>
          <w:sz w:val="130"/>
          <w:szCs w:val="130"/>
        </w:rPr>
        <w:t>лина</w:t>
      </w:r>
      <w:proofErr w:type="spellEnd"/>
      <w:proofErr w:type="gramEnd"/>
      <w:r w:rsidRPr="009E4AF8">
        <w:rPr>
          <w:sz w:val="130"/>
          <w:szCs w:val="130"/>
        </w:rPr>
        <w:t>, в которой дураки одного поколения могут пойти дальше той точки, которую достигли гении предыдущего поколения.</w:t>
      </w:r>
    </w:p>
    <w:p w:rsidR="009E4AF8" w:rsidRPr="009E4AF8" w:rsidRDefault="009E4AF8" w:rsidP="009E4AF8">
      <w:pPr>
        <w:jc w:val="right"/>
        <w:rPr>
          <w:i/>
          <w:sz w:val="130"/>
          <w:szCs w:val="130"/>
        </w:rPr>
      </w:pPr>
      <w:r w:rsidRPr="009E4AF8">
        <w:rPr>
          <w:i/>
          <w:sz w:val="130"/>
          <w:szCs w:val="130"/>
        </w:rPr>
        <w:t xml:space="preserve">Макс </w:t>
      </w:r>
      <w:proofErr w:type="spellStart"/>
      <w:r w:rsidRPr="009E4AF8">
        <w:rPr>
          <w:i/>
          <w:sz w:val="130"/>
          <w:szCs w:val="130"/>
        </w:rPr>
        <w:t>Глюкманн</w:t>
      </w:r>
      <w:proofErr w:type="spellEnd"/>
    </w:p>
    <w:p w:rsidR="009E4AF8" w:rsidRPr="009E4AF8" w:rsidRDefault="009E4AF8" w:rsidP="009E4AF8">
      <w:pPr>
        <w:rPr>
          <w:sz w:val="144"/>
          <w:szCs w:val="144"/>
        </w:rPr>
      </w:pPr>
      <w:r w:rsidRPr="009E4AF8">
        <w:rPr>
          <w:sz w:val="144"/>
          <w:szCs w:val="144"/>
        </w:rPr>
        <w:lastRenderedPageBreak/>
        <w:t>Истинный ученый - это мечтатель, а кто им не является, тот называет себя практиком.</w:t>
      </w:r>
    </w:p>
    <w:p w:rsidR="009E4AF8" w:rsidRPr="009E4AF8" w:rsidRDefault="009E4AF8" w:rsidP="009E4AF8">
      <w:pPr>
        <w:jc w:val="right"/>
        <w:rPr>
          <w:i/>
          <w:sz w:val="144"/>
          <w:szCs w:val="144"/>
        </w:rPr>
      </w:pPr>
      <w:r w:rsidRPr="009E4AF8">
        <w:rPr>
          <w:i/>
          <w:sz w:val="144"/>
          <w:szCs w:val="144"/>
        </w:rPr>
        <w:t>О. Бальзак</w:t>
      </w:r>
    </w:p>
    <w:p w:rsidR="009E4AF8" w:rsidRPr="009E4AF8" w:rsidRDefault="009E4AF8" w:rsidP="009E4AF8">
      <w:pPr>
        <w:rPr>
          <w:sz w:val="130"/>
          <w:szCs w:val="130"/>
        </w:rPr>
      </w:pPr>
      <w:r w:rsidRPr="009E4AF8">
        <w:rPr>
          <w:sz w:val="130"/>
          <w:szCs w:val="130"/>
        </w:rPr>
        <w:lastRenderedPageBreak/>
        <w:t>Ученый, лишенный фантазии, может сделаться хорошей ходячей библиотекой и живым справочником - он усваивает, а не творит.</w:t>
      </w:r>
    </w:p>
    <w:p w:rsidR="009E4AF8" w:rsidRPr="009E4AF8" w:rsidRDefault="009E4AF8" w:rsidP="009E4AF8">
      <w:pPr>
        <w:jc w:val="right"/>
        <w:rPr>
          <w:i/>
          <w:sz w:val="130"/>
          <w:szCs w:val="130"/>
        </w:rPr>
      </w:pPr>
      <w:r w:rsidRPr="009E4AF8">
        <w:rPr>
          <w:i/>
          <w:sz w:val="130"/>
          <w:szCs w:val="130"/>
        </w:rPr>
        <w:t>Ф.Ю. Левинсон-Лессинг</w:t>
      </w:r>
    </w:p>
    <w:p w:rsidR="009E4AF8" w:rsidRPr="009E4AF8" w:rsidRDefault="009E4AF8" w:rsidP="009E4AF8">
      <w:pPr>
        <w:rPr>
          <w:sz w:val="120"/>
          <w:szCs w:val="120"/>
        </w:rPr>
      </w:pPr>
      <w:r w:rsidRPr="009E4AF8">
        <w:rPr>
          <w:sz w:val="120"/>
          <w:szCs w:val="120"/>
        </w:rPr>
        <w:lastRenderedPageBreak/>
        <w:t>Правильное формулирование задачи - это проблема не менее сложная, чем само решение задачи и не нужно надеяться, что кто-то другой целиком сделает это за вас.</w:t>
      </w:r>
    </w:p>
    <w:p w:rsidR="009E4AF8" w:rsidRPr="009E4AF8" w:rsidRDefault="009E4AF8" w:rsidP="009E4AF8">
      <w:pPr>
        <w:jc w:val="right"/>
        <w:rPr>
          <w:i/>
          <w:sz w:val="120"/>
          <w:szCs w:val="120"/>
        </w:rPr>
      </w:pPr>
      <w:r w:rsidRPr="009E4AF8">
        <w:rPr>
          <w:i/>
          <w:sz w:val="120"/>
          <w:szCs w:val="120"/>
        </w:rPr>
        <w:t>Н.С. Бахвалов</w:t>
      </w:r>
    </w:p>
    <w:p w:rsidR="009E4AF8" w:rsidRPr="00B774C7" w:rsidRDefault="009E4AF8" w:rsidP="00897284">
      <w:pPr>
        <w:tabs>
          <w:tab w:val="left" w:pos="13830"/>
          <w:tab w:val="right" w:pos="14570"/>
        </w:tabs>
        <w:jc w:val="both"/>
        <w:rPr>
          <w:sz w:val="96"/>
          <w:szCs w:val="96"/>
        </w:rPr>
      </w:pPr>
    </w:p>
    <w:sectPr w:rsidR="009E4AF8" w:rsidRPr="00B774C7" w:rsidSect="0065234F">
      <w:pgSz w:w="16838" w:h="11906" w:orient="landscape"/>
      <w:pgMar w:top="540" w:right="818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71"/>
    <w:rsid w:val="00103071"/>
    <w:rsid w:val="001454F8"/>
    <w:rsid w:val="00236EAA"/>
    <w:rsid w:val="00264C87"/>
    <w:rsid w:val="002C76AD"/>
    <w:rsid w:val="003109C2"/>
    <w:rsid w:val="005C03AD"/>
    <w:rsid w:val="006369F3"/>
    <w:rsid w:val="0065234F"/>
    <w:rsid w:val="006A6F10"/>
    <w:rsid w:val="006B63B2"/>
    <w:rsid w:val="00897284"/>
    <w:rsid w:val="009E4AF8"/>
    <w:rsid w:val="00A65D91"/>
    <w:rsid w:val="00B774C7"/>
    <w:rsid w:val="00C74374"/>
    <w:rsid w:val="00C82E27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54FA92-6CA7-49BC-91BF-5890D04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«Осознай то, что ты уже знаешь, и ты научишься летать</vt:lpstr>
    </vt:vector>
  </TitlesOfParts>
  <Company>MoBIL GROUP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«Осознай то, что ты уже знаешь, и ты научишься летать</dc:title>
  <dc:subject/>
  <dc:creator>пк</dc:creator>
  <cp:keywords/>
  <dc:description/>
  <cp:lastModifiedBy>Нина Валерьевна Кошелева</cp:lastModifiedBy>
  <cp:revision>2</cp:revision>
  <cp:lastPrinted>2010-09-06T05:55:00Z</cp:lastPrinted>
  <dcterms:created xsi:type="dcterms:W3CDTF">2014-09-16T06:34:00Z</dcterms:created>
  <dcterms:modified xsi:type="dcterms:W3CDTF">2014-09-16T06:34:00Z</dcterms:modified>
</cp:coreProperties>
</file>