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6D" w:rsidRPr="00024C26" w:rsidRDefault="000F786D" w:rsidP="00A37809">
      <w:pPr>
        <w:jc w:val="center"/>
        <w:rPr>
          <w:b/>
        </w:rPr>
      </w:pPr>
      <w:r w:rsidRPr="00024C26">
        <w:rPr>
          <w:b/>
        </w:rPr>
        <w:t>ПОЯСНИТЕЛЬНАЯ ЗАПИСКА</w:t>
      </w:r>
    </w:p>
    <w:p w:rsidR="000F786D" w:rsidRPr="000F786D" w:rsidRDefault="000F786D" w:rsidP="000F786D">
      <w:pPr>
        <w:rPr>
          <w:sz w:val="28"/>
          <w:szCs w:val="28"/>
        </w:rPr>
      </w:pPr>
    </w:p>
    <w:p w:rsidR="000F786D" w:rsidRPr="00D4091A" w:rsidRDefault="00D4091A" w:rsidP="00D409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F786D" w:rsidRPr="00D4091A">
        <w:rPr>
          <w:sz w:val="26"/>
          <w:szCs w:val="26"/>
        </w:rPr>
        <w:t>Важнейшая задача образования дошкольника в предметной области – знакомство с окружающим миром, воспитание нравственных основ патриотических чувств, формирование предметных знаний и универсальных учебных действий, обеспечивающих ребёнку возможность обучения в начальной школе.</w:t>
      </w:r>
    </w:p>
    <w:p w:rsidR="000F786D" w:rsidRPr="00D4091A" w:rsidRDefault="00D4091A" w:rsidP="00D409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F786D" w:rsidRPr="00D4091A">
        <w:rPr>
          <w:sz w:val="26"/>
          <w:szCs w:val="26"/>
        </w:rPr>
        <w:t>Специфика этой предметной области в том, что она имеет интегрированный характер, соединяющий в себе обществоведческие, исторические, природоведческие знания и ОБЖ. В «Окружающем мире» заложена содержательная основа для широкой реализации взаимосвязей таких образовательных област</w:t>
      </w:r>
      <w:r>
        <w:rPr>
          <w:sz w:val="26"/>
          <w:szCs w:val="26"/>
        </w:rPr>
        <w:t>ей, как развитие связной речи (</w:t>
      </w:r>
      <w:r w:rsidR="000F786D" w:rsidRPr="00D4091A">
        <w:rPr>
          <w:sz w:val="26"/>
          <w:szCs w:val="26"/>
        </w:rPr>
        <w:t>воспитание звуковой культуры речи, формирование грамматического строя  речи, словарная работа), художественная литература, основы математических представлений, природоведение, технология, физическая культура, изобразительное искусство, музыка и др.</w:t>
      </w:r>
    </w:p>
    <w:p w:rsidR="000F786D" w:rsidRPr="00D4091A" w:rsidRDefault="000F786D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 xml:space="preserve">      </w:t>
      </w:r>
      <w:r w:rsidR="00D4091A">
        <w:rPr>
          <w:sz w:val="26"/>
          <w:szCs w:val="26"/>
        </w:rPr>
        <w:t xml:space="preserve">   </w:t>
      </w:r>
      <w:r w:rsidRPr="00D4091A">
        <w:rPr>
          <w:sz w:val="26"/>
          <w:szCs w:val="26"/>
        </w:rPr>
        <w:t>Взаимосвязь и взаимозависимость содержания образовательных областей при знакомстве детей с окружающим миром создают условия для формирования нравственной основы патриотических чувств.</w:t>
      </w:r>
    </w:p>
    <w:p w:rsidR="00BC5DC2" w:rsidRPr="00D4091A" w:rsidRDefault="00D4091A" w:rsidP="00D4091A">
      <w:pPr>
        <w:pStyle w:val="a3"/>
        <w:shd w:val="clear" w:color="auto" w:fill="auto"/>
        <w:spacing w:line="322" w:lineRule="exact"/>
        <w:ind w:right="340" w:firstLine="0"/>
        <w:jc w:val="both"/>
        <w:rPr>
          <w:b/>
        </w:rPr>
      </w:pPr>
      <w:r>
        <w:rPr>
          <w:rStyle w:val="Calibri"/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</w:t>
      </w:r>
      <w:r w:rsidR="00BC5DC2" w:rsidRPr="00D4091A">
        <w:rPr>
          <w:rStyle w:val="Calibri"/>
          <w:rFonts w:ascii="Times New Roman" w:hAnsi="Times New Roman" w:cs="Times New Roman"/>
          <w:b w:val="0"/>
          <w:color w:val="000000"/>
          <w:sz w:val="26"/>
          <w:szCs w:val="26"/>
        </w:rPr>
        <w:t>В основу подготовки малышей к обучению положены непосредственные наблюдения и действия с предметами, осуществляемые в естественной для детей данного возраста занимательной, игровой форме. При этом большое внимание уделяется формированию таких важных умений, как умение выделять свойства предметов, находить их общие отличительные признаки, фиксировать состояние предмета.</w:t>
      </w:r>
    </w:p>
    <w:p w:rsidR="00BC5DC2" w:rsidRPr="00D4091A" w:rsidRDefault="00D4091A" w:rsidP="00D4091A">
      <w:pPr>
        <w:pStyle w:val="a3"/>
        <w:shd w:val="clear" w:color="auto" w:fill="auto"/>
        <w:tabs>
          <w:tab w:val="left" w:pos="4487"/>
        </w:tabs>
        <w:spacing w:line="322" w:lineRule="exact"/>
        <w:ind w:left="40" w:right="340" w:firstLine="0"/>
        <w:jc w:val="both"/>
        <w:rPr>
          <w:b/>
        </w:rPr>
      </w:pPr>
      <w:r>
        <w:rPr>
          <w:rStyle w:val="Calibri"/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</w:t>
      </w:r>
      <w:r w:rsidR="00BC5DC2" w:rsidRPr="00D4091A">
        <w:rPr>
          <w:rStyle w:val="Calibri"/>
          <w:rFonts w:ascii="Times New Roman" w:hAnsi="Times New Roman" w:cs="Times New Roman"/>
          <w:b w:val="0"/>
          <w:color w:val="000000"/>
          <w:sz w:val="26"/>
          <w:szCs w:val="26"/>
        </w:rPr>
        <w:t>Таким образом, осуществляется накопление фактических знаний и опыта познавательной деятельности, необходимых для успешного освоения программы начальной школы.</w:t>
      </w:r>
      <w:r w:rsidR="00BC5DC2" w:rsidRPr="00D4091A">
        <w:rPr>
          <w:rStyle w:val="Calibri"/>
          <w:rFonts w:ascii="Times New Roman" w:hAnsi="Times New Roman" w:cs="Times New Roman"/>
          <w:b w:val="0"/>
          <w:color w:val="000000"/>
          <w:sz w:val="26"/>
          <w:szCs w:val="26"/>
        </w:rPr>
        <w:tab/>
      </w:r>
    </w:p>
    <w:p w:rsidR="00230D8D" w:rsidRPr="00D4091A" w:rsidRDefault="00230D8D" w:rsidP="00D4091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3DCF" w:rsidRPr="00D4091A" w:rsidRDefault="00D4091A" w:rsidP="00D4091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13DCF" w:rsidRPr="00D4091A">
        <w:rPr>
          <w:sz w:val="26"/>
          <w:szCs w:val="26"/>
        </w:rPr>
        <w:t>Рабочая учебная программа  базового  курса   по дошкольному образованию составлена  на   основе   федерального  государственного  требования</w:t>
      </w:r>
      <w:proofErr w:type="gramStart"/>
      <w:r w:rsidR="00613DCF" w:rsidRPr="00D4091A">
        <w:rPr>
          <w:sz w:val="26"/>
          <w:szCs w:val="26"/>
        </w:rPr>
        <w:t xml:space="preserve"> .</w:t>
      </w:r>
      <w:proofErr w:type="gramEnd"/>
    </w:p>
    <w:p w:rsidR="00613DCF" w:rsidRDefault="00613DCF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>Содержание программы соотнесено с примерной программой по дошкольному образованию рекомендованной Департаментом образовательных программ и стандартов общего образования Министерства образования Российской Федерации.</w:t>
      </w:r>
    </w:p>
    <w:p w:rsidR="00D4091A" w:rsidRPr="00D4091A" w:rsidRDefault="00D4091A" w:rsidP="00D4091A">
      <w:pPr>
        <w:jc w:val="both"/>
        <w:rPr>
          <w:sz w:val="26"/>
          <w:szCs w:val="26"/>
        </w:rPr>
      </w:pPr>
    </w:p>
    <w:p w:rsidR="00613DCF" w:rsidRPr="00D4091A" w:rsidRDefault="00613DCF" w:rsidP="00D4091A">
      <w:pPr>
        <w:pStyle w:val="a3"/>
        <w:shd w:val="clear" w:color="auto" w:fill="auto"/>
        <w:spacing w:after="357" w:line="341" w:lineRule="exact"/>
        <w:ind w:left="40" w:right="340" w:firstLine="0"/>
      </w:pPr>
      <w:r w:rsidRPr="00D4091A">
        <w:rPr>
          <w:b/>
        </w:rPr>
        <w:t>Необходимые учебные пособия:</w:t>
      </w:r>
      <w:r w:rsidRPr="00D4091A">
        <w:br/>
      </w:r>
      <w:r w:rsidR="00D4091A">
        <w:t xml:space="preserve">         1. </w:t>
      </w:r>
      <w:r w:rsidRPr="00D4091A">
        <w:t>О.Н.Федотова. Маша и Миша изучают окружающий мир</w:t>
      </w:r>
      <w:r w:rsidR="00D4091A">
        <w:t xml:space="preserve"> </w:t>
      </w:r>
      <w:r w:rsidRPr="00D4091A">
        <w:t>(книга для работы взрослых с детьми)</w:t>
      </w:r>
      <w:r w:rsidR="00D4091A">
        <w:t xml:space="preserve">. М.: </w:t>
      </w:r>
      <w:proofErr w:type="spellStart"/>
      <w:r w:rsidR="00D4091A">
        <w:t>Академкнига</w:t>
      </w:r>
      <w:proofErr w:type="spellEnd"/>
      <w:r w:rsidR="00D4091A">
        <w:t xml:space="preserve">/Учебник, 2012 </w:t>
      </w:r>
      <w:r w:rsidRPr="00D4091A">
        <w:t>г.</w:t>
      </w:r>
      <w:r w:rsidRPr="00D4091A">
        <w:br/>
      </w:r>
      <w:r w:rsidR="00D4091A">
        <w:t xml:space="preserve">         2. </w:t>
      </w:r>
      <w:r w:rsidRPr="00D4091A">
        <w:t>О.Н.Федотова. Маша и Миша изучают окружающий мир (тетрад</w:t>
      </w:r>
      <w:r w:rsidR="00D4091A">
        <w:t xml:space="preserve">ь для работы взрослых с детьми). М.:  </w:t>
      </w:r>
      <w:proofErr w:type="spellStart"/>
      <w:r w:rsidR="00D4091A">
        <w:t>Академ</w:t>
      </w:r>
      <w:r w:rsidRPr="00D4091A">
        <w:t>книга</w:t>
      </w:r>
      <w:proofErr w:type="spellEnd"/>
      <w:r w:rsidR="00D4091A">
        <w:t xml:space="preserve">/Учебник, 2014 </w:t>
      </w:r>
      <w:r w:rsidRPr="00D4091A">
        <w:t>г.</w:t>
      </w:r>
    </w:p>
    <w:p w:rsidR="00613DCF" w:rsidRPr="00D4091A" w:rsidRDefault="00D4091A" w:rsidP="00D4091A">
      <w:pPr>
        <w:jc w:val="both"/>
        <w:rPr>
          <w:rStyle w:val="1"/>
          <w:color w:val="000000"/>
        </w:rPr>
      </w:pPr>
      <w:r>
        <w:rPr>
          <w:rStyle w:val="1"/>
          <w:color w:val="000000"/>
        </w:rPr>
        <w:t xml:space="preserve">            </w:t>
      </w:r>
      <w:r w:rsidR="00613DCF" w:rsidRPr="00D4091A">
        <w:rPr>
          <w:rStyle w:val="1"/>
          <w:color w:val="000000"/>
        </w:rPr>
        <w:t>Настоящая программа разработана на основе  «П</w:t>
      </w:r>
      <w:r>
        <w:rPr>
          <w:rStyle w:val="1"/>
          <w:color w:val="000000"/>
        </w:rPr>
        <w:t>рограммы  от рождения до школы</w:t>
      </w:r>
      <w:r w:rsidR="00613DCF" w:rsidRPr="00D4091A">
        <w:rPr>
          <w:rStyle w:val="1"/>
          <w:color w:val="000000"/>
        </w:rPr>
        <w:t xml:space="preserve">» под редакцией </w:t>
      </w:r>
      <w:r w:rsidR="00613DCF" w:rsidRPr="00D4091A">
        <w:rPr>
          <w:sz w:val="26"/>
          <w:szCs w:val="26"/>
        </w:rPr>
        <w:t xml:space="preserve">Н. Е. </w:t>
      </w:r>
      <w:proofErr w:type="spellStart"/>
      <w:r w:rsidR="00613DCF" w:rsidRPr="00D4091A">
        <w:rPr>
          <w:sz w:val="26"/>
          <w:szCs w:val="26"/>
        </w:rPr>
        <w:t>Вераксы</w:t>
      </w:r>
      <w:proofErr w:type="spellEnd"/>
      <w:r w:rsidR="00613DCF" w:rsidRPr="00D4091A">
        <w:rPr>
          <w:sz w:val="26"/>
          <w:szCs w:val="26"/>
        </w:rPr>
        <w:t>, Т. С. Комаровой, М.</w:t>
      </w:r>
      <w:r w:rsidR="00613DCF" w:rsidRPr="00D4091A">
        <w:rPr>
          <w:rStyle w:val="1"/>
          <w:color w:val="000000"/>
        </w:rPr>
        <w:t>А.Васильевой.</w:t>
      </w:r>
    </w:p>
    <w:p w:rsidR="00613DCF" w:rsidRPr="00D4091A" w:rsidRDefault="00D4091A" w:rsidP="00D4091A">
      <w:pPr>
        <w:pStyle w:val="a3"/>
        <w:shd w:val="clear" w:color="auto" w:fill="auto"/>
        <w:spacing w:line="322" w:lineRule="exact"/>
        <w:ind w:right="440" w:firstLine="0"/>
        <w:jc w:val="both"/>
        <w:rPr>
          <w:b/>
        </w:rPr>
      </w:pPr>
      <w:r>
        <w:rPr>
          <w:rStyle w:val="Calibri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           </w:t>
      </w:r>
      <w:r w:rsidR="00613DCF" w:rsidRPr="00D4091A">
        <w:rPr>
          <w:rStyle w:val="Calibri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Согласно учебному плану</w:t>
      </w:r>
      <w:r w:rsidR="00613DCF" w:rsidRPr="00D4091A">
        <w:rPr>
          <w:rStyle w:val="Calibri"/>
          <w:rFonts w:ascii="Times New Roman" w:hAnsi="Times New Roman" w:cs="Times New Roman"/>
          <w:b w:val="0"/>
          <w:color w:val="000000"/>
          <w:sz w:val="26"/>
          <w:szCs w:val="26"/>
        </w:rPr>
        <w:t xml:space="preserve"> школы на изучение предметов отводится 33 учебных недели, на изучение предметное окружение и явление общественной жизни в подготовительном классе по учебному плану в неделю 1 час, всего 33 часа.</w:t>
      </w:r>
    </w:p>
    <w:p w:rsidR="00230D8D" w:rsidRPr="00D4091A" w:rsidRDefault="00230D8D" w:rsidP="00D4091A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091A">
        <w:rPr>
          <w:rStyle w:val="2"/>
          <w:bCs w:val="0"/>
          <w:i/>
          <w:color w:val="000000"/>
          <w:sz w:val="26"/>
          <w:szCs w:val="26"/>
        </w:rPr>
        <w:t>Цель программы:</w:t>
      </w:r>
    </w:p>
    <w:p w:rsidR="00230D8D" w:rsidRPr="00D4091A" w:rsidRDefault="00230D8D" w:rsidP="00D4091A">
      <w:pPr>
        <w:pStyle w:val="a3"/>
        <w:shd w:val="clear" w:color="auto" w:fill="auto"/>
        <w:spacing w:line="260" w:lineRule="exact"/>
        <w:ind w:left="40" w:firstLine="0"/>
        <w:jc w:val="both"/>
        <w:rPr>
          <w:b/>
        </w:rPr>
      </w:pPr>
      <w:r w:rsidRPr="00D4091A">
        <w:rPr>
          <w:rStyle w:val="Calibri"/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D4091A">
        <w:rPr>
          <w:rStyle w:val="Calibri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D4091A">
        <w:rPr>
          <w:rStyle w:val="Calibri"/>
          <w:rFonts w:ascii="Times New Roman" w:hAnsi="Times New Roman" w:cs="Times New Roman"/>
          <w:b w:val="0"/>
          <w:color w:val="000000"/>
          <w:sz w:val="26"/>
          <w:szCs w:val="26"/>
        </w:rPr>
        <w:t>расширять и уточнять представление детей о предметном мире;</w:t>
      </w:r>
    </w:p>
    <w:p w:rsidR="00230D8D" w:rsidRPr="00D4091A" w:rsidRDefault="00230D8D" w:rsidP="00D4091A">
      <w:pPr>
        <w:pStyle w:val="a3"/>
        <w:shd w:val="clear" w:color="auto" w:fill="auto"/>
        <w:spacing w:line="329" w:lineRule="exact"/>
        <w:ind w:left="40" w:right="340" w:firstLine="0"/>
        <w:jc w:val="both"/>
        <w:rPr>
          <w:rStyle w:val="Calibri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D4091A">
        <w:rPr>
          <w:rStyle w:val="Calibri"/>
          <w:rFonts w:ascii="Times New Roman" w:hAnsi="Times New Roman" w:cs="Times New Roman"/>
          <w:b w:val="0"/>
          <w:color w:val="000000"/>
          <w:sz w:val="26"/>
          <w:szCs w:val="26"/>
        </w:rPr>
        <w:t>-</w:t>
      </w:r>
      <w:r w:rsidR="00D4091A">
        <w:rPr>
          <w:rStyle w:val="Calibri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D4091A">
        <w:rPr>
          <w:rStyle w:val="Calibri"/>
          <w:rFonts w:ascii="Times New Roman" w:hAnsi="Times New Roman" w:cs="Times New Roman"/>
          <w:b w:val="0"/>
          <w:color w:val="000000"/>
          <w:sz w:val="26"/>
          <w:szCs w:val="26"/>
        </w:rPr>
        <w:t>формирование представления о предметах, облегчающих труд людей на производстве;</w:t>
      </w:r>
    </w:p>
    <w:p w:rsidR="00230D8D" w:rsidRPr="00D4091A" w:rsidRDefault="00230D8D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lastRenderedPageBreak/>
        <w:t>- закладывать интерес к достопримечательностям родного края; поддерживать любовь ребёнка к родным и близким людям, интерес к истории семьи, профессиям родителей и близких людей;</w:t>
      </w:r>
    </w:p>
    <w:p w:rsidR="00230D8D" w:rsidRPr="00D4091A" w:rsidRDefault="00230D8D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>- вызывать интерес к обучению в школе, к школьной жизни, желание пойти в школу.</w:t>
      </w:r>
    </w:p>
    <w:p w:rsidR="00230D8D" w:rsidRPr="00D4091A" w:rsidRDefault="00230D8D" w:rsidP="00D4091A">
      <w:pPr>
        <w:pStyle w:val="a3"/>
        <w:shd w:val="clear" w:color="auto" w:fill="auto"/>
        <w:spacing w:line="329" w:lineRule="exact"/>
        <w:ind w:left="40" w:right="340" w:firstLine="0"/>
        <w:jc w:val="both"/>
        <w:rPr>
          <w:b/>
          <w:i/>
        </w:rPr>
      </w:pPr>
      <w:r w:rsidRPr="00D4091A">
        <w:rPr>
          <w:b/>
          <w:i/>
        </w:rPr>
        <w:t>Задачи:</w:t>
      </w:r>
    </w:p>
    <w:p w:rsidR="00230D8D" w:rsidRPr="00D4091A" w:rsidRDefault="00230D8D" w:rsidP="00D4091A">
      <w:pPr>
        <w:pStyle w:val="a3"/>
        <w:shd w:val="clear" w:color="auto" w:fill="auto"/>
        <w:spacing w:line="319" w:lineRule="exact"/>
        <w:ind w:left="40" w:right="340" w:firstLine="0"/>
        <w:jc w:val="both"/>
        <w:rPr>
          <w:b/>
        </w:rPr>
      </w:pPr>
      <w:r w:rsidRPr="00D4091A">
        <w:rPr>
          <w:rStyle w:val="Calibri"/>
          <w:rFonts w:ascii="Times New Roman" w:hAnsi="Times New Roman" w:cs="Times New Roman"/>
          <w:b w:val="0"/>
          <w:color w:val="000000"/>
          <w:sz w:val="26"/>
          <w:szCs w:val="26"/>
        </w:rPr>
        <w:t>-вызывать чувство восхищения совершенством рукотворных предметов и объектов природы;</w:t>
      </w:r>
    </w:p>
    <w:p w:rsidR="00230D8D" w:rsidRPr="00D4091A" w:rsidRDefault="00230D8D" w:rsidP="00D4091A">
      <w:pPr>
        <w:pStyle w:val="a3"/>
        <w:shd w:val="clear" w:color="auto" w:fill="auto"/>
        <w:spacing w:line="329" w:lineRule="exact"/>
        <w:ind w:left="40" w:right="340" w:firstLine="0"/>
        <w:jc w:val="both"/>
        <w:rPr>
          <w:b/>
        </w:rPr>
      </w:pPr>
      <w:r w:rsidRPr="00D4091A">
        <w:rPr>
          <w:rStyle w:val="Calibri"/>
          <w:rFonts w:ascii="Times New Roman" w:hAnsi="Times New Roman" w:cs="Times New Roman"/>
          <w:b w:val="0"/>
          <w:color w:val="000000"/>
          <w:sz w:val="26"/>
          <w:szCs w:val="26"/>
        </w:rPr>
        <w:t>-совершенствовать характер и содержание обобщенных способов обследования предметов;</w:t>
      </w:r>
    </w:p>
    <w:p w:rsidR="00230D8D" w:rsidRDefault="00230D8D" w:rsidP="00D4091A">
      <w:pPr>
        <w:jc w:val="both"/>
        <w:rPr>
          <w:rStyle w:val="Calibri"/>
          <w:rFonts w:ascii="Times New Roman" w:hAnsi="Times New Roman" w:cs="Times New Roman"/>
          <w:b w:val="0"/>
          <w:color w:val="000000"/>
          <w:sz w:val="26"/>
          <w:szCs w:val="26"/>
        </w:rPr>
      </w:pPr>
      <w:r w:rsidRPr="00D4091A">
        <w:rPr>
          <w:rStyle w:val="Calibri"/>
          <w:rFonts w:ascii="Times New Roman" w:hAnsi="Times New Roman" w:cs="Times New Roman"/>
          <w:b w:val="0"/>
          <w:color w:val="000000"/>
          <w:sz w:val="26"/>
          <w:szCs w:val="26"/>
        </w:rPr>
        <w:t>-учить осуществлять оптимальный выбор эталонов в соответствии с познавательной задачей.</w:t>
      </w:r>
    </w:p>
    <w:p w:rsidR="00D4091A" w:rsidRPr="00D4091A" w:rsidRDefault="00D4091A" w:rsidP="00D4091A">
      <w:pPr>
        <w:jc w:val="both"/>
        <w:rPr>
          <w:rStyle w:val="Calibri"/>
          <w:rFonts w:ascii="Times New Roman" w:hAnsi="Times New Roman" w:cs="Times New Roman"/>
          <w:bCs w:val="0"/>
          <w:color w:val="000000"/>
          <w:spacing w:val="-3"/>
          <w:sz w:val="26"/>
          <w:szCs w:val="26"/>
          <w:shd w:val="clear" w:color="auto" w:fill="FFFFFF"/>
        </w:rPr>
      </w:pPr>
    </w:p>
    <w:p w:rsidR="008C1826" w:rsidRPr="00D4091A" w:rsidRDefault="008C1826" w:rsidP="00D4091A">
      <w:pPr>
        <w:jc w:val="both"/>
        <w:rPr>
          <w:b/>
          <w:bCs/>
          <w:i/>
          <w:sz w:val="26"/>
          <w:szCs w:val="26"/>
        </w:rPr>
      </w:pPr>
      <w:r w:rsidRPr="00D4091A">
        <w:rPr>
          <w:b/>
          <w:bCs/>
          <w:i/>
          <w:sz w:val="26"/>
          <w:szCs w:val="26"/>
        </w:rPr>
        <w:t>БАЗОВЫЕ ОЖИДАЕМЫЕ РЕЗУЛЬТАТЫ</w:t>
      </w:r>
    </w:p>
    <w:p w:rsidR="008C1826" w:rsidRPr="00D4091A" w:rsidRDefault="008C1826" w:rsidP="00D4091A">
      <w:pPr>
        <w:jc w:val="both"/>
        <w:rPr>
          <w:b/>
          <w:bCs/>
          <w:i/>
          <w:sz w:val="26"/>
          <w:szCs w:val="26"/>
        </w:rPr>
      </w:pPr>
      <w:r w:rsidRPr="00D4091A">
        <w:rPr>
          <w:b/>
          <w:bCs/>
          <w:i/>
          <w:sz w:val="26"/>
          <w:szCs w:val="26"/>
        </w:rPr>
        <w:t>Универсальные учебные действия:</w:t>
      </w:r>
    </w:p>
    <w:p w:rsidR="008C1826" w:rsidRPr="00D4091A" w:rsidRDefault="008C1826" w:rsidP="00D4091A">
      <w:pPr>
        <w:jc w:val="both"/>
        <w:rPr>
          <w:bCs/>
          <w:iCs/>
          <w:sz w:val="26"/>
          <w:szCs w:val="26"/>
        </w:rPr>
      </w:pPr>
      <w:r w:rsidRPr="00D4091A">
        <w:rPr>
          <w:bCs/>
          <w:iCs/>
          <w:sz w:val="26"/>
          <w:szCs w:val="26"/>
        </w:rPr>
        <w:t>-</w:t>
      </w:r>
      <w:r w:rsidR="00D4091A">
        <w:rPr>
          <w:bCs/>
          <w:iCs/>
          <w:sz w:val="26"/>
          <w:szCs w:val="26"/>
        </w:rPr>
        <w:t xml:space="preserve"> </w:t>
      </w:r>
      <w:r w:rsidRPr="00D4091A">
        <w:rPr>
          <w:bCs/>
          <w:iCs/>
          <w:sz w:val="26"/>
          <w:szCs w:val="26"/>
        </w:rPr>
        <w:t>ребенок способен выполнить инструкцию взрослого при работе в тетради, при просмо</w:t>
      </w:r>
      <w:r w:rsidRPr="00D4091A">
        <w:rPr>
          <w:bCs/>
          <w:iCs/>
          <w:sz w:val="26"/>
          <w:szCs w:val="26"/>
        </w:rPr>
        <w:softHyphen/>
        <w:t>тре иллюстраций, следовать установленному требованию;</w:t>
      </w:r>
    </w:p>
    <w:p w:rsidR="008C1826" w:rsidRPr="00D4091A" w:rsidRDefault="008C1826" w:rsidP="00D4091A">
      <w:pPr>
        <w:jc w:val="both"/>
        <w:rPr>
          <w:bCs/>
          <w:iCs/>
          <w:sz w:val="26"/>
          <w:szCs w:val="26"/>
        </w:rPr>
      </w:pPr>
      <w:r w:rsidRPr="00D4091A">
        <w:rPr>
          <w:bCs/>
          <w:iCs/>
          <w:sz w:val="26"/>
          <w:szCs w:val="26"/>
        </w:rPr>
        <w:t>-</w:t>
      </w:r>
      <w:r w:rsidR="00D4091A">
        <w:rPr>
          <w:bCs/>
          <w:iCs/>
          <w:sz w:val="26"/>
          <w:szCs w:val="26"/>
        </w:rPr>
        <w:t xml:space="preserve"> </w:t>
      </w:r>
      <w:r w:rsidRPr="00D4091A">
        <w:rPr>
          <w:bCs/>
          <w:iCs/>
          <w:sz w:val="26"/>
          <w:szCs w:val="26"/>
        </w:rPr>
        <w:t xml:space="preserve">обучен отвечать на вопросы, может обсуждать </w:t>
      </w:r>
      <w:proofErr w:type="gramStart"/>
      <w:r w:rsidRPr="00D4091A">
        <w:rPr>
          <w:bCs/>
          <w:iCs/>
          <w:sz w:val="26"/>
          <w:szCs w:val="26"/>
        </w:rPr>
        <w:t>со</w:t>
      </w:r>
      <w:proofErr w:type="gramEnd"/>
      <w:r w:rsidRPr="00D4091A">
        <w:rPr>
          <w:bCs/>
          <w:iCs/>
          <w:sz w:val="26"/>
          <w:szCs w:val="26"/>
        </w:rPr>
        <w:t xml:space="preserve"> взрослым возникшую пробле</w:t>
      </w:r>
      <w:r w:rsidRPr="00D4091A">
        <w:rPr>
          <w:bCs/>
          <w:iCs/>
          <w:sz w:val="26"/>
          <w:szCs w:val="26"/>
        </w:rPr>
        <w:softHyphen/>
        <w:t>му или известное ему правило, способен под</w:t>
      </w:r>
      <w:r w:rsidRPr="00D4091A">
        <w:rPr>
          <w:bCs/>
          <w:iCs/>
          <w:sz w:val="26"/>
          <w:szCs w:val="26"/>
        </w:rPr>
        <w:softHyphen/>
        <w:t>держать разговор на интересующую его тему, сформулировать вопросы, касающиеся наблю</w:t>
      </w:r>
      <w:r w:rsidRPr="00D4091A">
        <w:rPr>
          <w:bCs/>
          <w:iCs/>
          <w:sz w:val="26"/>
          <w:szCs w:val="26"/>
        </w:rPr>
        <w:softHyphen/>
        <w:t>даемых явлений (как? зачем? почему?); отвечает на вопросы (о себе, о своей семье, о предпочтениях и т. д.);</w:t>
      </w:r>
    </w:p>
    <w:p w:rsidR="008C1826" w:rsidRPr="00D4091A" w:rsidRDefault="008C1826" w:rsidP="00D4091A">
      <w:pPr>
        <w:jc w:val="both"/>
        <w:rPr>
          <w:bCs/>
          <w:iCs/>
          <w:sz w:val="26"/>
          <w:szCs w:val="26"/>
        </w:rPr>
      </w:pPr>
      <w:r w:rsidRPr="00D4091A">
        <w:rPr>
          <w:bCs/>
          <w:iCs/>
          <w:sz w:val="26"/>
          <w:szCs w:val="26"/>
        </w:rPr>
        <w:t>по указанию взрослого переделывает работу (перерисовывает, перекрашивает, пере</w:t>
      </w:r>
      <w:r w:rsidRPr="00D4091A">
        <w:rPr>
          <w:bCs/>
          <w:iCs/>
          <w:sz w:val="26"/>
          <w:szCs w:val="26"/>
        </w:rPr>
        <w:softHyphen/>
        <w:t>ставляет и т. д.), если допущена ошибка;</w:t>
      </w:r>
    </w:p>
    <w:p w:rsidR="008C1826" w:rsidRPr="00D4091A" w:rsidRDefault="008C1826" w:rsidP="00D4091A">
      <w:pPr>
        <w:jc w:val="both"/>
        <w:rPr>
          <w:bCs/>
          <w:iCs/>
          <w:sz w:val="26"/>
          <w:szCs w:val="26"/>
        </w:rPr>
      </w:pPr>
      <w:proofErr w:type="gramStart"/>
      <w:r w:rsidRPr="00D4091A">
        <w:rPr>
          <w:bCs/>
          <w:iCs/>
          <w:sz w:val="26"/>
          <w:szCs w:val="26"/>
        </w:rPr>
        <w:t>-</w:t>
      </w:r>
      <w:r w:rsidR="00D4091A">
        <w:rPr>
          <w:bCs/>
          <w:iCs/>
          <w:sz w:val="26"/>
          <w:szCs w:val="26"/>
        </w:rPr>
        <w:t xml:space="preserve"> </w:t>
      </w:r>
      <w:r w:rsidRPr="00D4091A">
        <w:rPr>
          <w:bCs/>
          <w:iCs/>
          <w:sz w:val="26"/>
          <w:szCs w:val="26"/>
        </w:rPr>
        <w:t>способен выбрать для себя род занятий из предложенных на выбор (рисование, игра, пение, танец, обсуждение сказки и т. д.);</w:t>
      </w:r>
      <w:proofErr w:type="gramEnd"/>
    </w:p>
    <w:p w:rsidR="008C1826" w:rsidRPr="00D4091A" w:rsidRDefault="008C1826" w:rsidP="00D4091A">
      <w:pPr>
        <w:jc w:val="both"/>
        <w:rPr>
          <w:bCs/>
          <w:iCs/>
          <w:sz w:val="26"/>
          <w:szCs w:val="26"/>
        </w:rPr>
      </w:pPr>
      <w:r w:rsidRPr="00D4091A">
        <w:rPr>
          <w:bCs/>
          <w:iCs/>
          <w:sz w:val="26"/>
          <w:szCs w:val="26"/>
        </w:rPr>
        <w:t>-</w:t>
      </w:r>
      <w:r w:rsidR="00D4091A">
        <w:rPr>
          <w:bCs/>
          <w:iCs/>
          <w:sz w:val="26"/>
          <w:szCs w:val="26"/>
        </w:rPr>
        <w:t xml:space="preserve"> </w:t>
      </w:r>
      <w:r w:rsidRPr="00D4091A">
        <w:rPr>
          <w:bCs/>
          <w:iCs/>
          <w:sz w:val="26"/>
          <w:szCs w:val="26"/>
        </w:rPr>
        <w:t>участвует в совместной деятельности, подчиняя свои интересы общим требованиям и правилам в процессе различных подвижных игр и игровых ситуациях;</w:t>
      </w:r>
    </w:p>
    <w:p w:rsidR="008C1826" w:rsidRDefault="008C1826" w:rsidP="00D4091A">
      <w:pPr>
        <w:jc w:val="both"/>
        <w:rPr>
          <w:bCs/>
          <w:iCs/>
          <w:sz w:val="26"/>
          <w:szCs w:val="26"/>
        </w:rPr>
      </w:pPr>
      <w:r w:rsidRPr="00D4091A">
        <w:rPr>
          <w:bCs/>
          <w:iCs/>
          <w:sz w:val="26"/>
          <w:szCs w:val="26"/>
        </w:rPr>
        <w:t>-</w:t>
      </w:r>
      <w:r w:rsidR="00D4091A">
        <w:rPr>
          <w:bCs/>
          <w:iCs/>
          <w:sz w:val="26"/>
          <w:szCs w:val="26"/>
        </w:rPr>
        <w:t xml:space="preserve"> </w:t>
      </w:r>
      <w:r w:rsidRPr="00D4091A">
        <w:rPr>
          <w:bCs/>
          <w:iCs/>
          <w:sz w:val="26"/>
          <w:szCs w:val="26"/>
        </w:rPr>
        <w:t>действует по образцу, помня о заданной цели, видит указанную ошибку и исправляет по указанию взрослого, контролирует свою дея</w:t>
      </w:r>
      <w:r w:rsidRPr="00D4091A">
        <w:rPr>
          <w:bCs/>
          <w:iCs/>
          <w:sz w:val="26"/>
          <w:szCs w:val="26"/>
        </w:rPr>
        <w:softHyphen/>
        <w:t>тельность по результату.</w:t>
      </w:r>
    </w:p>
    <w:p w:rsidR="00D4091A" w:rsidRPr="00D4091A" w:rsidRDefault="00D4091A" w:rsidP="00D4091A">
      <w:pPr>
        <w:jc w:val="both"/>
        <w:rPr>
          <w:rStyle w:val="Calibri"/>
          <w:rFonts w:ascii="Times New Roman" w:hAnsi="Times New Roman" w:cs="Times New Roman"/>
          <w:b w:val="0"/>
          <w:iCs/>
          <w:spacing w:val="0"/>
          <w:sz w:val="26"/>
          <w:szCs w:val="26"/>
        </w:rPr>
      </w:pPr>
    </w:p>
    <w:p w:rsidR="00CB2E31" w:rsidRPr="00D4091A" w:rsidRDefault="00CB2E31" w:rsidP="00D4091A">
      <w:pPr>
        <w:jc w:val="both"/>
        <w:rPr>
          <w:rStyle w:val="Calibri"/>
          <w:rFonts w:ascii="Times New Roman" w:hAnsi="Times New Roman" w:cs="Times New Roman"/>
          <w:bCs w:val="0"/>
          <w:color w:val="000000"/>
          <w:spacing w:val="-3"/>
          <w:sz w:val="26"/>
          <w:szCs w:val="26"/>
          <w:shd w:val="clear" w:color="auto" w:fill="FFFFFF"/>
        </w:rPr>
      </w:pPr>
      <w:r w:rsidRPr="00D4091A">
        <w:rPr>
          <w:rStyle w:val="a8"/>
          <w:color w:val="000000"/>
          <w:sz w:val="26"/>
          <w:szCs w:val="26"/>
        </w:rPr>
        <w:t xml:space="preserve">                Учебно-тематическое планирование материала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2"/>
        <w:gridCol w:w="5054"/>
        <w:gridCol w:w="3250"/>
      </w:tblGrid>
      <w:tr w:rsidR="00CB2E31" w:rsidRPr="00D4091A" w:rsidTr="00251394">
        <w:trPr>
          <w:trHeight w:hRule="exact" w:val="35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E31" w:rsidRPr="00D4091A" w:rsidRDefault="00CB2E31" w:rsidP="00D4091A">
            <w:pPr>
              <w:pStyle w:val="a3"/>
              <w:shd w:val="clear" w:color="auto" w:fill="auto"/>
              <w:spacing w:line="260" w:lineRule="exact"/>
              <w:ind w:left="140" w:firstLine="0"/>
              <w:jc w:val="both"/>
            </w:pPr>
            <w:r w:rsidRPr="00D4091A">
              <w:rPr>
                <w:color w:val="000000"/>
              </w:rPr>
              <w:t xml:space="preserve">№ </w:t>
            </w:r>
            <w:proofErr w:type="spellStart"/>
            <w:r w:rsidRPr="00D4091A">
              <w:rPr>
                <w:color w:val="000000"/>
              </w:rPr>
              <w:t>п\</w:t>
            </w:r>
            <w:proofErr w:type="gramStart"/>
            <w:r w:rsidRPr="00D4091A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E31" w:rsidRPr="00D4091A" w:rsidRDefault="00CB2E31" w:rsidP="00D4091A">
            <w:pPr>
              <w:pStyle w:val="a3"/>
              <w:shd w:val="clear" w:color="auto" w:fill="auto"/>
              <w:spacing w:line="260" w:lineRule="exact"/>
              <w:ind w:left="120" w:firstLine="0"/>
              <w:jc w:val="both"/>
            </w:pPr>
            <w:r w:rsidRPr="00D4091A">
              <w:rPr>
                <w:color w:val="000000"/>
              </w:rPr>
              <w:t>Наименование разделов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2E31" w:rsidRPr="00D4091A" w:rsidRDefault="00CB2E31" w:rsidP="00D4091A">
            <w:pPr>
              <w:pStyle w:val="a3"/>
              <w:shd w:val="clear" w:color="auto" w:fill="auto"/>
              <w:spacing w:line="260" w:lineRule="exact"/>
              <w:ind w:left="120" w:firstLine="0"/>
              <w:jc w:val="both"/>
            </w:pPr>
            <w:r w:rsidRPr="00D4091A">
              <w:rPr>
                <w:color w:val="000000"/>
              </w:rPr>
              <w:t>Количество часов</w:t>
            </w:r>
          </w:p>
        </w:tc>
      </w:tr>
      <w:tr w:rsidR="00CB2E31" w:rsidRPr="00D4091A" w:rsidTr="008260D3">
        <w:trPr>
          <w:trHeight w:hRule="exact" w:val="66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E31" w:rsidRPr="00D4091A" w:rsidRDefault="00CB2E31" w:rsidP="00D4091A">
            <w:pPr>
              <w:pStyle w:val="a3"/>
              <w:shd w:val="clear" w:color="auto" w:fill="auto"/>
              <w:spacing w:line="260" w:lineRule="exact"/>
              <w:ind w:left="140" w:firstLine="0"/>
              <w:jc w:val="both"/>
            </w:pPr>
            <w:r w:rsidRPr="00D4091A">
              <w:rPr>
                <w:color w:val="000000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E31" w:rsidRPr="00D4091A" w:rsidRDefault="00CB2E31" w:rsidP="00D4091A">
            <w:pPr>
              <w:jc w:val="both"/>
              <w:rPr>
                <w:sz w:val="26"/>
                <w:szCs w:val="26"/>
              </w:rPr>
            </w:pPr>
            <w:r w:rsidRPr="00D4091A">
              <w:rPr>
                <w:sz w:val="26"/>
                <w:szCs w:val="26"/>
              </w:rPr>
              <w:t>Источники изучения знаний об окружающем мире</w:t>
            </w:r>
          </w:p>
          <w:p w:rsidR="00CB2E31" w:rsidRPr="00D4091A" w:rsidRDefault="00CB2E31" w:rsidP="00D4091A">
            <w:pPr>
              <w:pStyle w:val="a3"/>
              <w:shd w:val="clear" w:color="auto" w:fill="auto"/>
              <w:spacing w:line="260" w:lineRule="exact"/>
              <w:ind w:left="120" w:firstLine="0"/>
              <w:jc w:val="both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2E31" w:rsidRPr="00D4091A" w:rsidRDefault="008260D3" w:rsidP="00D4091A">
            <w:pPr>
              <w:pStyle w:val="a3"/>
              <w:shd w:val="clear" w:color="auto" w:fill="auto"/>
              <w:spacing w:line="260" w:lineRule="exact"/>
              <w:ind w:left="120" w:firstLine="0"/>
              <w:jc w:val="both"/>
            </w:pPr>
            <w:r w:rsidRPr="00D4091A">
              <w:t xml:space="preserve">    10</w:t>
            </w:r>
          </w:p>
        </w:tc>
      </w:tr>
      <w:tr w:rsidR="00CB2E31" w:rsidRPr="00D4091A" w:rsidTr="00251394">
        <w:trPr>
          <w:trHeight w:hRule="exact" w:val="33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E31" w:rsidRPr="00D4091A" w:rsidRDefault="00CB2E31" w:rsidP="00D4091A">
            <w:pPr>
              <w:pStyle w:val="a3"/>
              <w:shd w:val="clear" w:color="auto" w:fill="auto"/>
              <w:spacing w:line="260" w:lineRule="exact"/>
              <w:ind w:left="140" w:firstLine="0"/>
              <w:jc w:val="both"/>
            </w:pPr>
            <w:r w:rsidRPr="00D4091A">
              <w:rPr>
                <w:color w:val="000000"/>
              </w:rP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E31" w:rsidRPr="00D4091A" w:rsidRDefault="00CB2E31" w:rsidP="00D4091A">
            <w:pPr>
              <w:jc w:val="both"/>
              <w:rPr>
                <w:sz w:val="26"/>
                <w:szCs w:val="26"/>
              </w:rPr>
            </w:pPr>
            <w:r w:rsidRPr="00D4091A">
              <w:rPr>
                <w:sz w:val="26"/>
                <w:szCs w:val="26"/>
              </w:rPr>
              <w:t>Изучение свойств воды и воздуха.</w:t>
            </w:r>
          </w:p>
          <w:p w:rsidR="00CB2E31" w:rsidRPr="00D4091A" w:rsidRDefault="00CB2E31" w:rsidP="00D4091A">
            <w:pPr>
              <w:pStyle w:val="a3"/>
              <w:shd w:val="clear" w:color="auto" w:fill="auto"/>
              <w:spacing w:line="260" w:lineRule="exact"/>
              <w:ind w:left="120" w:firstLine="0"/>
              <w:jc w:val="both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2E31" w:rsidRPr="00D4091A" w:rsidRDefault="008260D3" w:rsidP="00D4091A">
            <w:pPr>
              <w:pStyle w:val="a3"/>
              <w:shd w:val="clear" w:color="auto" w:fill="auto"/>
              <w:spacing w:line="260" w:lineRule="exact"/>
              <w:ind w:left="120" w:firstLine="0"/>
              <w:jc w:val="both"/>
            </w:pPr>
            <w:r w:rsidRPr="00D4091A">
              <w:t xml:space="preserve">     </w:t>
            </w:r>
            <w:r w:rsidR="00DC6317" w:rsidRPr="00D4091A">
              <w:t>4</w:t>
            </w:r>
          </w:p>
        </w:tc>
      </w:tr>
      <w:tr w:rsidR="00CB2E31" w:rsidRPr="00D4091A" w:rsidTr="00251394">
        <w:trPr>
          <w:trHeight w:hRule="exact" w:val="33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E31" w:rsidRPr="00D4091A" w:rsidRDefault="00CB2E31" w:rsidP="00D4091A">
            <w:pPr>
              <w:pStyle w:val="a3"/>
              <w:shd w:val="clear" w:color="auto" w:fill="auto"/>
              <w:spacing w:line="260" w:lineRule="exact"/>
              <w:ind w:left="140" w:firstLine="0"/>
              <w:jc w:val="both"/>
            </w:pPr>
            <w:r w:rsidRPr="00D4091A">
              <w:rPr>
                <w:color w:val="000000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E31" w:rsidRPr="00D4091A" w:rsidRDefault="00CB2E31" w:rsidP="00D4091A">
            <w:pPr>
              <w:pStyle w:val="a3"/>
              <w:shd w:val="clear" w:color="auto" w:fill="auto"/>
              <w:spacing w:line="260" w:lineRule="exact"/>
              <w:ind w:left="120" w:firstLine="0"/>
              <w:jc w:val="both"/>
            </w:pPr>
            <w:r w:rsidRPr="00D4091A">
              <w:t>Работа с  бумагой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2E31" w:rsidRPr="00D4091A" w:rsidRDefault="008260D3" w:rsidP="00D4091A">
            <w:pPr>
              <w:pStyle w:val="a3"/>
              <w:shd w:val="clear" w:color="auto" w:fill="auto"/>
              <w:spacing w:line="260" w:lineRule="exact"/>
              <w:ind w:left="120" w:firstLine="0"/>
              <w:jc w:val="both"/>
            </w:pPr>
            <w:r w:rsidRPr="00D4091A">
              <w:t xml:space="preserve">     </w:t>
            </w:r>
            <w:r w:rsidR="00DC6317" w:rsidRPr="00D4091A">
              <w:t>3</w:t>
            </w:r>
          </w:p>
        </w:tc>
      </w:tr>
      <w:tr w:rsidR="00CB2E31" w:rsidRPr="00D4091A" w:rsidTr="00251394">
        <w:trPr>
          <w:trHeight w:hRule="exact" w:val="34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E31" w:rsidRPr="00D4091A" w:rsidRDefault="00CB2E31" w:rsidP="00D4091A">
            <w:pPr>
              <w:pStyle w:val="a3"/>
              <w:shd w:val="clear" w:color="auto" w:fill="auto"/>
              <w:spacing w:line="260" w:lineRule="exact"/>
              <w:ind w:left="140" w:firstLine="0"/>
              <w:jc w:val="both"/>
            </w:pPr>
            <w:r w:rsidRPr="00D4091A">
              <w:rPr>
                <w:color w:val="000000"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E31" w:rsidRPr="00D4091A" w:rsidRDefault="00CB2E31" w:rsidP="00D4091A">
            <w:pPr>
              <w:jc w:val="both"/>
              <w:rPr>
                <w:sz w:val="26"/>
                <w:szCs w:val="26"/>
              </w:rPr>
            </w:pPr>
            <w:r w:rsidRPr="00D4091A">
              <w:rPr>
                <w:sz w:val="26"/>
                <w:szCs w:val="26"/>
              </w:rPr>
              <w:t xml:space="preserve">Дошкольник, его семья </w:t>
            </w:r>
          </w:p>
          <w:p w:rsidR="00CB2E31" w:rsidRPr="00D4091A" w:rsidRDefault="00CB2E31" w:rsidP="00D4091A">
            <w:pPr>
              <w:pStyle w:val="a3"/>
              <w:shd w:val="clear" w:color="auto" w:fill="auto"/>
              <w:spacing w:line="260" w:lineRule="exact"/>
              <w:ind w:left="120" w:firstLine="0"/>
              <w:jc w:val="both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B2E31" w:rsidRPr="00D4091A" w:rsidRDefault="00DC6317" w:rsidP="00D4091A">
            <w:pPr>
              <w:pStyle w:val="a3"/>
              <w:shd w:val="clear" w:color="auto" w:fill="auto"/>
              <w:spacing w:line="260" w:lineRule="exact"/>
              <w:ind w:left="120" w:firstLine="0"/>
              <w:jc w:val="both"/>
            </w:pPr>
            <w:r w:rsidRPr="00D4091A">
              <w:t xml:space="preserve">     5</w:t>
            </w:r>
          </w:p>
        </w:tc>
      </w:tr>
      <w:tr w:rsidR="00CB2E31" w:rsidRPr="00D4091A" w:rsidTr="008260D3">
        <w:trPr>
          <w:trHeight w:hRule="exact" w:val="39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2E31" w:rsidRPr="00D4091A" w:rsidRDefault="008260D3" w:rsidP="00D4091A">
            <w:pPr>
              <w:jc w:val="both"/>
              <w:rPr>
                <w:sz w:val="26"/>
                <w:szCs w:val="26"/>
              </w:rPr>
            </w:pPr>
            <w:r w:rsidRPr="00D4091A">
              <w:rPr>
                <w:sz w:val="26"/>
                <w:szCs w:val="26"/>
              </w:rPr>
              <w:t xml:space="preserve">  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2E31" w:rsidRPr="00D4091A" w:rsidRDefault="00CB2E31" w:rsidP="00D4091A">
            <w:pPr>
              <w:jc w:val="both"/>
              <w:rPr>
                <w:sz w:val="26"/>
                <w:szCs w:val="26"/>
              </w:rPr>
            </w:pPr>
            <w:r w:rsidRPr="00D4091A">
              <w:rPr>
                <w:sz w:val="26"/>
                <w:szCs w:val="26"/>
              </w:rPr>
              <w:t>Живая природа Земли</w:t>
            </w:r>
          </w:p>
          <w:p w:rsidR="00CB2E31" w:rsidRPr="00D4091A" w:rsidRDefault="00CB2E31" w:rsidP="00D4091A">
            <w:pPr>
              <w:pStyle w:val="a3"/>
              <w:shd w:val="clear" w:color="auto" w:fill="auto"/>
              <w:spacing w:line="260" w:lineRule="exact"/>
              <w:ind w:left="120" w:firstLine="0"/>
              <w:jc w:val="both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E31" w:rsidRPr="00D4091A" w:rsidRDefault="00DC6317" w:rsidP="00D4091A">
            <w:pPr>
              <w:pStyle w:val="a3"/>
              <w:shd w:val="clear" w:color="auto" w:fill="auto"/>
              <w:spacing w:line="260" w:lineRule="exact"/>
              <w:ind w:left="120" w:firstLine="0"/>
              <w:jc w:val="both"/>
            </w:pPr>
            <w:r w:rsidRPr="00D4091A">
              <w:t xml:space="preserve">    11</w:t>
            </w:r>
          </w:p>
        </w:tc>
      </w:tr>
      <w:tr w:rsidR="008260D3" w:rsidRPr="00D4091A" w:rsidTr="008260D3">
        <w:trPr>
          <w:trHeight w:hRule="exact" w:val="34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0D3" w:rsidRPr="00D4091A" w:rsidRDefault="008260D3" w:rsidP="00D4091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260D3" w:rsidRPr="00D4091A" w:rsidRDefault="008260D3" w:rsidP="00D4091A">
            <w:pPr>
              <w:jc w:val="both"/>
              <w:rPr>
                <w:sz w:val="26"/>
                <w:szCs w:val="26"/>
              </w:rPr>
            </w:pPr>
            <w:r w:rsidRPr="00D4091A">
              <w:rPr>
                <w:sz w:val="26"/>
                <w:szCs w:val="26"/>
              </w:rPr>
              <w:t>Всего: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0D3" w:rsidRPr="00D4091A" w:rsidRDefault="008260D3" w:rsidP="00D4091A">
            <w:pPr>
              <w:pStyle w:val="a3"/>
              <w:spacing w:line="260" w:lineRule="exact"/>
              <w:ind w:left="120"/>
              <w:jc w:val="both"/>
              <w:rPr>
                <w:color w:val="000000"/>
              </w:rPr>
            </w:pPr>
            <w:r w:rsidRPr="00D4091A">
              <w:rPr>
                <w:color w:val="000000"/>
              </w:rPr>
              <w:t xml:space="preserve">33      </w:t>
            </w:r>
            <w:proofErr w:type="spellStart"/>
            <w:r w:rsidR="00A37809">
              <w:rPr>
                <w:color w:val="000000"/>
              </w:rPr>
              <w:t>33</w:t>
            </w:r>
            <w:proofErr w:type="spellEnd"/>
            <w:r w:rsidR="00A37809">
              <w:rPr>
                <w:color w:val="000000"/>
              </w:rPr>
              <w:t xml:space="preserve"> </w:t>
            </w:r>
          </w:p>
        </w:tc>
      </w:tr>
    </w:tbl>
    <w:p w:rsidR="00DA44E4" w:rsidRPr="00D4091A" w:rsidRDefault="00DA44E4" w:rsidP="00D4091A">
      <w:pPr>
        <w:jc w:val="both"/>
        <w:rPr>
          <w:b/>
          <w:bCs/>
          <w:i/>
          <w:sz w:val="26"/>
          <w:szCs w:val="26"/>
        </w:rPr>
      </w:pPr>
    </w:p>
    <w:p w:rsidR="00DA44E4" w:rsidRPr="00D4091A" w:rsidRDefault="00DA44E4" w:rsidP="00D4091A">
      <w:pPr>
        <w:jc w:val="both"/>
        <w:rPr>
          <w:b/>
          <w:bCs/>
          <w:i/>
          <w:sz w:val="26"/>
          <w:szCs w:val="26"/>
        </w:rPr>
      </w:pPr>
    </w:p>
    <w:p w:rsidR="008260D3" w:rsidRPr="00D4091A" w:rsidRDefault="008260D3" w:rsidP="00D4091A">
      <w:pPr>
        <w:pStyle w:val="20"/>
        <w:shd w:val="clear" w:color="auto" w:fill="auto"/>
        <w:spacing w:line="326" w:lineRule="exact"/>
        <w:ind w:right="340" w:firstLine="0"/>
        <w:jc w:val="both"/>
        <w:rPr>
          <w:b w:val="0"/>
          <w:bCs w:val="0"/>
          <w:i/>
          <w:spacing w:val="0"/>
          <w:sz w:val="26"/>
          <w:szCs w:val="26"/>
        </w:rPr>
      </w:pPr>
      <w:r w:rsidRPr="00D4091A">
        <w:rPr>
          <w:bCs w:val="0"/>
          <w:i/>
          <w:spacing w:val="0"/>
          <w:sz w:val="26"/>
          <w:szCs w:val="26"/>
        </w:rPr>
        <w:t xml:space="preserve">                             </w:t>
      </w:r>
      <w:r w:rsidRPr="00D4091A">
        <w:rPr>
          <w:rStyle w:val="2"/>
          <w:b/>
          <w:i/>
          <w:color w:val="000000"/>
          <w:sz w:val="26"/>
          <w:szCs w:val="26"/>
        </w:rPr>
        <w:t>Содержание рабочей программы</w:t>
      </w:r>
    </w:p>
    <w:p w:rsidR="008260D3" w:rsidRPr="00D4091A" w:rsidRDefault="008260D3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 xml:space="preserve"> </w:t>
      </w:r>
    </w:p>
    <w:p w:rsidR="008260D3" w:rsidRPr="00D4091A" w:rsidRDefault="008260D3" w:rsidP="00D4091A">
      <w:pPr>
        <w:jc w:val="both"/>
        <w:rPr>
          <w:b/>
          <w:i/>
          <w:sz w:val="26"/>
          <w:szCs w:val="26"/>
        </w:rPr>
      </w:pPr>
      <w:r w:rsidRPr="00D4091A">
        <w:rPr>
          <w:b/>
          <w:i/>
          <w:sz w:val="26"/>
          <w:szCs w:val="26"/>
        </w:rPr>
        <w:t>Источники изучения знаний об окружающем мире</w:t>
      </w:r>
      <w:r w:rsidR="00A37809">
        <w:rPr>
          <w:b/>
          <w:i/>
          <w:sz w:val="26"/>
          <w:szCs w:val="26"/>
        </w:rPr>
        <w:t xml:space="preserve"> </w:t>
      </w:r>
      <w:r w:rsidRPr="00D4091A">
        <w:rPr>
          <w:b/>
          <w:i/>
          <w:sz w:val="26"/>
          <w:szCs w:val="26"/>
        </w:rPr>
        <w:t>(10 часов).</w:t>
      </w:r>
    </w:p>
    <w:p w:rsidR="008260D3" w:rsidRPr="00D4091A" w:rsidRDefault="008260D3" w:rsidP="00D4091A">
      <w:pPr>
        <w:jc w:val="both"/>
        <w:rPr>
          <w:sz w:val="26"/>
          <w:szCs w:val="26"/>
        </w:rPr>
      </w:pPr>
      <w:r w:rsidRPr="00D4091A">
        <w:rPr>
          <w:iCs/>
          <w:spacing w:val="-17"/>
          <w:sz w:val="26"/>
          <w:szCs w:val="26"/>
        </w:rPr>
        <w:t>А сколько тебе лет?</w:t>
      </w:r>
    </w:p>
    <w:p w:rsidR="008260D3" w:rsidRPr="00D4091A" w:rsidRDefault="008260D3" w:rsidP="00D4091A">
      <w:pPr>
        <w:jc w:val="both"/>
        <w:rPr>
          <w:sz w:val="26"/>
          <w:szCs w:val="26"/>
        </w:rPr>
      </w:pPr>
      <w:r w:rsidRPr="00D4091A">
        <w:rPr>
          <w:iCs/>
          <w:spacing w:val="-13"/>
          <w:sz w:val="26"/>
          <w:szCs w:val="26"/>
        </w:rPr>
        <w:t>Маша, Миша и пирожки.</w:t>
      </w:r>
    </w:p>
    <w:p w:rsidR="008260D3" w:rsidRPr="00D4091A" w:rsidRDefault="008260D3" w:rsidP="00D4091A">
      <w:pPr>
        <w:shd w:val="clear" w:color="auto" w:fill="FFFFFF"/>
        <w:tabs>
          <w:tab w:val="left" w:pos="5150"/>
        </w:tabs>
        <w:spacing w:line="298" w:lineRule="exact"/>
        <w:jc w:val="both"/>
        <w:rPr>
          <w:sz w:val="26"/>
          <w:szCs w:val="26"/>
        </w:rPr>
      </w:pPr>
      <w:r w:rsidRPr="00D4091A">
        <w:rPr>
          <w:iCs/>
          <w:spacing w:val="-17"/>
          <w:sz w:val="26"/>
          <w:szCs w:val="26"/>
        </w:rPr>
        <w:t>«Брр!» - сказала Маша.</w:t>
      </w:r>
      <w:r w:rsidRPr="00D4091A">
        <w:rPr>
          <w:iCs/>
          <w:sz w:val="26"/>
          <w:szCs w:val="26"/>
        </w:rPr>
        <w:tab/>
      </w:r>
      <w:r w:rsidRPr="00D4091A">
        <w:rPr>
          <w:iCs/>
          <w:sz w:val="26"/>
          <w:szCs w:val="26"/>
        </w:rPr>
        <w:tab/>
      </w:r>
    </w:p>
    <w:p w:rsidR="008260D3" w:rsidRPr="00D4091A" w:rsidRDefault="008260D3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>Странные муравьи.</w:t>
      </w:r>
    </w:p>
    <w:p w:rsidR="008260D3" w:rsidRPr="00D4091A" w:rsidRDefault="008260D3" w:rsidP="00D4091A">
      <w:pPr>
        <w:jc w:val="both"/>
        <w:rPr>
          <w:sz w:val="26"/>
          <w:szCs w:val="26"/>
        </w:rPr>
      </w:pPr>
      <w:r w:rsidRPr="00D4091A">
        <w:rPr>
          <w:iCs/>
          <w:spacing w:val="-15"/>
          <w:sz w:val="26"/>
          <w:szCs w:val="26"/>
        </w:rPr>
        <w:t>Дедушка загадывает загадки.</w:t>
      </w:r>
    </w:p>
    <w:p w:rsidR="008260D3" w:rsidRPr="00D4091A" w:rsidRDefault="008260D3" w:rsidP="00D4091A">
      <w:pPr>
        <w:jc w:val="both"/>
        <w:rPr>
          <w:sz w:val="26"/>
          <w:szCs w:val="26"/>
        </w:rPr>
      </w:pPr>
      <w:r w:rsidRPr="00D4091A">
        <w:rPr>
          <w:iCs/>
          <w:spacing w:val="-14"/>
          <w:sz w:val="26"/>
          <w:szCs w:val="26"/>
        </w:rPr>
        <w:lastRenderedPageBreak/>
        <w:t>Почему Маша обиделась на Мишу?</w:t>
      </w:r>
    </w:p>
    <w:p w:rsidR="008260D3" w:rsidRPr="00D4091A" w:rsidRDefault="008260D3" w:rsidP="00D4091A">
      <w:pPr>
        <w:shd w:val="clear" w:color="auto" w:fill="FFFFFF"/>
        <w:tabs>
          <w:tab w:val="left" w:pos="5150"/>
        </w:tabs>
        <w:spacing w:before="5" w:line="298" w:lineRule="exact"/>
        <w:jc w:val="both"/>
        <w:rPr>
          <w:sz w:val="26"/>
          <w:szCs w:val="26"/>
        </w:rPr>
      </w:pPr>
      <w:r w:rsidRPr="00D4091A">
        <w:rPr>
          <w:iCs/>
          <w:spacing w:val="-22"/>
          <w:sz w:val="26"/>
          <w:szCs w:val="26"/>
        </w:rPr>
        <w:t>Определяем запахи и цвет.</w:t>
      </w:r>
      <w:r w:rsidRPr="00D4091A">
        <w:rPr>
          <w:iCs/>
          <w:sz w:val="26"/>
          <w:szCs w:val="26"/>
        </w:rPr>
        <w:tab/>
      </w:r>
      <w:r w:rsidRPr="00D4091A">
        <w:rPr>
          <w:iCs/>
          <w:sz w:val="26"/>
          <w:szCs w:val="26"/>
        </w:rPr>
        <w:tab/>
      </w:r>
    </w:p>
    <w:p w:rsidR="008260D3" w:rsidRPr="00D4091A" w:rsidRDefault="008260D3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>Куда же делись сахар и соль?</w:t>
      </w:r>
    </w:p>
    <w:p w:rsidR="008260D3" w:rsidRPr="00D4091A" w:rsidRDefault="008260D3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>Как уберечь себя от беды</w:t>
      </w:r>
    </w:p>
    <w:p w:rsidR="008260D3" w:rsidRPr="00D4091A" w:rsidRDefault="008260D3" w:rsidP="00D4091A">
      <w:pPr>
        <w:jc w:val="both"/>
        <w:rPr>
          <w:iCs/>
          <w:spacing w:val="-15"/>
          <w:sz w:val="26"/>
          <w:szCs w:val="26"/>
        </w:rPr>
      </w:pPr>
      <w:r w:rsidRPr="00D4091A">
        <w:rPr>
          <w:iCs/>
          <w:spacing w:val="-15"/>
          <w:sz w:val="26"/>
          <w:szCs w:val="26"/>
        </w:rPr>
        <w:t>Твоя безопасность на улице.</w:t>
      </w:r>
    </w:p>
    <w:p w:rsidR="0074438D" w:rsidRPr="00D4091A" w:rsidRDefault="0074438D" w:rsidP="00D4091A">
      <w:pPr>
        <w:pStyle w:val="20"/>
        <w:shd w:val="clear" w:color="auto" w:fill="auto"/>
        <w:tabs>
          <w:tab w:val="left" w:pos="5519"/>
        </w:tabs>
        <w:spacing w:line="317" w:lineRule="exact"/>
        <w:ind w:left="40" w:right="400" w:firstLine="0"/>
        <w:jc w:val="both"/>
        <w:rPr>
          <w:rStyle w:val="2"/>
          <w:b/>
          <w:i/>
          <w:color w:val="000000"/>
          <w:sz w:val="26"/>
          <w:szCs w:val="26"/>
        </w:rPr>
      </w:pPr>
      <w:r w:rsidRPr="00D4091A">
        <w:rPr>
          <w:rStyle w:val="2"/>
          <w:b/>
          <w:i/>
          <w:color w:val="000000"/>
          <w:sz w:val="26"/>
          <w:szCs w:val="26"/>
        </w:rPr>
        <w:t>После изученной  темы учащиеся должны</w:t>
      </w:r>
    </w:p>
    <w:p w:rsidR="0074438D" w:rsidRPr="00D4091A" w:rsidRDefault="0074438D" w:rsidP="00D4091A">
      <w:pPr>
        <w:pStyle w:val="20"/>
        <w:shd w:val="clear" w:color="auto" w:fill="auto"/>
        <w:tabs>
          <w:tab w:val="left" w:pos="5519"/>
        </w:tabs>
        <w:spacing w:line="317" w:lineRule="exact"/>
        <w:ind w:left="40" w:right="400" w:firstLine="0"/>
        <w:jc w:val="both"/>
        <w:rPr>
          <w:b w:val="0"/>
          <w:i/>
          <w:sz w:val="26"/>
          <w:szCs w:val="26"/>
        </w:rPr>
      </w:pPr>
      <w:r w:rsidRPr="00D4091A">
        <w:rPr>
          <w:rStyle w:val="2"/>
          <w:b/>
          <w:i/>
          <w:color w:val="000000"/>
          <w:sz w:val="26"/>
          <w:szCs w:val="26"/>
        </w:rPr>
        <w:t xml:space="preserve"> Знать и уметь:</w:t>
      </w:r>
      <w:r w:rsidRPr="00D4091A">
        <w:rPr>
          <w:rStyle w:val="2"/>
          <w:i/>
          <w:color w:val="000000"/>
          <w:sz w:val="26"/>
          <w:szCs w:val="26"/>
        </w:rPr>
        <w:tab/>
      </w:r>
    </w:p>
    <w:p w:rsidR="0074438D" w:rsidRPr="00D4091A" w:rsidRDefault="0074438D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>Органы чувств: уши, глаза, нос, язык, кожа. Исследование предметов с помощью органов чувств. Определение запаха, вкуса, цвета, источника звука, анализ своих тактильных ощущений (теплый или холодный предмет и т.д.).</w:t>
      </w:r>
    </w:p>
    <w:p w:rsidR="008260D3" w:rsidRPr="00D4091A" w:rsidRDefault="008260D3" w:rsidP="00D4091A">
      <w:pPr>
        <w:jc w:val="both"/>
        <w:rPr>
          <w:b/>
          <w:i/>
          <w:sz w:val="26"/>
          <w:szCs w:val="26"/>
        </w:rPr>
      </w:pPr>
      <w:r w:rsidRPr="00D4091A">
        <w:rPr>
          <w:b/>
          <w:i/>
          <w:sz w:val="26"/>
          <w:szCs w:val="26"/>
        </w:rPr>
        <w:t>Изучение свойств воды и воздуха(5часов).</w:t>
      </w:r>
    </w:p>
    <w:p w:rsidR="008260D3" w:rsidRPr="00D4091A" w:rsidRDefault="008260D3" w:rsidP="00D4091A">
      <w:pPr>
        <w:shd w:val="clear" w:color="auto" w:fill="FFFFFF"/>
        <w:tabs>
          <w:tab w:val="left" w:pos="5150"/>
        </w:tabs>
        <w:spacing w:line="298" w:lineRule="exact"/>
        <w:jc w:val="both"/>
        <w:rPr>
          <w:sz w:val="26"/>
          <w:szCs w:val="26"/>
        </w:rPr>
      </w:pPr>
      <w:r w:rsidRPr="00D4091A">
        <w:rPr>
          <w:iCs/>
          <w:sz w:val="26"/>
          <w:szCs w:val="26"/>
        </w:rPr>
        <w:t>Чистота - залог здоровья.</w:t>
      </w:r>
      <w:r w:rsidRPr="00D4091A">
        <w:rPr>
          <w:iCs/>
          <w:sz w:val="26"/>
          <w:szCs w:val="26"/>
        </w:rPr>
        <w:tab/>
      </w:r>
    </w:p>
    <w:p w:rsidR="008260D3" w:rsidRPr="00D4091A" w:rsidRDefault="008260D3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>И снова опыты с водой.</w:t>
      </w:r>
    </w:p>
    <w:p w:rsidR="008260D3" w:rsidRPr="00D4091A" w:rsidRDefault="008260D3" w:rsidP="00D4091A">
      <w:pPr>
        <w:jc w:val="both"/>
        <w:rPr>
          <w:sz w:val="26"/>
          <w:szCs w:val="26"/>
        </w:rPr>
      </w:pPr>
      <w:r w:rsidRPr="00D4091A">
        <w:rPr>
          <w:iCs/>
          <w:spacing w:val="-4"/>
          <w:sz w:val="26"/>
          <w:szCs w:val="26"/>
        </w:rPr>
        <w:t>Можно ли увидеть воздух?</w:t>
      </w:r>
    </w:p>
    <w:p w:rsidR="008260D3" w:rsidRPr="00D4091A" w:rsidRDefault="008260D3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>Давайте поймаем невидимку!</w:t>
      </w:r>
    </w:p>
    <w:p w:rsidR="0074438D" w:rsidRPr="00D4091A" w:rsidRDefault="0074438D" w:rsidP="00D4091A">
      <w:pPr>
        <w:pStyle w:val="20"/>
        <w:shd w:val="clear" w:color="auto" w:fill="auto"/>
        <w:tabs>
          <w:tab w:val="left" w:pos="5519"/>
        </w:tabs>
        <w:spacing w:line="317" w:lineRule="exact"/>
        <w:ind w:left="40" w:right="400" w:firstLine="0"/>
        <w:jc w:val="both"/>
        <w:rPr>
          <w:rStyle w:val="2"/>
          <w:b/>
          <w:i/>
          <w:color w:val="000000"/>
          <w:sz w:val="26"/>
          <w:szCs w:val="26"/>
        </w:rPr>
      </w:pPr>
      <w:r w:rsidRPr="00D4091A">
        <w:rPr>
          <w:rStyle w:val="2"/>
          <w:b/>
          <w:i/>
          <w:color w:val="000000"/>
          <w:sz w:val="26"/>
          <w:szCs w:val="26"/>
        </w:rPr>
        <w:t>После изученной  темы учащиеся должны</w:t>
      </w:r>
    </w:p>
    <w:p w:rsidR="008260D3" w:rsidRPr="00D4091A" w:rsidRDefault="0074438D" w:rsidP="00D4091A">
      <w:pPr>
        <w:jc w:val="both"/>
        <w:rPr>
          <w:rStyle w:val="2"/>
          <w:i/>
          <w:color w:val="000000"/>
          <w:sz w:val="26"/>
          <w:szCs w:val="26"/>
        </w:rPr>
      </w:pPr>
      <w:r w:rsidRPr="00D4091A">
        <w:rPr>
          <w:rStyle w:val="2"/>
          <w:i/>
          <w:color w:val="000000"/>
          <w:sz w:val="26"/>
          <w:szCs w:val="26"/>
        </w:rPr>
        <w:t xml:space="preserve"> Знать и уметь:</w:t>
      </w:r>
    </w:p>
    <w:p w:rsidR="0074438D" w:rsidRPr="00D4091A" w:rsidRDefault="0074438D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>Определение свойств воды (вода не имеет вкуса, запаха, цвет,</w:t>
      </w:r>
      <w:r w:rsidR="00D4091A">
        <w:rPr>
          <w:sz w:val="26"/>
          <w:szCs w:val="26"/>
        </w:rPr>
        <w:t xml:space="preserve"> </w:t>
      </w:r>
      <w:r w:rsidRPr="00D4091A">
        <w:rPr>
          <w:sz w:val="26"/>
          <w:szCs w:val="26"/>
        </w:rPr>
        <w:t>вода растворяет соль и сахар, не растворяет речные камешки, ракушки и т.д.).</w:t>
      </w:r>
    </w:p>
    <w:p w:rsidR="0074438D" w:rsidRPr="00D4091A" w:rsidRDefault="0074438D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 xml:space="preserve">Определение  свойств воздуха </w:t>
      </w:r>
      <w:proofErr w:type="gramStart"/>
      <w:r w:rsidRPr="00D4091A">
        <w:rPr>
          <w:sz w:val="26"/>
          <w:szCs w:val="26"/>
        </w:rPr>
        <w:t xml:space="preserve">( </w:t>
      </w:r>
      <w:proofErr w:type="gramEnd"/>
      <w:r w:rsidRPr="00D4091A">
        <w:rPr>
          <w:sz w:val="26"/>
          <w:szCs w:val="26"/>
        </w:rPr>
        <w:t>воздух окружает человека со всех сторон, не имеет запаха; воздух прозрачен и бесцветен, а потому невидим). Воздух может приходить в движение (ветер). Эксперименты, опыты, наблюдения.</w:t>
      </w:r>
    </w:p>
    <w:p w:rsidR="008260D3" w:rsidRPr="00D4091A" w:rsidRDefault="008260D3" w:rsidP="00D4091A">
      <w:pPr>
        <w:jc w:val="both"/>
        <w:rPr>
          <w:b/>
          <w:i/>
          <w:sz w:val="26"/>
          <w:szCs w:val="26"/>
        </w:rPr>
      </w:pPr>
      <w:r w:rsidRPr="00D4091A">
        <w:rPr>
          <w:b/>
          <w:i/>
          <w:sz w:val="26"/>
          <w:szCs w:val="26"/>
        </w:rPr>
        <w:t>Работа с  бумагой</w:t>
      </w:r>
      <w:r w:rsidR="006135C6">
        <w:rPr>
          <w:b/>
          <w:i/>
          <w:sz w:val="26"/>
          <w:szCs w:val="26"/>
        </w:rPr>
        <w:t xml:space="preserve"> </w:t>
      </w:r>
      <w:r w:rsidRPr="00D4091A">
        <w:rPr>
          <w:b/>
          <w:i/>
          <w:sz w:val="26"/>
          <w:szCs w:val="26"/>
        </w:rPr>
        <w:t>(</w:t>
      </w:r>
      <w:r w:rsidR="00DC6317" w:rsidRPr="00D4091A">
        <w:rPr>
          <w:b/>
          <w:i/>
          <w:sz w:val="26"/>
          <w:szCs w:val="26"/>
        </w:rPr>
        <w:t>3</w:t>
      </w:r>
      <w:r w:rsidRPr="00D4091A">
        <w:rPr>
          <w:b/>
          <w:i/>
          <w:sz w:val="26"/>
          <w:szCs w:val="26"/>
        </w:rPr>
        <w:t>часа).</w:t>
      </w:r>
    </w:p>
    <w:p w:rsidR="00DC6317" w:rsidRPr="00D4091A" w:rsidRDefault="00DC6317" w:rsidP="00D4091A">
      <w:pPr>
        <w:jc w:val="both"/>
        <w:rPr>
          <w:iCs/>
          <w:spacing w:val="-8"/>
          <w:sz w:val="26"/>
          <w:szCs w:val="26"/>
        </w:rPr>
      </w:pPr>
      <w:r w:rsidRPr="00D4091A">
        <w:rPr>
          <w:iCs/>
          <w:spacing w:val="-8"/>
          <w:sz w:val="26"/>
          <w:szCs w:val="26"/>
        </w:rPr>
        <w:t>Книжка-малышка «</w:t>
      </w:r>
      <w:proofErr w:type="spellStart"/>
      <w:r w:rsidRPr="00D4091A">
        <w:rPr>
          <w:iCs/>
          <w:spacing w:val="-8"/>
          <w:sz w:val="26"/>
          <w:szCs w:val="26"/>
        </w:rPr>
        <w:t>Кронтик</w:t>
      </w:r>
      <w:proofErr w:type="spellEnd"/>
      <w:r w:rsidRPr="00D4091A">
        <w:rPr>
          <w:iCs/>
          <w:spacing w:val="-8"/>
          <w:sz w:val="26"/>
          <w:szCs w:val="26"/>
        </w:rPr>
        <w:t xml:space="preserve"> в гостях у лягушонка».</w:t>
      </w:r>
    </w:p>
    <w:p w:rsidR="00DC6317" w:rsidRPr="00D4091A" w:rsidRDefault="00DC6317" w:rsidP="00D4091A">
      <w:pPr>
        <w:shd w:val="clear" w:color="auto" w:fill="FFFFFF"/>
        <w:tabs>
          <w:tab w:val="left" w:pos="5150"/>
        </w:tabs>
        <w:spacing w:line="298" w:lineRule="exact"/>
        <w:jc w:val="both"/>
        <w:rPr>
          <w:sz w:val="26"/>
          <w:szCs w:val="26"/>
        </w:rPr>
      </w:pPr>
      <w:r w:rsidRPr="00D4091A">
        <w:rPr>
          <w:iCs/>
          <w:sz w:val="26"/>
          <w:szCs w:val="26"/>
        </w:rPr>
        <w:t>Делаем и оформляем книжку-малышку.</w:t>
      </w:r>
      <w:r w:rsidRPr="00D4091A">
        <w:rPr>
          <w:iCs/>
          <w:sz w:val="26"/>
          <w:szCs w:val="26"/>
        </w:rPr>
        <w:tab/>
      </w:r>
    </w:p>
    <w:p w:rsidR="00DA44E4" w:rsidRPr="00D4091A" w:rsidRDefault="00DC6317" w:rsidP="00D4091A">
      <w:pPr>
        <w:jc w:val="both"/>
        <w:rPr>
          <w:iCs/>
          <w:spacing w:val="-14"/>
          <w:sz w:val="26"/>
          <w:szCs w:val="26"/>
        </w:rPr>
      </w:pPr>
      <w:r w:rsidRPr="00D4091A">
        <w:rPr>
          <w:iCs/>
          <w:spacing w:val="-11"/>
          <w:sz w:val="26"/>
          <w:szCs w:val="26"/>
        </w:rPr>
        <w:t>А ты так сумеешь</w:t>
      </w:r>
      <w:r w:rsidRPr="00D4091A">
        <w:rPr>
          <w:iCs/>
          <w:spacing w:val="-14"/>
          <w:sz w:val="26"/>
          <w:szCs w:val="26"/>
        </w:rPr>
        <w:t>.</w:t>
      </w:r>
    </w:p>
    <w:p w:rsidR="00AC424F" w:rsidRPr="00D4091A" w:rsidRDefault="00AC424F" w:rsidP="00D4091A">
      <w:pPr>
        <w:pStyle w:val="20"/>
        <w:shd w:val="clear" w:color="auto" w:fill="auto"/>
        <w:tabs>
          <w:tab w:val="left" w:pos="5519"/>
        </w:tabs>
        <w:spacing w:line="317" w:lineRule="exact"/>
        <w:ind w:left="40" w:right="400" w:firstLine="0"/>
        <w:jc w:val="both"/>
        <w:rPr>
          <w:rStyle w:val="2"/>
          <w:b/>
          <w:i/>
          <w:color w:val="000000"/>
          <w:sz w:val="26"/>
          <w:szCs w:val="26"/>
        </w:rPr>
      </w:pPr>
      <w:r w:rsidRPr="00D4091A">
        <w:rPr>
          <w:rStyle w:val="2"/>
          <w:b/>
          <w:i/>
          <w:color w:val="000000"/>
          <w:sz w:val="26"/>
          <w:szCs w:val="26"/>
        </w:rPr>
        <w:t>После изученной  темы учащиеся должны</w:t>
      </w:r>
    </w:p>
    <w:p w:rsidR="00AC424F" w:rsidRPr="00D4091A" w:rsidRDefault="00AC424F" w:rsidP="00D4091A">
      <w:pPr>
        <w:jc w:val="both"/>
        <w:rPr>
          <w:rStyle w:val="2"/>
          <w:i/>
          <w:color w:val="000000"/>
          <w:sz w:val="26"/>
          <w:szCs w:val="26"/>
        </w:rPr>
      </w:pPr>
      <w:r w:rsidRPr="00D4091A">
        <w:rPr>
          <w:rStyle w:val="2"/>
          <w:i/>
          <w:color w:val="000000"/>
          <w:sz w:val="26"/>
          <w:szCs w:val="26"/>
        </w:rPr>
        <w:t xml:space="preserve"> Знать и уметь:</w:t>
      </w:r>
    </w:p>
    <w:p w:rsidR="00AC424F" w:rsidRPr="00D4091A" w:rsidRDefault="00AC424F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>Как сгибать, складывать, сминать, склеивать, резать и обрывать бумагу. Практические работы: делае</w:t>
      </w:r>
      <w:r w:rsidR="00D4091A">
        <w:rPr>
          <w:sz w:val="26"/>
          <w:szCs w:val="26"/>
        </w:rPr>
        <w:t>м и оформляем книжку- малышку «</w:t>
      </w:r>
      <w:proofErr w:type="spellStart"/>
      <w:r w:rsidRPr="00D4091A">
        <w:rPr>
          <w:sz w:val="26"/>
          <w:szCs w:val="26"/>
        </w:rPr>
        <w:t>Кронтик</w:t>
      </w:r>
      <w:proofErr w:type="spellEnd"/>
      <w:r w:rsidRPr="00D4091A">
        <w:rPr>
          <w:sz w:val="26"/>
          <w:szCs w:val="26"/>
        </w:rPr>
        <w:t xml:space="preserve"> в гостях у лягушонка», делаем и оформляем вертушку для определения наличия ветра.</w:t>
      </w:r>
    </w:p>
    <w:p w:rsidR="00DC6317" w:rsidRPr="00D4091A" w:rsidRDefault="00DC6317" w:rsidP="00D4091A">
      <w:pPr>
        <w:jc w:val="both"/>
        <w:rPr>
          <w:b/>
          <w:i/>
          <w:sz w:val="26"/>
          <w:szCs w:val="26"/>
        </w:rPr>
      </w:pPr>
      <w:r w:rsidRPr="00D4091A">
        <w:rPr>
          <w:b/>
          <w:i/>
          <w:sz w:val="26"/>
          <w:szCs w:val="26"/>
        </w:rPr>
        <w:t>Дошкольник и  его семья (5 часов).</w:t>
      </w:r>
    </w:p>
    <w:p w:rsidR="00DC6317" w:rsidRPr="00D4091A" w:rsidRDefault="00DC6317" w:rsidP="00D4091A">
      <w:pPr>
        <w:jc w:val="both"/>
        <w:rPr>
          <w:bCs/>
          <w:sz w:val="26"/>
          <w:szCs w:val="26"/>
        </w:rPr>
      </w:pPr>
      <w:r w:rsidRPr="00D4091A">
        <w:rPr>
          <w:iCs/>
          <w:spacing w:val="-14"/>
          <w:sz w:val="26"/>
          <w:szCs w:val="26"/>
        </w:rPr>
        <w:t>Семья Ивановых.</w:t>
      </w:r>
    </w:p>
    <w:p w:rsidR="00DC6317" w:rsidRPr="00D4091A" w:rsidRDefault="00DC6317" w:rsidP="00D4091A">
      <w:pPr>
        <w:jc w:val="both"/>
        <w:rPr>
          <w:sz w:val="26"/>
          <w:szCs w:val="26"/>
        </w:rPr>
      </w:pPr>
      <w:r w:rsidRPr="00D4091A">
        <w:rPr>
          <w:iCs/>
          <w:spacing w:val="-17"/>
          <w:sz w:val="26"/>
          <w:szCs w:val="26"/>
        </w:rPr>
        <w:t>Мамы разные нужны...</w:t>
      </w:r>
    </w:p>
    <w:p w:rsidR="00DC6317" w:rsidRPr="00D4091A" w:rsidRDefault="00DC6317" w:rsidP="00D4091A">
      <w:pPr>
        <w:jc w:val="both"/>
        <w:rPr>
          <w:sz w:val="26"/>
          <w:szCs w:val="26"/>
        </w:rPr>
      </w:pPr>
      <w:r w:rsidRPr="00D4091A">
        <w:rPr>
          <w:iCs/>
          <w:spacing w:val="-11"/>
          <w:sz w:val="26"/>
          <w:szCs w:val="26"/>
        </w:rPr>
        <w:t>Добрый доктор Айболит!</w:t>
      </w:r>
    </w:p>
    <w:p w:rsidR="00DC6317" w:rsidRPr="00D4091A" w:rsidRDefault="00DC6317" w:rsidP="00D4091A">
      <w:pPr>
        <w:jc w:val="both"/>
        <w:rPr>
          <w:sz w:val="26"/>
          <w:szCs w:val="26"/>
        </w:rPr>
      </w:pPr>
      <w:r w:rsidRPr="00D4091A">
        <w:rPr>
          <w:iCs/>
          <w:spacing w:val="-13"/>
          <w:sz w:val="26"/>
          <w:szCs w:val="26"/>
        </w:rPr>
        <w:t>Как же их зовут?</w:t>
      </w:r>
    </w:p>
    <w:p w:rsidR="00DA44E4" w:rsidRPr="00D4091A" w:rsidRDefault="00DC6317" w:rsidP="00D4091A">
      <w:pPr>
        <w:jc w:val="both"/>
        <w:rPr>
          <w:iCs/>
          <w:spacing w:val="-19"/>
          <w:sz w:val="26"/>
          <w:szCs w:val="26"/>
        </w:rPr>
      </w:pPr>
      <w:r w:rsidRPr="00D4091A">
        <w:rPr>
          <w:iCs/>
          <w:spacing w:val="-19"/>
          <w:sz w:val="26"/>
          <w:szCs w:val="26"/>
        </w:rPr>
        <w:t>И что они умеют делать?</w:t>
      </w:r>
    </w:p>
    <w:p w:rsidR="00AC424F" w:rsidRPr="00D4091A" w:rsidRDefault="00AC424F" w:rsidP="00D4091A">
      <w:pPr>
        <w:pStyle w:val="20"/>
        <w:shd w:val="clear" w:color="auto" w:fill="auto"/>
        <w:tabs>
          <w:tab w:val="left" w:pos="5519"/>
        </w:tabs>
        <w:spacing w:line="317" w:lineRule="exact"/>
        <w:ind w:left="40" w:right="400" w:firstLine="0"/>
        <w:jc w:val="both"/>
        <w:rPr>
          <w:rStyle w:val="2"/>
          <w:b/>
          <w:i/>
          <w:color w:val="000000"/>
          <w:sz w:val="26"/>
          <w:szCs w:val="26"/>
        </w:rPr>
      </w:pPr>
      <w:r w:rsidRPr="00D4091A">
        <w:rPr>
          <w:rStyle w:val="2"/>
          <w:b/>
          <w:i/>
          <w:color w:val="000000"/>
          <w:sz w:val="26"/>
          <w:szCs w:val="26"/>
        </w:rPr>
        <w:t>После изученной  темы учащиеся должны</w:t>
      </w:r>
    </w:p>
    <w:p w:rsidR="00AC424F" w:rsidRPr="00D4091A" w:rsidRDefault="00AC424F" w:rsidP="00D4091A">
      <w:pPr>
        <w:jc w:val="both"/>
        <w:rPr>
          <w:rStyle w:val="2"/>
          <w:i/>
          <w:color w:val="000000"/>
          <w:sz w:val="26"/>
          <w:szCs w:val="26"/>
        </w:rPr>
      </w:pPr>
      <w:r w:rsidRPr="00D4091A">
        <w:rPr>
          <w:rStyle w:val="2"/>
          <w:i/>
          <w:color w:val="000000"/>
          <w:sz w:val="26"/>
          <w:szCs w:val="26"/>
        </w:rPr>
        <w:t xml:space="preserve"> Знать и уметь:</w:t>
      </w:r>
    </w:p>
    <w:p w:rsidR="00AC424F" w:rsidRPr="00D4091A" w:rsidRDefault="00AC424F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>Домашний адрес, телефон, имя ребенка, имя, отчество  родителей. Труд взрослых. Семейный а</w:t>
      </w:r>
      <w:r w:rsidR="00D4091A">
        <w:rPr>
          <w:sz w:val="26"/>
          <w:szCs w:val="26"/>
        </w:rPr>
        <w:t>льбом, ближайшие родственники (</w:t>
      </w:r>
      <w:r w:rsidRPr="00D4091A">
        <w:rPr>
          <w:sz w:val="26"/>
          <w:szCs w:val="26"/>
        </w:rPr>
        <w:t>разных поколений), традиции семьи. Профессии родственников.</w:t>
      </w:r>
    </w:p>
    <w:p w:rsidR="00DC6317" w:rsidRPr="00D4091A" w:rsidRDefault="00DC6317" w:rsidP="00D4091A">
      <w:pPr>
        <w:jc w:val="both"/>
        <w:rPr>
          <w:b/>
          <w:i/>
          <w:sz w:val="26"/>
          <w:szCs w:val="26"/>
        </w:rPr>
      </w:pPr>
      <w:r w:rsidRPr="00D4091A">
        <w:rPr>
          <w:b/>
          <w:i/>
          <w:sz w:val="26"/>
          <w:szCs w:val="26"/>
        </w:rPr>
        <w:t>Живая природа Земли</w:t>
      </w:r>
      <w:r w:rsidR="006135C6">
        <w:rPr>
          <w:b/>
          <w:i/>
          <w:sz w:val="26"/>
          <w:szCs w:val="26"/>
        </w:rPr>
        <w:t xml:space="preserve"> (</w:t>
      </w:r>
      <w:r w:rsidRPr="00D4091A">
        <w:rPr>
          <w:b/>
          <w:i/>
          <w:sz w:val="26"/>
          <w:szCs w:val="26"/>
        </w:rPr>
        <w:t>11 часов).</w:t>
      </w:r>
    </w:p>
    <w:p w:rsidR="00DC6317" w:rsidRPr="00D4091A" w:rsidRDefault="00DC6317" w:rsidP="00D4091A">
      <w:pPr>
        <w:shd w:val="clear" w:color="auto" w:fill="FFFFFF"/>
        <w:tabs>
          <w:tab w:val="left" w:pos="5150"/>
        </w:tabs>
        <w:spacing w:line="298" w:lineRule="exact"/>
        <w:jc w:val="both"/>
        <w:rPr>
          <w:sz w:val="26"/>
          <w:szCs w:val="26"/>
        </w:rPr>
      </w:pPr>
      <w:r w:rsidRPr="00D4091A">
        <w:rPr>
          <w:iCs/>
          <w:spacing w:val="-7"/>
          <w:sz w:val="26"/>
          <w:szCs w:val="26"/>
        </w:rPr>
        <w:t>Дикие животные.</w:t>
      </w:r>
    </w:p>
    <w:p w:rsidR="00DC6317" w:rsidRPr="00D4091A" w:rsidRDefault="00DC6317" w:rsidP="00D4091A">
      <w:pPr>
        <w:jc w:val="both"/>
        <w:rPr>
          <w:sz w:val="26"/>
          <w:szCs w:val="26"/>
        </w:rPr>
      </w:pPr>
      <w:r w:rsidRPr="00D4091A">
        <w:rPr>
          <w:iCs/>
          <w:spacing w:val="-8"/>
          <w:sz w:val="26"/>
          <w:szCs w:val="26"/>
        </w:rPr>
        <w:t>Скоро в школу.</w:t>
      </w:r>
    </w:p>
    <w:p w:rsidR="00DC6317" w:rsidRPr="00D4091A" w:rsidRDefault="00DC6317" w:rsidP="00D4091A">
      <w:pPr>
        <w:jc w:val="both"/>
        <w:rPr>
          <w:sz w:val="26"/>
          <w:szCs w:val="26"/>
        </w:rPr>
      </w:pPr>
      <w:r w:rsidRPr="00D4091A">
        <w:rPr>
          <w:iCs/>
          <w:spacing w:val="-9"/>
          <w:sz w:val="26"/>
          <w:szCs w:val="26"/>
        </w:rPr>
        <w:t>Миша учится узнавать время по часам.</w:t>
      </w:r>
    </w:p>
    <w:p w:rsidR="00DC6317" w:rsidRPr="00D4091A" w:rsidRDefault="00DC6317" w:rsidP="00D4091A">
      <w:pPr>
        <w:jc w:val="both"/>
        <w:rPr>
          <w:sz w:val="26"/>
          <w:szCs w:val="26"/>
        </w:rPr>
      </w:pPr>
      <w:r w:rsidRPr="00D4091A">
        <w:rPr>
          <w:iCs/>
          <w:spacing w:val="-20"/>
          <w:sz w:val="26"/>
          <w:szCs w:val="26"/>
        </w:rPr>
        <w:t>Времена года</w:t>
      </w:r>
      <w:r w:rsidRPr="00D4091A">
        <w:rPr>
          <w:iCs/>
          <w:spacing w:val="-8"/>
          <w:sz w:val="26"/>
          <w:szCs w:val="26"/>
        </w:rPr>
        <w:t>.</w:t>
      </w:r>
    </w:p>
    <w:p w:rsidR="00DC6317" w:rsidRPr="00D4091A" w:rsidRDefault="00DC6317" w:rsidP="00D4091A">
      <w:pPr>
        <w:jc w:val="both"/>
        <w:rPr>
          <w:iCs/>
          <w:spacing w:val="-19"/>
          <w:sz w:val="26"/>
          <w:szCs w:val="26"/>
        </w:rPr>
      </w:pPr>
      <w:r w:rsidRPr="00D4091A">
        <w:rPr>
          <w:iCs/>
          <w:spacing w:val="-12"/>
          <w:sz w:val="26"/>
          <w:szCs w:val="26"/>
        </w:rPr>
        <w:t>Дневник наблюдений за погодой.</w:t>
      </w:r>
    </w:p>
    <w:p w:rsidR="00DC6317" w:rsidRPr="00D4091A" w:rsidRDefault="00DC6317" w:rsidP="00D4091A">
      <w:pPr>
        <w:jc w:val="both"/>
        <w:rPr>
          <w:sz w:val="26"/>
          <w:szCs w:val="26"/>
        </w:rPr>
      </w:pPr>
      <w:r w:rsidRPr="00D4091A">
        <w:rPr>
          <w:iCs/>
          <w:spacing w:val="-19"/>
          <w:sz w:val="26"/>
          <w:szCs w:val="26"/>
        </w:rPr>
        <w:t>Москва – столица нашей Родины.</w:t>
      </w:r>
    </w:p>
    <w:p w:rsidR="00DC6317" w:rsidRPr="00D4091A" w:rsidRDefault="00DC6317" w:rsidP="00D4091A">
      <w:pPr>
        <w:jc w:val="both"/>
        <w:rPr>
          <w:sz w:val="26"/>
          <w:szCs w:val="26"/>
        </w:rPr>
      </w:pPr>
      <w:r w:rsidRPr="00D4091A">
        <w:rPr>
          <w:iCs/>
          <w:spacing w:val="-18"/>
          <w:sz w:val="26"/>
          <w:szCs w:val="26"/>
        </w:rPr>
        <w:t>Красная площадь.</w:t>
      </w:r>
    </w:p>
    <w:p w:rsidR="00DC6317" w:rsidRPr="00D4091A" w:rsidRDefault="00DC6317" w:rsidP="00D4091A">
      <w:pPr>
        <w:jc w:val="both"/>
        <w:rPr>
          <w:sz w:val="26"/>
          <w:szCs w:val="26"/>
        </w:rPr>
      </w:pPr>
      <w:r w:rsidRPr="00D4091A">
        <w:rPr>
          <w:iCs/>
          <w:spacing w:val="-8"/>
          <w:sz w:val="26"/>
          <w:szCs w:val="26"/>
        </w:rPr>
        <w:lastRenderedPageBreak/>
        <w:t>Расскажем о своём городе, посёлке.</w:t>
      </w:r>
    </w:p>
    <w:p w:rsidR="00DC6317" w:rsidRPr="00D4091A" w:rsidRDefault="00DC6317" w:rsidP="00D4091A">
      <w:pPr>
        <w:shd w:val="clear" w:color="auto" w:fill="FFFFFF"/>
        <w:spacing w:line="298" w:lineRule="exact"/>
        <w:ind w:right="1037"/>
        <w:jc w:val="both"/>
        <w:rPr>
          <w:iCs/>
          <w:spacing w:val="-20"/>
          <w:sz w:val="26"/>
          <w:szCs w:val="26"/>
        </w:rPr>
      </w:pPr>
      <w:r w:rsidRPr="00D4091A">
        <w:rPr>
          <w:iCs/>
          <w:spacing w:val="-20"/>
          <w:sz w:val="26"/>
          <w:szCs w:val="26"/>
        </w:rPr>
        <w:t>Тамбов - наш  областной центр.</w:t>
      </w:r>
    </w:p>
    <w:p w:rsidR="00DC6317" w:rsidRPr="00D4091A" w:rsidRDefault="00DC6317" w:rsidP="00D4091A">
      <w:pPr>
        <w:shd w:val="clear" w:color="auto" w:fill="FFFFFF"/>
        <w:spacing w:line="298" w:lineRule="exact"/>
        <w:ind w:right="1037"/>
        <w:jc w:val="both"/>
        <w:rPr>
          <w:iCs/>
          <w:spacing w:val="-20"/>
          <w:sz w:val="26"/>
          <w:szCs w:val="26"/>
        </w:rPr>
      </w:pPr>
      <w:r w:rsidRPr="00D4091A">
        <w:rPr>
          <w:iCs/>
          <w:spacing w:val="-20"/>
          <w:sz w:val="26"/>
          <w:szCs w:val="26"/>
        </w:rPr>
        <w:t>Ржакса - наша малая Родина.</w:t>
      </w:r>
    </w:p>
    <w:p w:rsidR="00DC6317" w:rsidRPr="00D4091A" w:rsidRDefault="00DC6317" w:rsidP="00D4091A">
      <w:pPr>
        <w:jc w:val="both"/>
        <w:rPr>
          <w:iCs/>
          <w:spacing w:val="-20"/>
          <w:sz w:val="26"/>
          <w:szCs w:val="26"/>
        </w:rPr>
      </w:pPr>
      <w:r w:rsidRPr="00D4091A">
        <w:rPr>
          <w:iCs/>
          <w:spacing w:val="-20"/>
          <w:sz w:val="26"/>
          <w:szCs w:val="26"/>
        </w:rPr>
        <w:t>Итоговое занятие.</w:t>
      </w:r>
    </w:p>
    <w:p w:rsidR="00DC6317" w:rsidRPr="00D4091A" w:rsidRDefault="00DC6317" w:rsidP="00D4091A">
      <w:pPr>
        <w:pStyle w:val="20"/>
        <w:shd w:val="clear" w:color="auto" w:fill="auto"/>
        <w:tabs>
          <w:tab w:val="left" w:pos="5519"/>
        </w:tabs>
        <w:spacing w:line="317" w:lineRule="exact"/>
        <w:ind w:left="40" w:right="400" w:firstLine="0"/>
        <w:jc w:val="both"/>
        <w:rPr>
          <w:rStyle w:val="2"/>
          <w:b/>
          <w:i/>
          <w:color w:val="000000"/>
          <w:sz w:val="26"/>
          <w:szCs w:val="26"/>
        </w:rPr>
      </w:pPr>
      <w:r w:rsidRPr="00D4091A">
        <w:rPr>
          <w:rStyle w:val="2"/>
          <w:b/>
          <w:i/>
          <w:color w:val="000000"/>
          <w:sz w:val="26"/>
          <w:szCs w:val="26"/>
        </w:rPr>
        <w:t xml:space="preserve">После </w:t>
      </w:r>
      <w:r w:rsidR="0074438D" w:rsidRPr="00D4091A">
        <w:rPr>
          <w:rStyle w:val="2"/>
          <w:b/>
          <w:i/>
          <w:color w:val="000000"/>
          <w:sz w:val="26"/>
          <w:szCs w:val="26"/>
        </w:rPr>
        <w:t>изученной</w:t>
      </w:r>
      <w:r w:rsidRPr="00D4091A">
        <w:rPr>
          <w:rStyle w:val="2"/>
          <w:b/>
          <w:i/>
          <w:color w:val="000000"/>
          <w:sz w:val="26"/>
          <w:szCs w:val="26"/>
        </w:rPr>
        <w:t xml:space="preserve"> </w:t>
      </w:r>
      <w:r w:rsidR="0074438D" w:rsidRPr="00D4091A">
        <w:rPr>
          <w:rStyle w:val="2"/>
          <w:b/>
          <w:i/>
          <w:color w:val="000000"/>
          <w:sz w:val="26"/>
          <w:szCs w:val="26"/>
        </w:rPr>
        <w:t xml:space="preserve"> темы</w:t>
      </w:r>
      <w:r w:rsidRPr="00D4091A">
        <w:rPr>
          <w:rStyle w:val="2"/>
          <w:b/>
          <w:i/>
          <w:color w:val="000000"/>
          <w:sz w:val="26"/>
          <w:szCs w:val="26"/>
        </w:rPr>
        <w:t xml:space="preserve"> учащиеся должны</w:t>
      </w:r>
    </w:p>
    <w:p w:rsidR="007E6D4A" w:rsidRPr="00D4091A" w:rsidRDefault="00DC6317" w:rsidP="00D4091A">
      <w:pPr>
        <w:pStyle w:val="20"/>
        <w:shd w:val="clear" w:color="auto" w:fill="auto"/>
        <w:tabs>
          <w:tab w:val="left" w:pos="5519"/>
        </w:tabs>
        <w:spacing w:line="317" w:lineRule="exact"/>
        <w:ind w:left="40" w:right="400" w:firstLine="0"/>
        <w:jc w:val="both"/>
        <w:rPr>
          <w:rStyle w:val="2"/>
          <w:b/>
          <w:i/>
          <w:color w:val="000000"/>
          <w:sz w:val="26"/>
          <w:szCs w:val="26"/>
        </w:rPr>
      </w:pPr>
      <w:r w:rsidRPr="00D4091A">
        <w:rPr>
          <w:rStyle w:val="2"/>
          <w:b/>
          <w:i/>
          <w:color w:val="000000"/>
          <w:sz w:val="26"/>
          <w:szCs w:val="26"/>
        </w:rPr>
        <w:t xml:space="preserve"> Знать</w:t>
      </w:r>
      <w:r w:rsidR="0074438D" w:rsidRPr="00D4091A">
        <w:rPr>
          <w:rStyle w:val="2"/>
          <w:b/>
          <w:i/>
          <w:color w:val="000000"/>
          <w:sz w:val="26"/>
          <w:szCs w:val="26"/>
        </w:rPr>
        <w:t xml:space="preserve"> и уметь</w:t>
      </w:r>
      <w:r w:rsidRPr="00D4091A">
        <w:rPr>
          <w:rStyle w:val="2"/>
          <w:b/>
          <w:i/>
          <w:color w:val="000000"/>
          <w:sz w:val="26"/>
          <w:szCs w:val="26"/>
        </w:rPr>
        <w:t>:</w:t>
      </w:r>
    </w:p>
    <w:p w:rsidR="007E6D4A" w:rsidRPr="00D4091A" w:rsidRDefault="007E6D4A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>Растения – часть живой природы. Знакомство с разнообразием растительного мира: деревьями, кустарниками и травами.</w:t>
      </w:r>
    </w:p>
    <w:p w:rsidR="007E6D4A" w:rsidRPr="00D4091A" w:rsidRDefault="007E6D4A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 xml:space="preserve"> Различение деревьев по форме листьев (лиственные и хвойные деревья). Форма листа липы, клёна, березы, дуба. Различие листьев – хвоинок у ели, сосны и лиственницы.</w:t>
      </w:r>
    </w:p>
    <w:p w:rsidR="007E6D4A" w:rsidRPr="00D4091A" w:rsidRDefault="007E6D4A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 xml:space="preserve"> Кустарники – ягодные, лекарственные, декоративные. Примеры данных кустарников.</w:t>
      </w:r>
    </w:p>
    <w:p w:rsidR="007E6D4A" w:rsidRPr="00D4091A" w:rsidRDefault="007E6D4A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 xml:space="preserve"> Злаковые культуры -  пшеница, рожь, просо и рис.</w:t>
      </w:r>
    </w:p>
    <w:p w:rsidR="007E6D4A" w:rsidRPr="00D4091A" w:rsidRDefault="007E6D4A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 xml:space="preserve"> Травянистые растения -  крапива, чертополох, ромашка, одуванчик и подорожник.</w:t>
      </w:r>
    </w:p>
    <w:p w:rsidR="007E6D4A" w:rsidRPr="00D4091A" w:rsidRDefault="007E6D4A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 xml:space="preserve">  Знакомство с организацией коллекций живых растений (ботанический сад) и сухих растений (гербарий).</w:t>
      </w:r>
    </w:p>
    <w:p w:rsidR="007E6D4A" w:rsidRPr="00D4091A" w:rsidRDefault="007E6D4A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>Наша родина – Россия. Москва – столица России. Достопримечательности столицы</w:t>
      </w:r>
      <w:proofErr w:type="gramStart"/>
      <w:r w:rsidRPr="00D4091A">
        <w:rPr>
          <w:sz w:val="26"/>
          <w:szCs w:val="26"/>
        </w:rPr>
        <w:t xml:space="preserve"> :</w:t>
      </w:r>
      <w:proofErr w:type="gramEnd"/>
      <w:r w:rsidRPr="00D4091A">
        <w:rPr>
          <w:sz w:val="26"/>
          <w:szCs w:val="26"/>
        </w:rPr>
        <w:t xml:space="preserve">  Красная площадь, Кремль, башни Кремля, Спасская  башня, Кремлевские куранты. Государственные праздники:9 мая – День Победы, 8 марта – Международный женский день.</w:t>
      </w:r>
    </w:p>
    <w:p w:rsidR="007E6D4A" w:rsidRPr="00D4091A" w:rsidRDefault="007E6D4A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 xml:space="preserve">Родной край как часть великой Родины -  России. Достопримечательности родного края. </w:t>
      </w:r>
    </w:p>
    <w:p w:rsidR="007E6D4A" w:rsidRPr="00D4091A" w:rsidRDefault="007E6D4A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 xml:space="preserve">  Времена года (сезонные изменения)- весна, лето, осень, зима.</w:t>
      </w:r>
    </w:p>
    <w:p w:rsidR="007E6D4A" w:rsidRPr="00D4091A" w:rsidRDefault="007E6D4A" w:rsidP="00D4091A">
      <w:pPr>
        <w:jc w:val="both"/>
        <w:rPr>
          <w:sz w:val="26"/>
          <w:szCs w:val="26"/>
        </w:rPr>
      </w:pPr>
      <w:r w:rsidRPr="00D4091A">
        <w:rPr>
          <w:sz w:val="26"/>
          <w:szCs w:val="26"/>
        </w:rPr>
        <w:t xml:space="preserve"> Формирование умения узнавать время по часам.</w:t>
      </w:r>
    </w:p>
    <w:p w:rsidR="0077661B" w:rsidRPr="00D4091A" w:rsidRDefault="0077661B" w:rsidP="00A37809">
      <w:pPr>
        <w:shd w:val="clear" w:color="auto" w:fill="FFFFFF"/>
        <w:spacing w:line="298" w:lineRule="exact"/>
        <w:jc w:val="center"/>
        <w:rPr>
          <w:b/>
          <w:i/>
          <w:sz w:val="26"/>
          <w:szCs w:val="26"/>
        </w:rPr>
      </w:pPr>
      <w:r w:rsidRPr="00D4091A">
        <w:rPr>
          <w:b/>
          <w:bCs/>
          <w:i/>
          <w:sz w:val="26"/>
          <w:szCs w:val="26"/>
        </w:rPr>
        <w:t xml:space="preserve">Требования к уровню подготовки  </w:t>
      </w:r>
      <w:proofErr w:type="gramStart"/>
      <w:r w:rsidRPr="00D4091A">
        <w:rPr>
          <w:b/>
          <w:bCs/>
          <w:i/>
          <w:sz w:val="26"/>
          <w:szCs w:val="26"/>
        </w:rPr>
        <w:t>обучающихся</w:t>
      </w:r>
      <w:proofErr w:type="gramEnd"/>
    </w:p>
    <w:p w:rsidR="008C1826" w:rsidRPr="00D4091A" w:rsidRDefault="0077661B" w:rsidP="00D4091A">
      <w:pPr>
        <w:pStyle w:val="a3"/>
        <w:shd w:val="clear" w:color="auto" w:fill="auto"/>
        <w:spacing w:line="326" w:lineRule="exact"/>
        <w:ind w:firstLine="0"/>
        <w:jc w:val="both"/>
        <w:rPr>
          <w:b/>
          <w:i/>
        </w:rPr>
      </w:pPr>
      <w:r w:rsidRPr="00D4091A">
        <w:rPr>
          <w:rStyle w:val="2"/>
          <w:i/>
          <w:color w:val="000000"/>
          <w:sz w:val="26"/>
          <w:szCs w:val="26"/>
        </w:rPr>
        <w:t>к</w:t>
      </w:r>
      <w:r w:rsidR="008C1826" w:rsidRPr="00D4091A">
        <w:rPr>
          <w:rStyle w:val="2"/>
          <w:i/>
          <w:color w:val="000000"/>
          <w:sz w:val="26"/>
          <w:szCs w:val="26"/>
        </w:rPr>
        <w:t xml:space="preserve"> концу года дети должны:</w:t>
      </w:r>
    </w:p>
    <w:p w:rsidR="004139CB" w:rsidRPr="00D4091A" w:rsidRDefault="008C1826" w:rsidP="00D4091A">
      <w:pPr>
        <w:pStyle w:val="20"/>
        <w:shd w:val="clear" w:color="auto" w:fill="auto"/>
        <w:spacing w:line="326" w:lineRule="exact"/>
        <w:ind w:left="40" w:firstLine="0"/>
        <w:jc w:val="both"/>
        <w:rPr>
          <w:rStyle w:val="2"/>
          <w:b/>
          <w:bCs/>
          <w:i/>
          <w:sz w:val="26"/>
          <w:szCs w:val="26"/>
          <w:shd w:val="clear" w:color="auto" w:fill="auto"/>
        </w:rPr>
      </w:pPr>
      <w:r w:rsidRPr="00D4091A">
        <w:rPr>
          <w:rStyle w:val="2"/>
          <w:b/>
          <w:i/>
          <w:color w:val="000000"/>
          <w:sz w:val="26"/>
          <w:szCs w:val="26"/>
        </w:rPr>
        <w:t>Знать и уметь:</w:t>
      </w:r>
      <w:r w:rsidR="00DC6317" w:rsidRPr="00D4091A">
        <w:rPr>
          <w:rStyle w:val="2"/>
          <w:i/>
          <w:color w:val="000000"/>
          <w:sz w:val="26"/>
          <w:szCs w:val="26"/>
        </w:rPr>
        <w:tab/>
      </w:r>
    </w:p>
    <w:p w:rsidR="00DA44E4" w:rsidRPr="00D4091A" w:rsidRDefault="004139CB" w:rsidP="006135C6">
      <w:pPr>
        <w:pStyle w:val="20"/>
        <w:shd w:val="clear" w:color="auto" w:fill="auto"/>
        <w:tabs>
          <w:tab w:val="left" w:pos="5519"/>
        </w:tabs>
        <w:spacing w:line="317" w:lineRule="exact"/>
        <w:ind w:left="40" w:right="400" w:firstLine="0"/>
        <w:jc w:val="both"/>
        <w:rPr>
          <w:b w:val="0"/>
          <w:i/>
          <w:sz w:val="26"/>
          <w:szCs w:val="26"/>
        </w:rPr>
      </w:pPr>
      <w:r w:rsidRPr="00D4091A">
        <w:rPr>
          <w:b w:val="0"/>
          <w:bCs w:val="0"/>
          <w:iCs/>
          <w:sz w:val="26"/>
          <w:szCs w:val="26"/>
        </w:rPr>
        <w:t>-</w:t>
      </w:r>
      <w:r w:rsidR="006135C6">
        <w:rPr>
          <w:b w:val="0"/>
          <w:bCs w:val="0"/>
          <w:iCs/>
          <w:sz w:val="26"/>
          <w:szCs w:val="26"/>
        </w:rPr>
        <w:t xml:space="preserve"> </w:t>
      </w:r>
      <w:r w:rsidRPr="00D4091A">
        <w:rPr>
          <w:b w:val="0"/>
          <w:bCs w:val="0"/>
          <w:iCs/>
          <w:sz w:val="26"/>
          <w:szCs w:val="26"/>
        </w:rPr>
        <w:t>р</w:t>
      </w:r>
      <w:r w:rsidR="008C1826" w:rsidRPr="00D4091A">
        <w:rPr>
          <w:b w:val="0"/>
          <w:bCs w:val="0"/>
          <w:iCs/>
          <w:sz w:val="26"/>
          <w:szCs w:val="26"/>
        </w:rPr>
        <w:t xml:space="preserve">ебенок должен </w:t>
      </w:r>
      <w:r w:rsidR="00DA44E4" w:rsidRPr="00D4091A">
        <w:rPr>
          <w:b w:val="0"/>
          <w:bCs w:val="0"/>
          <w:iCs/>
          <w:sz w:val="26"/>
          <w:szCs w:val="26"/>
        </w:rPr>
        <w:t xml:space="preserve"> (уметь назвать, использовать знания в практической деятель</w:t>
      </w:r>
      <w:r w:rsidR="00DA44E4" w:rsidRPr="00D4091A">
        <w:rPr>
          <w:b w:val="0"/>
          <w:bCs w:val="0"/>
          <w:iCs/>
          <w:sz w:val="26"/>
          <w:szCs w:val="26"/>
        </w:rPr>
        <w:softHyphen/>
        <w:t>ности или соблюдать изученные правила):</w:t>
      </w:r>
      <w:r w:rsidR="00D4091A">
        <w:rPr>
          <w:b w:val="0"/>
          <w:bCs w:val="0"/>
          <w:iCs/>
          <w:sz w:val="26"/>
          <w:szCs w:val="26"/>
        </w:rPr>
        <w:t xml:space="preserve"> </w:t>
      </w:r>
      <w:r w:rsidR="00DA44E4" w:rsidRPr="00D4091A">
        <w:rPr>
          <w:b w:val="0"/>
          <w:bCs w:val="0"/>
          <w:iCs/>
          <w:sz w:val="26"/>
          <w:szCs w:val="26"/>
        </w:rPr>
        <w:t>свое имя, отчество, фамилию, дату рожде</w:t>
      </w:r>
      <w:r w:rsidR="00DA44E4" w:rsidRPr="00D4091A">
        <w:rPr>
          <w:b w:val="0"/>
          <w:bCs w:val="0"/>
          <w:iCs/>
          <w:sz w:val="26"/>
          <w:szCs w:val="26"/>
        </w:rPr>
        <w:softHyphen/>
        <w:t>ния, имя, отчество и фамилию своих родителей;</w:t>
      </w:r>
    </w:p>
    <w:p w:rsidR="00DA44E4" w:rsidRPr="00D4091A" w:rsidRDefault="004139CB" w:rsidP="006135C6">
      <w:pPr>
        <w:jc w:val="both"/>
        <w:rPr>
          <w:bCs/>
          <w:iCs/>
          <w:sz w:val="26"/>
          <w:szCs w:val="26"/>
        </w:rPr>
      </w:pPr>
      <w:r w:rsidRPr="00D4091A">
        <w:rPr>
          <w:bCs/>
          <w:iCs/>
          <w:sz w:val="26"/>
          <w:szCs w:val="26"/>
        </w:rPr>
        <w:t>-</w:t>
      </w:r>
      <w:r w:rsidR="006135C6">
        <w:rPr>
          <w:bCs/>
          <w:iCs/>
          <w:sz w:val="26"/>
          <w:szCs w:val="26"/>
        </w:rPr>
        <w:t xml:space="preserve"> </w:t>
      </w:r>
      <w:r w:rsidR="00DA44E4" w:rsidRPr="00D4091A">
        <w:rPr>
          <w:bCs/>
          <w:iCs/>
          <w:sz w:val="26"/>
          <w:szCs w:val="26"/>
        </w:rPr>
        <w:t>название своего поселка (города), название своей улицы, номер своего дома и квартиры;</w:t>
      </w:r>
    </w:p>
    <w:p w:rsidR="00DA44E4" w:rsidRPr="00D4091A" w:rsidRDefault="004139CB" w:rsidP="006135C6">
      <w:pPr>
        <w:jc w:val="both"/>
        <w:rPr>
          <w:bCs/>
          <w:iCs/>
          <w:sz w:val="26"/>
          <w:szCs w:val="26"/>
        </w:rPr>
      </w:pPr>
      <w:r w:rsidRPr="00D4091A">
        <w:rPr>
          <w:bCs/>
          <w:iCs/>
          <w:sz w:val="26"/>
          <w:szCs w:val="26"/>
        </w:rPr>
        <w:t>-</w:t>
      </w:r>
      <w:r w:rsidR="006135C6">
        <w:rPr>
          <w:bCs/>
          <w:iCs/>
          <w:sz w:val="26"/>
          <w:szCs w:val="26"/>
        </w:rPr>
        <w:t xml:space="preserve"> </w:t>
      </w:r>
      <w:r w:rsidR="00DA44E4" w:rsidRPr="00D4091A">
        <w:rPr>
          <w:bCs/>
          <w:iCs/>
          <w:sz w:val="26"/>
          <w:szCs w:val="26"/>
        </w:rPr>
        <w:t>название своего государства (Россия), столицы (Москва);</w:t>
      </w:r>
    </w:p>
    <w:p w:rsidR="00DA44E4" w:rsidRPr="00D4091A" w:rsidRDefault="00DA44E4" w:rsidP="006135C6">
      <w:pPr>
        <w:jc w:val="both"/>
        <w:rPr>
          <w:bCs/>
          <w:iCs/>
          <w:sz w:val="26"/>
          <w:szCs w:val="26"/>
        </w:rPr>
      </w:pPr>
      <w:r w:rsidRPr="00D4091A">
        <w:rPr>
          <w:bCs/>
          <w:iCs/>
          <w:sz w:val="26"/>
          <w:szCs w:val="26"/>
        </w:rPr>
        <w:t>основные государственные праздники;</w:t>
      </w:r>
    </w:p>
    <w:p w:rsidR="00DA44E4" w:rsidRPr="00D4091A" w:rsidRDefault="00DA44E4" w:rsidP="006135C6">
      <w:pPr>
        <w:jc w:val="both"/>
        <w:rPr>
          <w:bCs/>
          <w:iCs/>
          <w:sz w:val="26"/>
          <w:szCs w:val="26"/>
        </w:rPr>
      </w:pPr>
      <w:r w:rsidRPr="00D4091A">
        <w:rPr>
          <w:bCs/>
          <w:iCs/>
          <w:sz w:val="26"/>
          <w:szCs w:val="26"/>
        </w:rPr>
        <w:t>узнавать государственную символику России (флаг, герб, гимн);</w:t>
      </w:r>
    </w:p>
    <w:p w:rsidR="00DA44E4" w:rsidRPr="00D4091A" w:rsidRDefault="00DA44E4" w:rsidP="006135C6">
      <w:pPr>
        <w:jc w:val="both"/>
        <w:rPr>
          <w:bCs/>
          <w:iCs/>
          <w:sz w:val="26"/>
          <w:szCs w:val="26"/>
        </w:rPr>
      </w:pPr>
      <w:r w:rsidRPr="00D4091A">
        <w:rPr>
          <w:bCs/>
          <w:iCs/>
          <w:sz w:val="26"/>
          <w:szCs w:val="26"/>
        </w:rPr>
        <w:t>знать</w:t>
      </w:r>
      <w:r w:rsidRPr="00D4091A">
        <w:rPr>
          <w:b/>
          <w:bCs/>
          <w:iCs/>
          <w:sz w:val="26"/>
          <w:szCs w:val="26"/>
        </w:rPr>
        <w:t xml:space="preserve"> </w:t>
      </w:r>
      <w:r w:rsidRPr="00D4091A">
        <w:rPr>
          <w:bCs/>
          <w:iCs/>
          <w:sz w:val="26"/>
          <w:szCs w:val="26"/>
        </w:rPr>
        <w:t>виды городского транспорта (метро, трамвай, троллейбус, автобус);</w:t>
      </w:r>
    </w:p>
    <w:p w:rsidR="00DA44E4" w:rsidRPr="00D4091A" w:rsidRDefault="004139CB" w:rsidP="006135C6">
      <w:pPr>
        <w:jc w:val="both"/>
        <w:rPr>
          <w:bCs/>
          <w:iCs/>
          <w:sz w:val="26"/>
          <w:szCs w:val="26"/>
        </w:rPr>
      </w:pPr>
      <w:proofErr w:type="gramStart"/>
      <w:r w:rsidRPr="00D4091A">
        <w:rPr>
          <w:bCs/>
          <w:iCs/>
          <w:sz w:val="26"/>
          <w:szCs w:val="26"/>
        </w:rPr>
        <w:t>-</w:t>
      </w:r>
      <w:r w:rsidR="006135C6">
        <w:rPr>
          <w:bCs/>
          <w:iCs/>
          <w:sz w:val="26"/>
          <w:szCs w:val="26"/>
        </w:rPr>
        <w:t xml:space="preserve"> </w:t>
      </w:r>
      <w:r w:rsidR="00DA44E4" w:rsidRPr="00D4091A">
        <w:rPr>
          <w:bCs/>
          <w:iCs/>
          <w:sz w:val="26"/>
          <w:szCs w:val="26"/>
        </w:rPr>
        <w:t>называть органы чувств (нос, глаза, уши, язык, кожа) и их функции (чувствуем запах, вкус, тепло, холод, шероховатость, мягкость, шелковистость, видим, слышим);</w:t>
      </w:r>
      <w:proofErr w:type="gramEnd"/>
    </w:p>
    <w:p w:rsidR="00DA44E4" w:rsidRPr="00D4091A" w:rsidRDefault="00DA44E4" w:rsidP="006135C6">
      <w:pPr>
        <w:jc w:val="both"/>
        <w:rPr>
          <w:bCs/>
          <w:iCs/>
          <w:sz w:val="26"/>
          <w:szCs w:val="26"/>
        </w:rPr>
      </w:pPr>
      <w:r w:rsidRPr="00D4091A">
        <w:rPr>
          <w:bCs/>
          <w:iCs/>
          <w:sz w:val="26"/>
          <w:szCs w:val="26"/>
        </w:rPr>
        <w:t xml:space="preserve"> </w:t>
      </w:r>
      <w:r w:rsidR="004139CB" w:rsidRPr="00D4091A">
        <w:rPr>
          <w:bCs/>
          <w:iCs/>
          <w:sz w:val="26"/>
          <w:szCs w:val="26"/>
        </w:rPr>
        <w:t>-</w:t>
      </w:r>
      <w:r w:rsidR="006135C6">
        <w:rPr>
          <w:bCs/>
          <w:iCs/>
          <w:sz w:val="26"/>
          <w:szCs w:val="26"/>
        </w:rPr>
        <w:t xml:space="preserve"> </w:t>
      </w:r>
      <w:r w:rsidRPr="00D4091A">
        <w:rPr>
          <w:bCs/>
          <w:iCs/>
          <w:sz w:val="26"/>
          <w:szCs w:val="26"/>
        </w:rPr>
        <w:t>знать правила поведения на дороге, прави</w:t>
      </w:r>
      <w:r w:rsidRPr="00D4091A">
        <w:rPr>
          <w:bCs/>
          <w:iCs/>
          <w:sz w:val="26"/>
          <w:szCs w:val="26"/>
        </w:rPr>
        <w:softHyphen/>
        <w:t>ла поведения на кухне, в ванной комнате (обра</w:t>
      </w:r>
      <w:r w:rsidRPr="00D4091A">
        <w:rPr>
          <w:bCs/>
          <w:iCs/>
          <w:sz w:val="26"/>
          <w:szCs w:val="26"/>
        </w:rPr>
        <w:softHyphen/>
        <w:t>щение с емкостями, содержащими жидкость), правила поведения при появлении задымленности или запаха газа; правила гигиены.</w:t>
      </w:r>
    </w:p>
    <w:p w:rsidR="00DA44E4" w:rsidRPr="00D4091A" w:rsidRDefault="00DA44E4" w:rsidP="00D4091A">
      <w:pPr>
        <w:jc w:val="both"/>
        <w:rPr>
          <w:bCs/>
          <w:iCs/>
          <w:sz w:val="26"/>
          <w:szCs w:val="26"/>
        </w:rPr>
      </w:pPr>
    </w:p>
    <w:p w:rsidR="00DA44E4" w:rsidRDefault="00DA44E4" w:rsidP="00D4091A">
      <w:pPr>
        <w:jc w:val="both"/>
        <w:rPr>
          <w:bCs/>
          <w:iCs/>
          <w:sz w:val="26"/>
          <w:szCs w:val="26"/>
        </w:rPr>
      </w:pPr>
    </w:p>
    <w:p w:rsidR="006135C6" w:rsidRDefault="006135C6" w:rsidP="00D4091A">
      <w:pPr>
        <w:jc w:val="both"/>
        <w:rPr>
          <w:bCs/>
          <w:iCs/>
          <w:sz w:val="26"/>
          <w:szCs w:val="26"/>
        </w:rPr>
      </w:pPr>
    </w:p>
    <w:p w:rsidR="006135C6" w:rsidRDefault="006135C6" w:rsidP="00D4091A">
      <w:pPr>
        <w:jc w:val="both"/>
        <w:rPr>
          <w:bCs/>
          <w:iCs/>
          <w:sz w:val="26"/>
          <w:szCs w:val="26"/>
        </w:rPr>
      </w:pPr>
    </w:p>
    <w:p w:rsidR="006135C6" w:rsidRDefault="006135C6" w:rsidP="00D4091A">
      <w:pPr>
        <w:jc w:val="both"/>
        <w:rPr>
          <w:bCs/>
          <w:iCs/>
          <w:sz w:val="26"/>
          <w:szCs w:val="26"/>
        </w:rPr>
      </w:pPr>
    </w:p>
    <w:p w:rsidR="006135C6" w:rsidRDefault="006135C6" w:rsidP="00D4091A">
      <w:pPr>
        <w:jc w:val="both"/>
        <w:rPr>
          <w:bCs/>
          <w:iCs/>
          <w:sz w:val="26"/>
          <w:szCs w:val="26"/>
        </w:rPr>
      </w:pPr>
    </w:p>
    <w:p w:rsidR="006135C6" w:rsidRDefault="006135C6" w:rsidP="00D4091A">
      <w:pPr>
        <w:jc w:val="both"/>
        <w:rPr>
          <w:bCs/>
          <w:iCs/>
          <w:sz w:val="26"/>
          <w:szCs w:val="26"/>
        </w:rPr>
      </w:pPr>
    </w:p>
    <w:p w:rsidR="006135C6" w:rsidRDefault="006135C6" w:rsidP="00D4091A">
      <w:pPr>
        <w:jc w:val="both"/>
        <w:rPr>
          <w:bCs/>
          <w:iCs/>
          <w:sz w:val="26"/>
          <w:szCs w:val="26"/>
        </w:rPr>
      </w:pPr>
    </w:p>
    <w:p w:rsidR="006135C6" w:rsidRDefault="006135C6" w:rsidP="00D4091A">
      <w:pPr>
        <w:jc w:val="both"/>
        <w:rPr>
          <w:bCs/>
          <w:iCs/>
          <w:sz w:val="26"/>
          <w:szCs w:val="26"/>
        </w:rPr>
      </w:pPr>
    </w:p>
    <w:p w:rsidR="006135C6" w:rsidRPr="00D4091A" w:rsidRDefault="006135C6" w:rsidP="00D4091A">
      <w:pPr>
        <w:jc w:val="both"/>
        <w:rPr>
          <w:bCs/>
          <w:iCs/>
          <w:sz w:val="26"/>
          <w:szCs w:val="26"/>
        </w:rPr>
      </w:pPr>
    </w:p>
    <w:p w:rsidR="004139CB" w:rsidRDefault="004139CB" w:rsidP="00D4091A">
      <w:pPr>
        <w:pStyle w:val="20"/>
        <w:shd w:val="clear" w:color="auto" w:fill="auto"/>
        <w:spacing w:after="277" w:line="270" w:lineRule="exact"/>
        <w:ind w:left="2520" w:firstLine="0"/>
        <w:jc w:val="both"/>
        <w:rPr>
          <w:rStyle w:val="2"/>
          <w:b/>
          <w:i/>
          <w:color w:val="000000"/>
          <w:sz w:val="26"/>
          <w:szCs w:val="26"/>
        </w:rPr>
      </w:pPr>
      <w:proofErr w:type="spellStart"/>
      <w:proofErr w:type="gramStart"/>
      <w:r w:rsidRPr="00D4091A">
        <w:rPr>
          <w:rStyle w:val="2"/>
          <w:b/>
          <w:i/>
          <w:color w:val="000000"/>
          <w:sz w:val="26"/>
          <w:szCs w:val="26"/>
        </w:rPr>
        <w:lastRenderedPageBreak/>
        <w:t>Учебно</w:t>
      </w:r>
      <w:proofErr w:type="spellEnd"/>
      <w:r w:rsidRPr="00D4091A">
        <w:rPr>
          <w:rStyle w:val="2"/>
          <w:b/>
          <w:i/>
          <w:color w:val="000000"/>
          <w:sz w:val="26"/>
          <w:szCs w:val="26"/>
        </w:rPr>
        <w:t xml:space="preserve"> - методический</w:t>
      </w:r>
      <w:proofErr w:type="gramEnd"/>
      <w:r w:rsidRPr="00D4091A">
        <w:rPr>
          <w:rStyle w:val="2"/>
          <w:b/>
          <w:i/>
          <w:color w:val="000000"/>
          <w:sz w:val="26"/>
          <w:szCs w:val="26"/>
        </w:rPr>
        <w:t xml:space="preserve"> комплекс</w:t>
      </w:r>
    </w:p>
    <w:p w:rsidR="00D4091A" w:rsidRDefault="00D4091A" w:rsidP="00D4091A">
      <w:pPr>
        <w:rPr>
          <w:sz w:val="26"/>
          <w:szCs w:val="26"/>
        </w:rPr>
      </w:pPr>
      <w:r>
        <w:rPr>
          <w:sz w:val="26"/>
          <w:szCs w:val="26"/>
        </w:rPr>
        <w:t xml:space="preserve">        1. О.Н. Федотова «Маша и Миша изучают окружающий мир». Книга для работы взрослых с детьми – М.: </w:t>
      </w:r>
      <w:proofErr w:type="spellStart"/>
      <w:r>
        <w:rPr>
          <w:sz w:val="26"/>
          <w:szCs w:val="26"/>
        </w:rPr>
        <w:t>Академкнига</w:t>
      </w:r>
      <w:proofErr w:type="spellEnd"/>
      <w:r>
        <w:rPr>
          <w:sz w:val="26"/>
          <w:szCs w:val="26"/>
        </w:rPr>
        <w:t>/Учебник, 2012 г.</w:t>
      </w:r>
      <w:r>
        <w:rPr>
          <w:sz w:val="26"/>
          <w:szCs w:val="26"/>
        </w:rPr>
        <w:br/>
        <w:t xml:space="preserve">          2. О.Н. Федотова «Маша и Миша изучают окружающий мир». Тетрадь для работы взрослых с детьми</w:t>
      </w:r>
      <w:r w:rsidR="006135C6">
        <w:rPr>
          <w:sz w:val="26"/>
          <w:szCs w:val="26"/>
        </w:rPr>
        <w:t xml:space="preserve"> – М.: </w:t>
      </w:r>
      <w:proofErr w:type="spellStart"/>
      <w:r w:rsidR="006135C6">
        <w:rPr>
          <w:sz w:val="26"/>
          <w:szCs w:val="26"/>
        </w:rPr>
        <w:t>Академкнига</w:t>
      </w:r>
      <w:proofErr w:type="spellEnd"/>
      <w:r w:rsidR="006135C6">
        <w:rPr>
          <w:sz w:val="26"/>
          <w:szCs w:val="26"/>
        </w:rPr>
        <w:t>/Учебник, 2014</w:t>
      </w:r>
      <w:r>
        <w:rPr>
          <w:sz w:val="26"/>
          <w:szCs w:val="26"/>
        </w:rPr>
        <w:t xml:space="preserve"> г.</w:t>
      </w:r>
    </w:p>
    <w:p w:rsidR="00D4091A" w:rsidRDefault="00D4091A" w:rsidP="00D409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Комплексные занятия по программе «От рождения до школы» под редакцией Н.Е. </w:t>
      </w:r>
      <w:proofErr w:type="spellStart"/>
      <w:r>
        <w:rPr>
          <w:sz w:val="26"/>
          <w:szCs w:val="26"/>
        </w:rPr>
        <w:t>Вераксы</w:t>
      </w:r>
      <w:proofErr w:type="spellEnd"/>
      <w:r>
        <w:rPr>
          <w:sz w:val="26"/>
          <w:szCs w:val="26"/>
        </w:rPr>
        <w:t>, Т.С. Комаровой, М.А. Васильевой. Подготовительная группа/ авт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ост. Н.В. </w:t>
      </w:r>
      <w:proofErr w:type="spellStart"/>
      <w:r>
        <w:rPr>
          <w:sz w:val="26"/>
          <w:szCs w:val="26"/>
        </w:rPr>
        <w:t>Лободина</w:t>
      </w:r>
      <w:proofErr w:type="spellEnd"/>
      <w:r>
        <w:rPr>
          <w:sz w:val="26"/>
          <w:szCs w:val="26"/>
        </w:rPr>
        <w:t>. – Волгоград: Учитель, 2014 г</w:t>
      </w:r>
    </w:p>
    <w:p w:rsidR="00D4091A" w:rsidRDefault="00D4091A" w:rsidP="00D409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Комплексные занятия по обучению чтению детей 6-7 лет/ авт.-сост. О.М. Рыбникова. – Волгоград: Учитель, 2009</w:t>
      </w:r>
    </w:p>
    <w:p w:rsidR="00D4091A" w:rsidRDefault="00D4091A" w:rsidP="00D409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5. Комплексно – тематическое планирование по программе «От</w:t>
      </w:r>
      <w:r w:rsidR="006135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рождения до школы» под редакцией Н.Е. </w:t>
      </w:r>
      <w:proofErr w:type="spellStart"/>
      <w:r>
        <w:rPr>
          <w:sz w:val="26"/>
          <w:szCs w:val="26"/>
        </w:rPr>
        <w:t>Вераксы</w:t>
      </w:r>
      <w:proofErr w:type="spellEnd"/>
      <w:r>
        <w:rPr>
          <w:sz w:val="26"/>
          <w:szCs w:val="26"/>
        </w:rPr>
        <w:t>, Т.С. Комаровой, М.А. Васильевой. Подготовительная группа/ авт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ост. В.Н.Мезенцева, О.П. Власенко. – Волгоград: Учитель, 2013 г</w:t>
      </w:r>
    </w:p>
    <w:p w:rsidR="00D4091A" w:rsidRDefault="00D4091A" w:rsidP="00D409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6. Развёрнутое перспективное планирование по программе «Детство». Старшая группа/ авт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ост. Е.А.Мартынова, И.М.Сучкова. - Волгоград: Учитель, 2011 г</w:t>
      </w:r>
    </w:p>
    <w:p w:rsidR="00D4091A" w:rsidRPr="00D4091A" w:rsidRDefault="00D4091A" w:rsidP="00D4091A">
      <w:pPr>
        <w:pStyle w:val="20"/>
        <w:shd w:val="clear" w:color="auto" w:fill="auto"/>
        <w:spacing w:after="277" w:line="270" w:lineRule="exact"/>
        <w:ind w:left="2520" w:firstLine="0"/>
        <w:jc w:val="both"/>
        <w:rPr>
          <w:b w:val="0"/>
          <w:i/>
          <w:sz w:val="26"/>
          <w:szCs w:val="26"/>
        </w:rPr>
      </w:pPr>
    </w:p>
    <w:p w:rsidR="00DA44E4" w:rsidRPr="00D4091A" w:rsidRDefault="004139CB" w:rsidP="00D4091A">
      <w:pPr>
        <w:jc w:val="both"/>
        <w:rPr>
          <w:bCs/>
          <w:iCs/>
          <w:sz w:val="26"/>
          <w:szCs w:val="26"/>
        </w:rPr>
      </w:pPr>
      <w:r w:rsidRPr="00D4091A">
        <w:rPr>
          <w:sz w:val="26"/>
          <w:szCs w:val="26"/>
        </w:rPr>
        <w:br/>
      </w:r>
      <w:r w:rsidRPr="006135C6">
        <w:rPr>
          <w:b/>
          <w:i/>
          <w:sz w:val="26"/>
          <w:szCs w:val="26"/>
        </w:rPr>
        <w:t>Примечание.</w:t>
      </w:r>
      <w:r w:rsidR="006135C6">
        <w:rPr>
          <w:sz w:val="26"/>
          <w:szCs w:val="26"/>
        </w:rPr>
        <w:t xml:space="preserve"> С</w:t>
      </w:r>
      <w:r w:rsidRPr="00D4091A">
        <w:rPr>
          <w:sz w:val="26"/>
          <w:szCs w:val="26"/>
        </w:rPr>
        <w:t xml:space="preserve"> материалом по теме «Растения – часть живой природы» учащиеся знакомятся на уроках математики при изучении геометрического материала.</w:t>
      </w:r>
    </w:p>
    <w:p w:rsidR="00613DCF" w:rsidRPr="00D4091A" w:rsidRDefault="00613DCF" w:rsidP="00613DCF">
      <w:pPr>
        <w:pStyle w:val="a3"/>
        <w:shd w:val="clear" w:color="auto" w:fill="auto"/>
        <w:spacing w:after="357" w:line="341" w:lineRule="exact"/>
        <w:ind w:left="40" w:right="340" w:firstLine="0"/>
        <w:rPr>
          <w:rStyle w:val="Calibri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D4151" w:rsidRPr="00613DCF" w:rsidRDefault="00DD4151">
      <w:pPr>
        <w:rPr>
          <w:sz w:val="28"/>
          <w:szCs w:val="28"/>
        </w:rPr>
      </w:pPr>
    </w:p>
    <w:sectPr w:rsidR="00DD4151" w:rsidRPr="00613DCF" w:rsidSect="00D409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clip_image001"/>
      </v:shape>
    </w:pict>
  </w:numPicBullet>
  <w:abstractNum w:abstractNumId="0">
    <w:nsid w:val="10BB179E"/>
    <w:multiLevelType w:val="hybridMultilevel"/>
    <w:tmpl w:val="9118C69E"/>
    <w:lvl w:ilvl="0" w:tplc="11C4F2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87047"/>
    <w:multiLevelType w:val="hybridMultilevel"/>
    <w:tmpl w:val="85069FBA"/>
    <w:lvl w:ilvl="0" w:tplc="11C4F2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86D"/>
    <w:rsid w:val="00024C26"/>
    <w:rsid w:val="00051B66"/>
    <w:rsid w:val="000F786D"/>
    <w:rsid w:val="0015713C"/>
    <w:rsid w:val="00230D8D"/>
    <w:rsid w:val="004139CB"/>
    <w:rsid w:val="0060646F"/>
    <w:rsid w:val="006135C6"/>
    <w:rsid w:val="00613DCF"/>
    <w:rsid w:val="0074438D"/>
    <w:rsid w:val="0077661B"/>
    <w:rsid w:val="007E6D4A"/>
    <w:rsid w:val="008100DD"/>
    <w:rsid w:val="008260D3"/>
    <w:rsid w:val="0086051E"/>
    <w:rsid w:val="008C1826"/>
    <w:rsid w:val="009965A8"/>
    <w:rsid w:val="00A37809"/>
    <w:rsid w:val="00AC424F"/>
    <w:rsid w:val="00B00830"/>
    <w:rsid w:val="00BC5DC2"/>
    <w:rsid w:val="00CB2E31"/>
    <w:rsid w:val="00D4091A"/>
    <w:rsid w:val="00DA44E4"/>
    <w:rsid w:val="00DC6317"/>
    <w:rsid w:val="00DD4151"/>
    <w:rsid w:val="00DE2651"/>
    <w:rsid w:val="00EF0BF4"/>
    <w:rsid w:val="00EF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libri">
    <w:name w:val="Основной текст + Calibri"/>
    <w:aliases w:val="13,5 pt,Полужирный,Интервал 0 pt"/>
    <w:uiPriority w:val="99"/>
    <w:rsid w:val="00BC5DC2"/>
    <w:rPr>
      <w:rFonts w:ascii="Calibri" w:hAnsi="Calibri" w:cs="Calibri"/>
      <w:b/>
      <w:bCs/>
      <w:spacing w:val="-5"/>
      <w:sz w:val="27"/>
      <w:szCs w:val="27"/>
      <w:u w:val="none"/>
    </w:rPr>
  </w:style>
  <w:style w:type="paragraph" w:styleId="a3">
    <w:name w:val="Body Text"/>
    <w:basedOn w:val="a"/>
    <w:link w:val="a4"/>
    <w:uiPriority w:val="99"/>
    <w:rsid w:val="00BC5DC2"/>
    <w:pPr>
      <w:widowControl w:val="0"/>
      <w:shd w:val="clear" w:color="auto" w:fill="FFFFFF"/>
      <w:spacing w:line="324" w:lineRule="exact"/>
      <w:ind w:hanging="420"/>
    </w:pPr>
    <w:rPr>
      <w:spacing w:val="-3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BC5DC2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13DCF"/>
    <w:rPr>
      <w:rFonts w:ascii="Times New Roman" w:hAnsi="Times New Roman" w:cs="Times New Roman"/>
      <w:b/>
      <w:bCs/>
      <w:spacing w:val="-3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3DCF"/>
    <w:pPr>
      <w:widowControl w:val="0"/>
      <w:shd w:val="clear" w:color="auto" w:fill="FFFFFF"/>
      <w:spacing w:line="324" w:lineRule="exact"/>
      <w:ind w:hanging="1140"/>
    </w:pPr>
    <w:rPr>
      <w:rFonts w:eastAsiaTheme="minorHAnsi"/>
      <w:b/>
      <w:bCs/>
      <w:spacing w:val="-3"/>
      <w:sz w:val="27"/>
      <w:szCs w:val="27"/>
      <w:lang w:eastAsia="en-US"/>
    </w:rPr>
  </w:style>
  <w:style w:type="paragraph" w:styleId="a5">
    <w:name w:val="No Spacing"/>
    <w:uiPriority w:val="1"/>
    <w:qFormat/>
    <w:rsid w:val="00613DCF"/>
    <w:pPr>
      <w:spacing w:after="0" w:line="240" w:lineRule="auto"/>
    </w:pPr>
  </w:style>
  <w:style w:type="paragraph" w:styleId="a6">
    <w:name w:val="header"/>
    <w:basedOn w:val="a"/>
    <w:link w:val="a7"/>
    <w:rsid w:val="00613D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3DCF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rsid w:val="00613DCF"/>
    <w:rPr>
      <w:spacing w:val="-3"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link w:val="10"/>
    <w:uiPriority w:val="99"/>
    <w:locked/>
    <w:rsid w:val="00CB2E31"/>
    <w:rPr>
      <w:rFonts w:ascii="Times New Roman" w:hAnsi="Times New Roman" w:cs="Times New Roman"/>
      <w:b/>
      <w:bCs/>
      <w:spacing w:val="-3"/>
      <w:sz w:val="27"/>
      <w:szCs w:val="27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CB2E31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-3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Дом</cp:lastModifiedBy>
  <cp:revision>15</cp:revision>
  <dcterms:created xsi:type="dcterms:W3CDTF">2014-09-19T18:40:00Z</dcterms:created>
  <dcterms:modified xsi:type="dcterms:W3CDTF">2014-11-06T05:19:00Z</dcterms:modified>
</cp:coreProperties>
</file>