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E0" w:rsidRDefault="00E95FE0" w:rsidP="00E95F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FE0">
        <w:rPr>
          <w:rFonts w:ascii="Times New Roman" w:hAnsi="Times New Roman" w:cs="Times New Roman"/>
          <w:b/>
          <w:sz w:val="32"/>
          <w:szCs w:val="32"/>
        </w:rPr>
        <w:t>Календарно – темати</w:t>
      </w:r>
      <w:r>
        <w:rPr>
          <w:rFonts w:ascii="Times New Roman" w:hAnsi="Times New Roman" w:cs="Times New Roman"/>
          <w:b/>
          <w:sz w:val="32"/>
          <w:szCs w:val="32"/>
        </w:rPr>
        <w:t>ческое планирование</w:t>
      </w:r>
    </w:p>
    <w:p w:rsidR="00E95FE0" w:rsidRPr="00E95FE0" w:rsidRDefault="00E95FE0" w:rsidP="00E95F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FE0">
        <w:rPr>
          <w:rFonts w:ascii="Times New Roman" w:hAnsi="Times New Roman" w:cs="Times New Roman"/>
          <w:b/>
          <w:sz w:val="32"/>
          <w:szCs w:val="32"/>
        </w:rPr>
        <w:t>«Ознакомление с предметным окружением»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2835"/>
        <w:gridCol w:w="1984"/>
        <w:gridCol w:w="7513"/>
        <w:gridCol w:w="1134"/>
        <w:gridCol w:w="845"/>
      </w:tblGrid>
      <w:tr w:rsidR="00E95FE0" w:rsidTr="004F5914">
        <w:trPr>
          <w:cantSplit/>
          <w:trHeight w:val="3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E0" w:rsidRDefault="00E95FE0" w:rsidP="00E95F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F5914" w:rsidRPr="004F5914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E0" w:rsidRPr="004F5914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E95FE0" w:rsidRPr="004F5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E95FE0" w:rsidRPr="004F59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95FE0" w:rsidRPr="004F59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Оборудование, видеоматериалы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95FE0" w:rsidTr="004F5914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95FE0" w:rsidTr="004F5914">
        <w:trPr>
          <w:cantSplit/>
          <w:trHeight w:val="285"/>
        </w:trPr>
        <w:tc>
          <w:tcPr>
            <w:tcW w:w="154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95FE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7"/>
                <w:sz w:val="24"/>
                <w:szCs w:val="24"/>
              </w:rPr>
              <w:t>А сколько тебе лет?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ОБЖ: знание своего имени, фамилии и домашнего адреса.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Маша, Миша и пирожки.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вопросы, касающиеся наблюдаемых явлений: как? Почему?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hd w:val="clear" w:color="auto" w:fill="FFFFFF"/>
              <w:tabs>
                <w:tab w:val="left" w:pos="5150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7"/>
                <w:sz w:val="24"/>
                <w:szCs w:val="24"/>
              </w:rPr>
              <w:t>«Брр!» - сказала Маша.</w:t>
            </w:r>
            <w:r w:rsidRPr="00E95FE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95FE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чувств. Правила гигиены: способность следовать инструкции взрослого при соблюдении правил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Странные муравьи.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Способность следовать инструкции взрослого при выполнении заданий в тетради; умение отвечать на вопросы, касающиеся наблюдаемых явлений: как? почему?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>Дедушка загадывает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следовать инструкции взрослого при проведении опытов, при оформлении тетради; умение обсуждать </w:t>
            </w:r>
            <w:proofErr w:type="gramStart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вопросы касающиеся наблюдаемых явлений: как? Почему?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Почему Маша обиделась на Мишу?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ОБЖ: соблюдение мер безопасности при проведении опытов.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hd w:val="clear" w:color="auto" w:fill="FFFFFF"/>
              <w:tabs>
                <w:tab w:val="left" w:pos="5150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22"/>
                <w:sz w:val="24"/>
                <w:szCs w:val="24"/>
              </w:rPr>
              <w:t>Определяем запахи и цвет.</w:t>
            </w:r>
            <w:r w:rsidRPr="00E95FE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95FE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 без их измерения. Навык групповой работы при проведении опытов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Куда же делись сахар и соль?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Навык групповой работы при проведении опытов, умение наблюдать, делать выводы и обобщения.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Как уберечь себя от 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</w:rPr>
              <w:t>ОБЖ:  правила безопасности при обращении с  жидкими веществами, умение следовать этим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14" w:rsidTr="004F5914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4" w:rsidRPr="004F5914" w:rsidRDefault="004F5914" w:rsidP="004F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>Твоя безопасность на улице.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ОБЖ: правила безопасного поведения на пешеходной и проезжей части улицы, соблюдение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hd w:val="clear" w:color="auto" w:fill="FFFFFF"/>
              <w:tabs>
                <w:tab w:val="left" w:pos="5150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z w:val="24"/>
                <w:szCs w:val="24"/>
              </w:rPr>
              <w:t>Чистота - залог здоровья.</w:t>
            </w:r>
            <w:r w:rsidRPr="00E95FE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Способность обсуждать правила личной гигиены и следовать установленным требованиям личной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 снова опыты с водой.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>Развитие экологической культуры детей: бережное отношение к окружающей природе. Умение работать в группе при проведении опытов.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Можно ли увидеть воздух?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воздуха в пространстве. ОБЖ: поведение при загрязнении воздуха запахом дыма или газа. Приёмы работы с бумагой.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Давайте поймаем невидимку!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новым понятием: ветер. Проведение опыто</w:t>
            </w:r>
            <w:proofErr w:type="gramStart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определения наличия и направления ветра). Приёмы работы с ножницами и бумагой.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Книжка-малышка «</w:t>
            </w:r>
            <w:proofErr w:type="spellStart"/>
            <w:r w:rsidRPr="00E95FE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Кронтик</w:t>
            </w:r>
            <w:proofErr w:type="spellEnd"/>
            <w:r w:rsidRPr="00E95FE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в гостях у лягушонка».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Способность составлять рассказ по сюжетным картинкам с правильной последовательностью.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hd w:val="clear" w:color="auto" w:fill="FFFFFF"/>
              <w:tabs>
                <w:tab w:val="left" w:pos="5150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z w:val="24"/>
                <w:szCs w:val="24"/>
              </w:rPr>
              <w:t>Делаем и оформляем книжку-малышку.</w:t>
            </w:r>
            <w:r w:rsidRPr="00E95FE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95FE0">
              <w:rPr>
                <w:rFonts w:ascii="Times New Roman" w:hAnsi="Times New Roman" w:cs="Times New Roman"/>
                <w:iCs/>
                <w:spacing w:val="-21"/>
                <w:sz w:val="24"/>
                <w:szCs w:val="24"/>
              </w:rPr>
              <w:t>Делаем и оформляем книжку-малышку.</w:t>
            </w:r>
            <w:r w:rsidRPr="00E95FE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задание по словесной инструкции, воспроизводить образец, сравнивать результат. Приёмы работы с ножницами, бумагой, клеем.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14" w:rsidTr="004F5914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4" w:rsidRPr="004F5914" w:rsidRDefault="004F5914" w:rsidP="004F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А ты так сумеешь?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Исследование предметов с помощью органов чувств. Способность обсуждать результаты опытов.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Семья Ивановых.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и терминами (профессии взрослых)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истории семьи. Оформление тетради рисунками или фото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7"/>
                <w:sz w:val="24"/>
                <w:szCs w:val="24"/>
              </w:rPr>
              <w:t>Мамы разные нужны...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и терминами (профессии взрослых)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обсуждать профессии  родителей.8Марта – Международный женский день.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Добрый доктор Айболит!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и терминами  (ветеринар; домашние животные; признаки отличающие их от диких.</w:t>
            </w:r>
            <w:proofErr w:type="gramEnd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тетради фото или рисунками любимых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Как же их зовут?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и терминами (название детёнышей домашних животных). Знакомство с понятием «насекомые»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9"/>
                <w:sz w:val="24"/>
                <w:szCs w:val="24"/>
              </w:rPr>
              <w:t>И что они умеют делать?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«профессиями»  собак</w:t>
            </w: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(цирковой артист, санитар, спасатель, пастух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hd w:val="clear" w:color="auto" w:fill="FFFFFF"/>
              <w:tabs>
                <w:tab w:val="left" w:pos="5150"/>
              </w:tabs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Дикие животные.</w:t>
            </w:r>
          </w:p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понятиями и терминами (дикие животные; </w:t>
            </w:r>
            <w:proofErr w:type="gramStart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gramEnd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 xml:space="preserve"> отличающие их от домашних). Оформление тетрадей.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4F5914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Скоро в школу.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и терминами (времена года). Формирование у ребёнка внутренней позиции будущего школьника.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Миша учится узнавать время по часам.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времени; режиме дня.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14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4" w:rsidRPr="00E95FE0" w:rsidRDefault="004F5914" w:rsidP="00E9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4" w:rsidRDefault="004F5914" w:rsidP="00E9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4" w:rsidRPr="00E95FE0" w:rsidRDefault="004F5914" w:rsidP="00E95FE0">
            <w:pPr>
              <w:spacing w:after="0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>Времена года</w:t>
            </w:r>
            <w:r w:rsidRPr="00E95FE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4" w:rsidRPr="00E95FE0" w:rsidRDefault="004F5914" w:rsidP="00E9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4" w:rsidRPr="00E95FE0" w:rsidRDefault="004F5914" w:rsidP="00E95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Времена года, праздничные дни: 1 сентября, 8 Марта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4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4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14" w:rsidTr="008238F9">
        <w:tc>
          <w:tcPr>
            <w:tcW w:w="15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14" w:rsidRPr="004F5914" w:rsidRDefault="004F5914" w:rsidP="004F59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F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Дневник наблюдений за погодой.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и терминами (условный знак как способ передачи информации).</w:t>
            </w:r>
            <w:r w:rsidR="0033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Конструирование метеосводки.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19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основ патриотических чувств (имя нашей страны – Россия, столица-Москва, красная площадь-главная площадь нашей страны).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8"/>
                <w:sz w:val="24"/>
                <w:szCs w:val="24"/>
              </w:rPr>
              <w:t>Красная  П</w:t>
            </w:r>
            <w:r w:rsidR="00E95FE0" w:rsidRPr="00E95FE0">
              <w:rPr>
                <w:rFonts w:ascii="Times New Roman" w:hAnsi="Times New Roman" w:cs="Times New Roman"/>
                <w:iCs/>
                <w:spacing w:val="-18"/>
                <w:sz w:val="24"/>
                <w:szCs w:val="24"/>
              </w:rPr>
              <w:t>лощадь.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основ патриотических чувств. Обсуждать тему достопримечательностей красной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Расскажем о своём городе, посёлке.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и терминами (мой город, мой посёлок).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>Тамбов - наш  областной центр.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и терминами (мой город, достопримечательности областного центра).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>Ржакса - наша малая Родина.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понятиями и терминами </w:t>
            </w:r>
            <w:proofErr w:type="gramStart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мой посёлок, его достопримечательности).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FE0" w:rsidTr="004F5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4F5914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5FE0" w:rsidRPr="00E9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>Итоговое занятие.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E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E0" w:rsidRPr="00E95FE0" w:rsidRDefault="00E95FE0" w:rsidP="00E95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FE0" w:rsidRDefault="00E95FE0"/>
    <w:sectPr w:rsidR="00E95FE0" w:rsidSect="004F591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E0"/>
    <w:rsid w:val="003379C4"/>
    <w:rsid w:val="004F5914"/>
    <w:rsid w:val="00D1612C"/>
    <w:rsid w:val="00E9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2014-10-19T10:59:00Z</dcterms:created>
  <dcterms:modified xsi:type="dcterms:W3CDTF">2014-11-06T05:18:00Z</dcterms:modified>
</cp:coreProperties>
</file>