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05" w:rsidRPr="001754D8" w:rsidRDefault="006411A6" w:rsidP="000909C9">
      <w:pPr>
        <w:pStyle w:val="a5"/>
        <w:rPr>
          <w:b/>
          <w:sz w:val="24"/>
          <w:u w:val="single"/>
        </w:rPr>
      </w:pPr>
      <w:bookmarkStart w:id="0" w:name="_GoBack"/>
      <w:bookmarkEnd w:id="0"/>
      <w:r w:rsidRPr="001754D8">
        <w:rPr>
          <w:b/>
          <w:sz w:val="24"/>
          <w:u w:val="single"/>
        </w:rPr>
        <w:t>Открытый урок по информатике</w:t>
      </w:r>
    </w:p>
    <w:p w:rsidR="001754D8" w:rsidRDefault="001754D8" w:rsidP="001754D8">
      <w:pPr>
        <w:pStyle w:val="a5"/>
      </w:pPr>
      <w:r>
        <w:t>Класс: 5</w:t>
      </w:r>
    </w:p>
    <w:p w:rsidR="006411A6" w:rsidRDefault="001754D8" w:rsidP="001754D8">
      <w:pPr>
        <w:pStyle w:val="a5"/>
      </w:pPr>
      <w:r>
        <w:t>Учитель: Блинникова Наталья Николаевна</w:t>
      </w:r>
    </w:p>
    <w:p w:rsidR="0097376B" w:rsidRDefault="001754D8" w:rsidP="001754D8">
      <w:pPr>
        <w:pStyle w:val="a5"/>
      </w:pPr>
      <w:r>
        <w:t>Место урока: 16</w:t>
      </w:r>
    </w:p>
    <w:p w:rsidR="001754D8" w:rsidRDefault="001754D8" w:rsidP="001754D8">
      <w:pPr>
        <w:pStyle w:val="a5"/>
      </w:pPr>
      <w:r>
        <w:t xml:space="preserve">Автор учебника: </w:t>
      </w:r>
      <w:proofErr w:type="spellStart"/>
      <w:r>
        <w:t>Босова</w:t>
      </w:r>
      <w:proofErr w:type="spellEnd"/>
      <w:r>
        <w:t xml:space="preserve"> Л.Л.</w:t>
      </w:r>
    </w:p>
    <w:p w:rsidR="001754D8" w:rsidRDefault="001754D8" w:rsidP="001754D8">
      <w:pPr>
        <w:pStyle w:val="a5"/>
      </w:pPr>
      <w:r>
        <w:t>Тема урока: «Таинственный остров»</w:t>
      </w:r>
    </w:p>
    <w:p w:rsidR="001754D8" w:rsidRDefault="001754D8" w:rsidP="001754D8">
      <w:pPr>
        <w:pStyle w:val="a5"/>
      </w:pPr>
      <w:r>
        <w:t>Тип урока: комбинированный.</w:t>
      </w:r>
    </w:p>
    <w:p w:rsidR="001754D8" w:rsidRDefault="001754D8" w:rsidP="001754D8">
      <w:pPr>
        <w:pStyle w:val="a5"/>
      </w:pPr>
    </w:p>
    <w:p w:rsidR="001754D8" w:rsidRDefault="001754D8" w:rsidP="001754D8">
      <w:pPr>
        <w:pStyle w:val="a5"/>
      </w:pPr>
      <w:r>
        <w:t>Технология: личностно-ориентированный</w:t>
      </w:r>
    </w:p>
    <w:p w:rsidR="001754D8" w:rsidRDefault="001754D8" w:rsidP="00814500">
      <w:pPr>
        <w:pStyle w:val="a5"/>
      </w:pPr>
      <w:r>
        <w:t xml:space="preserve">Оборудование: раздаточный материал, презентация, </w:t>
      </w:r>
      <w:proofErr w:type="spellStart"/>
      <w:r>
        <w:t>мультпроектор</w:t>
      </w:r>
      <w:proofErr w:type="spellEnd"/>
      <w:r>
        <w:t>, ноутбук, раб. тетрадь, учебник.</w:t>
      </w:r>
    </w:p>
    <w:p w:rsidR="001754D8" w:rsidRPr="001754D8" w:rsidRDefault="001754D8" w:rsidP="00814500">
      <w:pPr>
        <w:pStyle w:val="a5"/>
      </w:pPr>
      <w:r>
        <w:t xml:space="preserve">Цель: </w:t>
      </w:r>
      <w:r w:rsidRPr="001754D8">
        <w:rPr>
          <w:b/>
          <w:u w:val="single"/>
        </w:rPr>
        <w:t>Создать условия для:</w:t>
      </w:r>
    </w:p>
    <w:p w:rsidR="00814500" w:rsidRDefault="00814500" w:rsidP="00814500">
      <w:pPr>
        <w:pStyle w:val="a5"/>
        <w:numPr>
          <w:ilvl w:val="0"/>
          <w:numId w:val="8"/>
        </w:numPr>
      </w:pPr>
      <w:r>
        <w:t>для повторения и контроля знаний, полученных учащимися на уроках информатики за 1 полугодие.</w:t>
      </w:r>
    </w:p>
    <w:p w:rsidR="001754D8" w:rsidRDefault="001754D8" w:rsidP="00814500">
      <w:pPr>
        <w:pStyle w:val="a5"/>
        <w:rPr>
          <w:b/>
          <w:color w:val="000080"/>
        </w:rPr>
      </w:pPr>
    </w:p>
    <w:p w:rsidR="001754D8" w:rsidRPr="00814500" w:rsidRDefault="001754D8" w:rsidP="00814500">
      <w:pPr>
        <w:pStyle w:val="a5"/>
        <w:rPr>
          <w:b/>
        </w:rPr>
      </w:pPr>
      <w:r w:rsidRPr="00814500">
        <w:rPr>
          <w:b/>
        </w:rPr>
        <w:t xml:space="preserve">Задачи урока: </w:t>
      </w:r>
    </w:p>
    <w:p w:rsidR="001754D8" w:rsidRDefault="001754D8" w:rsidP="00814500">
      <w:pPr>
        <w:pStyle w:val="a5"/>
        <w:rPr>
          <w:u w:val="single"/>
        </w:rPr>
      </w:pPr>
      <w:r>
        <w:rPr>
          <w:u w:val="single"/>
        </w:rPr>
        <w:t>Дидактические</w:t>
      </w:r>
      <w:r w:rsidRPr="003A083E">
        <w:rPr>
          <w:u w:val="single"/>
        </w:rPr>
        <w:t>:</w:t>
      </w:r>
    </w:p>
    <w:p w:rsidR="001754D8" w:rsidRPr="00814500" w:rsidRDefault="001754D8" w:rsidP="00814500">
      <w:pPr>
        <w:pStyle w:val="a5"/>
        <w:rPr>
          <w:b/>
          <w:u w:val="single"/>
        </w:rPr>
      </w:pPr>
      <w:r w:rsidRPr="00814500">
        <w:rPr>
          <w:b/>
          <w:u w:val="single"/>
        </w:rPr>
        <w:t xml:space="preserve">Обеспечить условия: </w:t>
      </w:r>
    </w:p>
    <w:p w:rsidR="001754D8" w:rsidRDefault="001754D8" w:rsidP="00814500">
      <w:pPr>
        <w:pStyle w:val="a5"/>
        <w:numPr>
          <w:ilvl w:val="0"/>
          <w:numId w:val="8"/>
        </w:numPr>
      </w:pPr>
      <w:r>
        <w:t>для</w:t>
      </w:r>
      <w:r w:rsidR="00814500">
        <w:t xml:space="preserve"> изучения и </w:t>
      </w:r>
      <w:proofErr w:type="gramStart"/>
      <w:r w:rsidR="00814500">
        <w:t>закрепления  полученных</w:t>
      </w:r>
      <w:proofErr w:type="gramEnd"/>
      <w:r w:rsidR="00814500">
        <w:t xml:space="preserve"> знаний.</w:t>
      </w:r>
      <w:r>
        <w:t>;</w:t>
      </w:r>
    </w:p>
    <w:p w:rsidR="001754D8" w:rsidRDefault="001754D8" w:rsidP="00814500">
      <w:pPr>
        <w:pStyle w:val="a5"/>
        <w:numPr>
          <w:ilvl w:val="0"/>
          <w:numId w:val="8"/>
        </w:numPr>
      </w:pPr>
      <w:r>
        <w:t>для усвоения, закрепления  темы.</w:t>
      </w:r>
    </w:p>
    <w:p w:rsidR="001754D8" w:rsidRPr="00814500" w:rsidRDefault="001754D8" w:rsidP="00814500">
      <w:pPr>
        <w:pStyle w:val="a5"/>
        <w:rPr>
          <w:u w:val="single"/>
        </w:rPr>
      </w:pPr>
      <w:r w:rsidRPr="00814500">
        <w:rPr>
          <w:u w:val="single"/>
        </w:rPr>
        <w:t>Воспитательные:</w:t>
      </w:r>
    </w:p>
    <w:p w:rsidR="001754D8" w:rsidRPr="00814500" w:rsidRDefault="001754D8" w:rsidP="00814500">
      <w:pPr>
        <w:pStyle w:val="a5"/>
        <w:rPr>
          <w:b/>
          <w:u w:val="single"/>
        </w:rPr>
      </w:pPr>
      <w:r w:rsidRPr="00814500">
        <w:rPr>
          <w:b/>
          <w:u w:val="single"/>
        </w:rPr>
        <w:t>Обеспечить условия:</w:t>
      </w:r>
    </w:p>
    <w:p w:rsidR="001754D8" w:rsidRDefault="001754D8" w:rsidP="00814500">
      <w:pPr>
        <w:pStyle w:val="a5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 xml:space="preserve">для воспитания чувства коллективизма и взаимопомощи, культуры общения; </w:t>
      </w:r>
    </w:p>
    <w:p w:rsidR="001754D8" w:rsidRPr="000815D6" w:rsidRDefault="001754D8" w:rsidP="00814500">
      <w:pPr>
        <w:pStyle w:val="a5"/>
        <w:numPr>
          <w:ilvl w:val="0"/>
          <w:numId w:val="9"/>
        </w:numPr>
        <w:rPr>
          <w:rFonts w:eastAsia="MS Mincho"/>
        </w:rPr>
      </w:pPr>
      <w:r w:rsidRPr="000815D6">
        <w:rPr>
          <w:rFonts w:eastAsia="MS Mincho"/>
        </w:rPr>
        <w:t>для критического отношения к своему труду, умение оценивать его</w:t>
      </w:r>
      <w:r>
        <w:rPr>
          <w:rFonts w:eastAsia="MS Mincho"/>
        </w:rPr>
        <w:t>.</w:t>
      </w:r>
    </w:p>
    <w:p w:rsidR="001754D8" w:rsidRPr="00814500" w:rsidRDefault="001754D8" w:rsidP="00814500">
      <w:pPr>
        <w:pStyle w:val="a5"/>
        <w:rPr>
          <w:u w:val="single"/>
        </w:rPr>
      </w:pPr>
      <w:r w:rsidRPr="00814500">
        <w:rPr>
          <w:u w:val="single"/>
        </w:rPr>
        <w:t>Развивающие:</w:t>
      </w:r>
    </w:p>
    <w:p w:rsidR="001754D8" w:rsidRPr="00814500" w:rsidRDefault="001754D8" w:rsidP="00814500">
      <w:pPr>
        <w:pStyle w:val="a5"/>
        <w:rPr>
          <w:b/>
          <w:i/>
          <w:u w:val="single"/>
        </w:rPr>
      </w:pPr>
      <w:r w:rsidRPr="00814500">
        <w:rPr>
          <w:b/>
          <w:i/>
          <w:u w:val="single"/>
        </w:rPr>
        <w:t>Обеспечить условия:</w:t>
      </w:r>
    </w:p>
    <w:p w:rsidR="001754D8" w:rsidRDefault="001754D8" w:rsidP="00814500">
      <w:pPr>
        <w:pStyle w:val="a5"/>
        <w:numPr>
          <w:ilvl w:val="0"/>
          <w:numId w:val="10"/>
        </w:numPr>
        <w:rPr>
          <w:rFonts w:eastAsia="MS Mincho"/>
          <w:bCs/>
        </w:rPr>
      </w:pPr>
      <w:r>
        <w:rPr>
          <w:rFonts w:eastAsia="MS Mincho"/>
          <w:bCs/>
        </w:rPr>
        <w:t>для развития мыслительной деятельности учащихся, умения анализировать, сравнивать, обобщать и делать выводы;</w:t>
      </w:r>
    </w:p>
    <w:p w:rsidR="001754D8" w:rsidRDefault="001754D8" w:rsidP="00814500">
      <w:pPr>
        <w:pStyle w:val="a5"/>
        <w:numPr>
          <w:ilvl w:val="0"/>
          <w:numId w:val="10"/>
        </w:numPr>
        <w:rPr>
          <w:rFonts w:eastAsia="MS Mincho"/>
          <w:bCs/>
        </w:rPr>
      </w:pPr>
      <w:r>
        <w:rPr>
          <w:rFonts w:eastAsia="MS Mincho"/>
          <w:bCs/>
        </w:rPr>
        <w:t>для развития самостоятельности, логического изложения мыслей.</w:t>
      </w:r>
    </w:p>
    <w:p w:rsidR="00814500" w:rsidRDefault="00814500" w:rsidP="00814500">
      <w:pPr>
        <w:pStyle w:val="a5"/>
        <w:rPr>
          <w:rFonts w:eastAsia="MS Mincho"/>
          <w:bCs/>
        </w:rPr>
      </w:pPr>
    </w:p>
    <w:p w:rsidR="00814500" w:rsidRDefault="00814500" w:rsidP="00814500">
      <w:pPr>
        <w:pStyle w:val="a5"/>
        <w:rPr>
          <w:rFonts w:eastAsia="MS Mincho"/>
          <w:bCs/>
        </w:rPr>
      </w:pPr>
    </w:p>
    <w:p w:rsidR="00814500" w:rsidRDefault="00814500" w:rsidP="00814500">
      <w:pPr>
        <w:pStyle w:val="a5"/>
        <w:rPr>
          <w:rFonts w:eastAsia="MS Mincho"/>
          <w:bCs/>
        </w:rPr>
      </w:pPr>
    </w:p>
    <w:p w:rsidR="00814500" w:rsidRDefault="00814500" w:rsidP="00814500">
      <w:pPr>
        <w:pStyle w:val="a5"/>
        <w:rPr>
          <w:rFonts w:eastAsia="MS Mincho"/>
          <w:bCs/>
        </w:rPr>
      </w:pPr>
    </w:p>
    <w:p w:rsidR="00814500" w:rsidRDefault="00814500" w:rsidP="00814500">
      <w:pPr>
        <w:pStyle w:val="a5"/>
        <w:rPr>
          <w:rFonts w:eastAsia="MS Mincho"/>
          <w:bCs/>
        </w:rPr>
      </w:pPr>
    </w:p>
    <w:p w:rsidR="00814500" w:rsidRDefault="00814500" w:rsidP="00814500">
      <w:pPr>
        <w:pStyle w:val="a5"/>
        <w:rPr>
          <w:rFonts w:eastAsia="MS Mincho"/>
          <w:bCs/>
        </w:rPr>
      </w:pPr>
    </w:p>
    <w:p w:rsidR="00814500" w:rsidRDefault="00814500" w:rsidP="00814500">
      <w:pPr>
        <w:pStyle w:val="a5"/>
        <w:rPr>
          <w:rFonts w:eastAsia="MS Mincho"/>
          <w:bCs/>
        </w:rPr>
      </w:pPr>
    </w:p>
    <w:p w:rsidR="001754D8" w:rsidRDefault="001754D8" w:rsidP="001754D8">
      <w:pPr>
        <w:pStyle w:val="a5"/>
      </w:pPr>
    </w:p>
    <w:p w:rsidR="00814500" w:rsidRPr="00814500" w:rsidRDefault="00814500" w:rsidP="00814500">
      <w:pPr>
        <w:pStyle w:val="a5"/>
        <w:tabs>
          <w:tab w:val="left" w:pos="6540"/>
        </w:tabs>
        <w:rPr>
          <w:b/>
          <w:i/>
          <w:u w:val="single"/>
        </w:rPr>
      </w:pPr>
      <w:r>
        <w:lastRenderedPageBreak/>
        <w:tab/>
      </w:r>
      <w:r w:rsidRPr="00814500">
        <w:rPr>
          <w:b/>
          <w:i/>
          <w:sz w:val="24"/>
          <w:u w:val="single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479"/>
        <w:gridCol w:w="5834"/>
        <w:gridCol w:w="2126"/>
        <w:gridCol w:w="1843"/>
        <w:gridCol w:w="984"/>
      </w:tblGrid>
      <w:tr w:rsidR="0097376B" w:rsidTr="0097376B">
        <w:trPr>
          <w:trHeight w:val="541"/>
        </w:trPr>
        <w:tc>
          <w:tcPr>
            <w:tcW w:w="584" w:type="dxa"/>
          </w:tcPr>
          <w:p w:rsidR="0097376B" w:rsidRDefault="0097376B">
            <w:r>
              <w:t>№</w:t>
            </w:r>
          </w:p>
        </w:tc>
        <w:tc>
          <w:tcPr>
            <w:tcW w:w="2479" w:type="dxa"/>
          </w:tcPr>
          <w:p w:rsidR="0097376B" w:rsidRDefault="0097376B">
            <w:r>
              <w:t>Этапы урока</w:t>
            </w:r>
          </w:p>
        </w:tc>
        <w:tc>
          <w:tcPr>
            <w:tcW w:w="5834" w:type="dxa"/>
          </w:tcPr>
          <w:p w:rsidR="0097376B" w:rsidRDefault="0097376B">
            <w:r>
              <w:t>Деятельность учителя</w:t>
            </w:r>
          </w:p>
        </w:tc>
        <w:tc>
          <w:tcPr>
            <w:tcW w:w="2126" w:type="dxa"/>
          </w:tcPr>
          <w:p w:rsidR="0097376B" w:rsidRDefault="0097376B">
            <w:r>
              <w:t>Деятельность ученика</w:t>
            </w:r>
          </w:p>
        </w:tc>
        <w:tc>
          <w:tcPr>
            <w:tcW w:w="1843" w:type="dxa"/>
          </w:tcPr>
          <w:p w:rsidR="0097376B" w:rsidRDefault="0097376B">
            <w:r>
              <w:t>Ожидаемые результаты</w:t>
            </w:r>
          </w:p>
        </w:tc>
        <w:tc>
          <w:tcPr>
            <w:tcW w:w="984" w:type="dxa"/>
          </w:tcPr>
          <w:p w:rsidR="0097376B" w:rsidRDefault="0097376B">
            <w:r>
              <w:t>время</w:t>
            </w:r>
          </w:p>
        </w:tc>
      </w:tr>
      <w:tr w:rsidR="0097376B" w:rsidTr="0097376B">
        <w:trPr>
          <w:trHeight w:val="3090"/>
        </w:trPr>
        <w:tc>
          <w:tcPr>
            <w:tcW w:w="584" w:type="dxa"/>
          </w:tcPr>
          <w:p w:rsidR="0097376B" w:rsidRDefault="0097376B">
            <w:r>
              <w:t>1</w:t>
            </w:r>
          </w:p>
        </w:tc>
        <w:tc>
          <w:tcPr>
            <w:tcW w:w="2479" w:type="dxa"/>
          </w:tcPr>
          <w:p w:rsidR="0097376B" w:rsidRDefault="0097376B">
            <w:r>
              <w:t>Организация урока</w:t>
            </w:r>
          </w:p>
        </w:tc>
        <w:tc>
          <w:tcPr>
            <w:tcW w:w="5834" w:type="dxa"/>
          </w:tcPr>
          <w:p w:rsidR="0097376B" w:rsidRDefault="0097376B" w:rsidP="0097376B">
            <w:pPr>
              <w:pStyle w:val="a4"/>
              <w:numPr>
                <w:ilvl w:val="0"/>
                <w:numId w:val="1"/>
              </w:numPr>
            </w:pPr>
            <w:r>
              <w:t>Приветствие учителем учащихся:</w:t>
            </w:r>
          </w:p>
          <w:p w:rsidR="0097376B" w:rsidRPr="0097376B" w:rsidRDefault="0097376B" w:rsidP="0097376B">
            <w:pPr>
              <w:pStyle w:val="a4"/>
              <w:rPr>
                <w:i/>
              </w:rPr>
            </w:pPr>
            <w:r w:rsidRPr="0097376B">
              <w:rPr>
                <w:i/>
              </w:rPr>
              <w:t>«Здравствуйте ребята, садитесь»</w:t>
            </w:r>
          </w:p>
          <w:p w:rsidR="0097376B" w:rsidRDefault="0097376B" w:rsidP="0097376B">
            <w:pPr>
              <w:pStyle w:val="a4"/>
              <w:numPr>
                <w:ilvl w:val="0"/>
                <w:numId w:val="1"/>
              </w:numPr>
            </w:pPr>
            <w:r>
              <w:t>Учитель предлагает ученикам поприветствовать друг друга.</w:t>
            </w:r>
          </w:p>
          <w:p w:rsidR="0097376B" w:rsidRPr="0097376B" w:rsidRDefault="0097376B" w:rsidP="0097376B">
            <w:pPr>
              <w:pStyle w:val="a4"/>
              <w:rPr>
                <w:i/>
              </w:rPr>
            </w:pPr>
            <w:r w:rsidRPr="0097376B">
              <w:rPr>
                <w:i/>
              </w:rPr>
              <w:t>«Посмотрите друг другу в глаза, улыбнитесь, пожелайте хорошей работы»</w:t>
            </w:r>
          </w:p>
          <w:p w:rsidR="0097376B" w:rsidRDefault="0097376B" w:rsidP="0097376B">
            <w:pPr>
              <w:pStyle w:val="a4"/>
              <w:numPr>
                <w:ilvl w:val="0"/>
                <w:numId w:val="1"/>
              </w:numPr>
            </w:pPr>
            <w:r>
              <w:t>Учитель желает хорошей работы ученикам</w:t>
            </w:r>
          </w:p>
          <w:p w:rsidR="0097376B" w:rsidRDefault="0097376B" w:rsidP="0097376B">
            <w:pPr>
              <w:pStyle w:val="a4"/>
              <w:rPr>
                <w:i/>
              </w:rPr>
            </w:pPr>
            <w:r w:rsidRPr="0097376B">
              <w:rPr>
                <w:i/>
              </w:rPr>
              <w:t>«Посмотрите на меня, я вам тоже желаю хорошей работы»</w:t>
            </w:r>
          </w:p>
          <w:p w:rsidR="0097376B" w:rsidRPr="0097376B" w:rsidRDefault="0097376B" w:rsidP="0097376B">
            <w:pPr>
              <w:pStyle w:val="a4"/>
              <w:rPr>
                <w:b/>
                <w:i/>
                <w:u w:val="single"/>
              </w:rPr>
            </w:pPr>
            <w:r w:rsidRPr="0097376B">
              <w:rPr>
                <w:b/>
                <w:i/>
                <w:u w:val="single"/>
              </w:rPr>
              <w:t>Слайд 1.</w:t>
            </w:r>
          </w:p>
        </w:tc>
        <w:tc>
          <w:tcPr>
            <w:tcW w:w="2126" w:type="dxa"/>
          </w:tcPr>
          <w:p w:rsidR="0097376B" w:rsidRDefault="0097376B">
            <w:r>
              <w:t>Учащиеся включаются в урок, взаимодействуют с одноклассниками, с учителем.</w:t>
            </w:r>
          </w:p>
        </w:tc>
        <w:tc>
          <w:tcPr>
            <w:tcW w:w="1843" w:type="dxa"/>
          </w:tcPr>
          <w:p w:rsidR="0097376B" w:rsidRDefault="0097376B">
            <w:r>
              <w:t>Взаимодействие учитель-ученик, ученик – ученик способствует более быстрому включению всех учащихся в урок.</w:t>
            </w:r>
          </w:p>
        </w:tc>
        <w:tc>
          <w:tcPr>
            <w:tcW w:w="984" w:type="dxa"/>
          </w:tcPr>
          <w:p w:rsidR="0097376B" w:rsidRDefault="0097376B">
            <w:r>
              <w:t>1 мин.</w:t>
            </w:r>
          </w:p>
        </w:tc>
      </w:tr>
      <w:tr w:rsidR="0097376B" w:rsidTr="0097376B">
        <w:trPr>
          <w:trHeight w:val="825"/>
        </w:trPr>
        <w:tc>
          <w:tcPr>
            <w:tcW w:w="584" w:type="dxa"/>
          </w:tcPr>
          <w:p w:rsidR="0097376B" w:rsidRDefault="0097376B">
            <w:r>
              <w:t>2</w:t>
            </w:r>
          </w:p>
        </w:tc>
        <w:tc>
          <w:tcPr>
            <w:tcW w:w="2479" w:type="dxa"/>
          </w:tcPr>
          <w:p w:rsidR="0097376B" w:rsidRDefault="0097376B">
            <w:r>
              <w:t>Актуализация знаний постановка учебной цели</w:t>
            </w:r>
          </w:p>
        </w:tc>
        <w:tc>
          <w:tcPr>
            <w:tcW w:w="5834" w:type="dxa"/>
          </w:tcPr>
          <w:p w:rsidR="0097376B" w:rsidRDefault="0097376B">
            <w:r w:rsidRPr="0097376B">
              <w:rPr>
                <w:b/>
                <w:u w:val="single"/>
              </w:rPr>
              <w:t>Слайд 2</w:t>
            </w:r>
            <w:r>
              <w:t xml:space="preserve"> Тема урока </w:t>
            </w:r>
            <w:r w:rsidRPr="00766CA0">
              <w:rPr>
                <w:b/>
                <w:u w:val="single"/>
              </w:rPr>
              <w:t>«Таинственный остров»</w:t>
            </w:r>
          </w:p>
          <w:p w:rsidR="00766CA0" w:rsidRDefault="00766CA0">
            <w:r>
              <w:t>В течение полугодия мы изучали кодирование, устройство компьютера, носителя информации и т.м.д., теперь подумайте ребята, какая задача стоит сегодня перед нам?</w:t>
            </w:r>
          </w:p>
          <w:p w:rsidR="00766CA0" w:rsidRDefault="00766CA0">
            <w:r>
              <w:t>- Правильно, мы должны с вами  сегодня повторить и закрепить полученные знания на уроках информатики.</w:t>
            </w:r>
          </w:p>
          <w:p w:rsidR="0097376B" w:rsidRPr="0097376B" w:rsidRDefault="0097376B"/>
        </w:tc>
        <w:tc>
          <w:tcPr>
            <w:tcW w:w="2126" w:type="dxa"/>
          </w:tcPr>
          <w:p w:rsidR="0097376B" w:rsidRDefault="00766CA0">
            <w:r>
              <w:t>Учащиеся сами ставят вопросы.</w:t>
            </w:r>
          </w:p>
        </w:tc>
        <w:tc>
          <w:tcPr>
            <w:tcW w:w="1843" w:type="dxa"/>
          </w:tcPr>
          <w:p w:rsidR="0097376B" w:rsidRDefault="00766CA0">
            <w:r>
              <w:t xml:space="preserve">Исходя из поставленных вопросов, учащиеся самостоятельно формируют учебную задачу. </w:t>
            </w:r>
          </w:p>
          <w:p w:rsidR="00766CA0" w:rsidRDefault="00766CA0">
            <w:r>
              <w:t>Я хочу повторить и закрепить изученные знания.</w:t>
            </w:r>
          </w:p>
        </w:tc>
        <w:tc>
          <w:tcPr>
            <w:tcW w:w="984" w:type="dxa"/>
          </w:tcPr>
          <w:p w:rsidR="0097376B" w:rsidRDefault="00766CA0">
            <w:r>
              <w:t>3 мин.</w:t>
            </w:r>
          </w:p>
        </w:tc>
      </w:tr>
      <w:tr w:rsidR="0097376B" w:rsidTr="0097376B">
        <w:trPr>
          <w:trHeight w:val="541"/>
        </w:trPr>
        <w:tc>
          <w:tcPr>
            <w:tcW w:w="584" w:type="dxa"/>
          </w:tcPr>
          <w:p w:rsidR="0097376B" w:rsidRDefault="0097376B">
            <w:r>
              <w:t>3</w:t>
            </w:r>
          </w:p>
        </w:tc>
        <w:tc>
          <w:tcPr>
            <w:tcW w:w="2479" w:type="dxa"/>
          </w:tcPr>
          <w:p w:rsidR="0097376B" w:rsidRDefault="0097376B">
            <w:r>
              <w:t>Изложение нового материала</w:t>
            </w:r>
          </w:p>
        </w:tc>
        <w:tc>
          <w:tcPr>
            <w:tcW w:w="5834" w:type="dxa"/>
          </w:tcPr>
          <w:p w:rsidR="0097376B" w:rsidRDefault="00766CA0">
            <w:r w:rsidRPr="00766CA0">
              <w:rPr>
                <w:b/>
                <w:u w:val="single"/>
              </w:rPr>
              <w:t>Слайд 3</w:t>
            </w:r>
            <w:r>
              <w:rPr>
                <w:b/>
                <w:u w:val="single"/>
              </w:rPr>
              <w:t xml:space="preserve"> </w:t>
            </w:r>
            <w:r>
              <w:t>«Пришло сообщение о новом информационном острове. Мы попробуем его сегодня изучить и повторить наши знания по информатике»</w:t>
            </w:r>
          </w:p>
          <w:p w:rsidR="00766CA0" w:rsidRDefault="00766CA0">
            <w:pPr>
              <w:rPr>
                <w:b/>
                <w:u w:val="single"/>
              </w:rPr>
            </w:pPr>
            <w:r w:rsidRPr="00766CA0">
              <w:rPr>
                <w:b/>
                <w:u w:val="single"/>
              </w:rPr>
              <w:t>И так отправляемся в плавание.</w:t>
            </w:r>
          </w:p>
          <w:p w:rsidR="00766CA0" w:rsidRDefault="00766CA0">
            <w:r>
              <w:rPr>
                <w:b/>
                <w:u w:val="single"/>
              </w:rPr>
              <w:t xml:space="preserve">Слайд 4. </w:t>
            </w:r>
            <w:r>
              <w:t xml:space="preserve"> Вам предлагается изучить этот остров им определить лучшего исследователя. Специальным транспортом нас вместе с командой исследователей доставят на остров, но </w:t>
            </w:r>
            <w:r w:rsidR="00E878FA">
              <w:t xml:space="preserve">каждая команда должна вернуться обратно на своем корабле. (Выдаются кораблики и клей, в </w:t>
            </w:r>
            <w:r w:rsidR="00E878FA">
              <w:lastRenderedPageBreak/>
              <w:t>течение урока учащиеся зарабатывают части корабля и формируют корабль из знаний)</w:t>
            </w:r>
          </w:p>
          <w:p w:rsidR="00E878FA" w:rsidRDefault="00E878FA">
            <w:r>
              <w:t xml:space="preserve"> При осмотре берега команда обнаружила указатель, на котором была надпись</w:t>
            </w:r>
          </w:p>
          <w:p w:rsidR="00E878FA" w:rsidRDefault="00E878FA" w:rsidP="00E878FA">
            <w:pPr>
              <w:jc w:val="center"/>
              <w:rPr>
                <w:b/>
                <w:u w:val="single"/>
              </w:rPr>
            </w:pPr>
            <w:r w:rsidRPr="00E878FA">
              <w:rPr>
                <w:b/>
                <w:u w:val="single"/>
              </w:rPr>
              <w:t>«Разгадай кроссворд»</w:t>
            </w:r>
          </w:p>
          <w:p w:rsidR="00E878FA" w:rsidRDefault="00E878FA" w:rsidP="00E878FA">
            <w:r>
              <w:t>(Выдаются кроссворды)</w:t>
            </w:r>
          </w:p>
          <w:p w:rsidR="00E878FA" w:rsidRPr="00E878FA" w:rsidRDefault="00E878FA" w:rsidP="00E878FA">
            <w:pPr>
              <w:rPr>
                <w:b/>
                <w:u w:val="single"/>
              </w:rPr>
            </w:pPr>
            <w:r w:rsidRPr="00E878FA">
              <w:rPr>
                <w:b/>
                <w:u w:val="single"/>
              </w:rPr>
              <w:t>Слайд 5</w:t>
            </w:r>
          </w:p>
          <w:p w:rsidR="00E878FA" w:rsidRDefault="00E878FA" w:rsidP="00E878FA">
            <w:pPr>
              <w:rPr>
                <w:b/>
                <w:u w:val="single"/>
              </w:rPr>
            </w:pPr>
            <w:r>
              <w:t xml:space="preserve">После того, как мы узнали название острова и произнесли его вслух, стали происходить чудеса. Перед вами открылась дорога, приглашающая к путешествию по острову. Ну что ребята </w:t>
            </w:r>
            <w:r w:rsidRPr="00E878FA">
              <w:rPr>
                <w:b/>
                <w:u w:val="single"/>
              </w:rPr>
              <w:t>ИДЕМ?</w:t>
            </w:r>
          </w:p>
          <w:p w:rsidR="00E878FA" w:rsidRDefault="00E878FA" w:rsidP="00E878FA">
            <w:r>
              <w:t xml:space="preserve">Для того чтобы пройти этот путь мы должны ответить на вопросы (каждой команде </w:t>
            </w:r>
            <w:proofErr w:type="spellStart"/>
            <w:r>
              <w:t>по-очереди</w:t>
            </w:r>
            <w:proofErr w:type="spellEnd"/>
            <w:r>
              <w:t xml:space="preserve"> задаются вопросы)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8F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(диск, дискета)</w:t>
            </w: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Наиболее распространенный носитель информации 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8F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(двойка)</w:t>
            </w: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Отметка, не пользующаяся популярностью 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8F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(информатика)</w:t>
            </w: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Наука, работающая с информацией 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8F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(Интернет)</w:t>
            </w: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Всемирная паутина 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8F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(компьютер</w:t>
            </w: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Устройство, на котором можно писать, считать, создавать мультфильмы. 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(копирование) Процесс увеличения количества объектов </w:t>
            </w:r>
          </w:p>
          <w:p w:rsidR="00E878FA" w:rsidRPr="007C33A6" w:rsidRDefault="00E878FA" w:rsidP="00E878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78F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(книга)</w:t>
            </w:r>
            <w:r w:rsidRPr="007C3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Носитель, в котором может содержаться текстовая, цифровая, графическая информация </w:t>
            </w:r>
          </w:p>
          <w:p w:rsidR="00E878FA" w:rsidRPr="00E878FA" w:rsidRDefault="00E878FA" w:rsidP="00E878FA"/>
        </w:tc>
        <w:tc>
          <w:tcPr>
            <w:tcW w:w="2126" w:type="dxa"/>
          </w:tcPr>
          <w:p w:rsidR="0097376B" w:rsidRDefault="006411A6">
            <w:r>
              <w:lastRenderedPageBreak/>
              <w:t>Учащиеся отвечают на вопросы, проходят испытания и получают детали корабля.</w:t>
            </w:r>
          </w:p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>
            <w:r>
              <w:t>Учащиеся отвечают на вопросы. Работают со слайдами.</w:t>
            </w:r>
          </w:p>
        </w:tc>
        <w:tc>
          <w:tcPr>
            <w:tcW w:w="1843" w:type="dxa"/>
          </w:tcPr>
          <w:p w:rsidR="0097376B" w:rsidRDefault="006411A6">
            <w:r>
              <w:lastRenderedPageBreak/>
              <w:t>Учащиеся используют ранее полученные знания.</w:t>
            </w:r>
          </w:p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>
            <w:r>
              <w:t>Учащиеся умеют находить ответы, и работать со слайдами.</w:t>
            </w:r>
          </w:p>
        </w:tc>
        <w:tc>
          <w:tcPr>
            <w:tcW w:w="984" w:type="dxa"/>
          </w:tcPr>
          <w:p w:rsidR="0097376B" w:rsidRDefault="0097376B"/>
        </w:tc>
      </w:tr>
      <w:tr w:rsidR="0097376B" w:rsidTr="0097376B">
        <w:trPr>
          <w:trHeight w:val="271"/>
        </w:trPr>
        <w:tc>
          <w:tcPr>
            <w:tcW w:w="584" w:type="dxa"/>
          </w:tcPr>
          <w:p w:rsidR="0097376B" w:rsidRDefault="0097376B">
            <w:r>
              <w:lastRenderedPageBreak/>
              <w:t>4</w:t>
            </w:r>
          </w:p>
        </w:tc>
        <w:tc>
          <w:tcPr>
            <w:tcW w:w="2479" w:type="dxa"/>
          </w:tcPr>
          <w:p w:rsidR="0097376B" w:rsidRDefault="0097376B">
            <w:r>
              <w:t xml:space="preserve">Физкультминутка </w:t>
            </w:r>
          </w:p>
        </w:tc>
        <w:tc>
          <w:tcPr>
            <w:tcW w:w="5834" w:type="dxa"/>
          </w:tcPr>
          <w:p w:rsidR="0097376B" w:rsidRPr="00E878FA" w:rsidRDefault="00E878FA">
            <w:r w:rsidRPr="00E878FA">
              <w:rPr>
                <w:b/>
                <w:u w:val="single"/>
              </w:rPr>
              <w:t xml:space="preserve">Слайд </w:t>
            </w:r>
            <w:proofErr w:type="gramStart"/>
            <w:r w:rsidRPr="00E878FA">
              <w:rPr>
                <w:b/>
                <w:u w:val="single"/>
              </w:rPr>
              <w:t>6</w:t>
            </w:r>
            <w: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Pr="00E878FA">
              <w:rPr>
                <w:b/>
                <w:sz w:val="28"/>
                <w:u w:val="single"/>
              </w:rPr>
              <w:t>Привал</w:t>
            </w:r>
            <w:proofErr w:type="gramEnd"/>
            <w:r>
              <w:rPr>
                <w:b/>
                <w:sz w:val="28"/>
                <w:u w:val="single"/>
              </w:rPr>
              <w:t xml:space="preserve"> </w:t>
            </w:r>
            <w:r>
              <w:t xml:space="preserve">Пора отдохнуть немного… Улыбнитесь друг другу… </w:t>
            </w:r>
          </w:p>
        </w:tc>
        <w:tc>
          <w:tcPr>
            <w:tcW w:w="2126" w:type="dxa"/>
          </w:tcPr>
          <w:p w:rsidR="0097376B" w:rsidRDefault="006411A6">
            <w:r>
              <w:t>Выполняют упражнения</w:t>
            </w:r>
          </w:p>
        </w:tc>
        <w:tc>
          <w:tcPr>
            <w:tcW w:w="1843" w:type="dxa"/>
          </w:tcPr>
          <w:p w:rsidR="0097376B" w:rsidRDefault="006411A6">
            <w:r>
              <w:t>Расслабление.</w:t>
            </w:r>
          </w:p>
        </w:tc>
        <w:tc>
          <w:tcPr>
            <w:tcW w:w="984" w:type="dxa"/>
          </w:tcPr>
          <w:p w:rsidR="0097376B" w:rsidRDefault="006411A6">
            <w:r>
              <w:t>1 мин.</w:t>
            </w:r>
          </w:p>
        </w:tc>
      </w:tr>
      <w:tr w:rsidR="0097376B" w:rsidTr="0097376B">
        <w:trPr>
          <w:trHeight w:val="554"/>
        </w:trPr>
        <w:tc>
          <w:tcPr>
            <w:tcW w:w="584" w:type="dxa"/>
          </w:tcPr>
          <w:p w:rsidR="0097376B" w:rsidRDefault="0097376B">
            <w:r>
              <w:t>5</w:t>
            </w:r>
          </w:p>
        </w:tc>
        <w:tc>
          <w:tcPr>
            <w:tcW w:w="2479" w:type="dxa"/>
          </w:tcPr>
          <w:p w:rsidR="0097376B" w:rsidRDefault="0097376B">
            <w:r>
              <w:t>Продолжение нового материала</w:t>
            </w:r>
          </w:p>
        </w:tc>
        <w:tc>
          <w:tcPr>
            <w:tcW w:w="5834" w:type="dxa"/>
          </w:tcPr>
          <w:p w:rsidR="0097376B" w:rsidRDefault="008B2032">
            <w:r w:rsidRPr="008B2032">
              <w:rPr>
                <w:b/>
                <w:u w:val="single"/>
              </w:rPr>
              <w:t xml:space="preserve">Слайд 7 </w:t>
            </w:r>
            <w:r>
              <w:t>«Переправа»</w:t>
            </w:r>
            <w:r w:rsidR="006411A6">
              <w:t xml:space="preserve"> Спустившись в</w:t>
            </w:r>
            <w:r>
              <w:t>низ</w:t>
            </w:r>
            <w:r w:rsidR="006411A6">
              <w:t>,</w:t>
            </w:r>
            <w:r>
              <w:t xml:space="preserve"> мы увидели реку… но как же её перейти? Для того чтобы воспользоваться канатами необходимо распутать их, в которых конец или середина слова являются началом другого.</w:t>
            </w:r>
          </w:p>
          <w:p w:rsidR="008B2032" w:rsidRDefault="008B2032">
            <w:r>
              <w:t xml:space="preserve">1 команда: </w:t>
            </w:r>
          </w:p>
          <w:p w:rsidR="008B2032" w:rsidRDefault="008B2032">
            <w:pPr>
              <w:rPr>
                <w:b/>
                <w:u w:val="single"/>
              </w:rPr>
            </w:pPr>
            <w:r w:rsidRPr="008B2032">
              <w:rPr>
                <w:b/>
                <w:u w:val="single"/>
              </w:rPr>
              <w:lastRenderedPageBreak/>
              <w:t>КОНЕЦИКЛПРОГРАММАЛГОРИТМОНИТОР</w:t>
            </w:r>
          </w:p>
          <w:p w:rsidR="008B2032" w:rsidRDefault="008B2032">
            <w:r>
              <w:t>Конец, цикл, программа, алгоритм, монитор.</w:t>
            </w:r>
          </w:p>
          <w:p w:rsidR="008B2032" w:rsidRDefault="008B2032">
            <w:r>
              <w:t>2 команда:</w:t>
            </w:r>
          </w:p>
          <w:p w:rsidR="008B2032" w:rsidRPr="008B2032" w:rsidRDefault="008B2032">
            <w:pPr>
              <w:rPr>
                <w:b/>
                <w:u w:val="single"/>
              </w:rPr>
            </w:pPr>
            <w:r w:rsidRPr="008B2032">
              <w:rPr>
                <w:b/>
                <w:u w:val="single"/>
              </w:rPr>
              <w:t>КОДИСКОМПЬЮТЕРУЧКАЛГОРИТМ</w:t>
            </w:r>
          </w:p>
          <w:p w:rsidR="008B2032" w:rsidRDefault="008B2032">
            <w:r>
              <w:t>Код, диск, компьютер, ручка, алгоритм.</w:t>
            </w:r>
          </w:p>
          <w:p w:rsidR="008B2032" w:rsidRPr="008B2032" w:rsidRDefault="008B2032">
            <w:r w:rsidRPr="008B2032">
              <w:rPr>
                <w:b/>
                <w:u w:val="single"/>
              </w:rPr>
              <w:t xml:space="preserve">Слайд </w:t>
            </w:r>
            <w:proofErr w:type="gramStart"/>
            <w:r w:rsidRPr="008B2032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 xml:space="preserve"> </w:t>
            </w:r>
            <w:r>
              <w:t xml:space="preserve"> На</w:t>
            </w:r>
            <w:proofErr w:type="gramEnd"/>
            <w:r>
              <w:t xml:space="preserve"> том берегу мы нашли удивительный цветок… Рассмотрим его поближе… (Необходимо назвать лепестки)</w:t>
            </w:r>
          </w:p>
          <w:p w:rsidR="008B2032" w:rsidRPr="008B2032" w:rsidRDefault="008B2032">
            <w:r w:rsidRPr="008B2032">
              <w:rPr>
                <w:b/>
                <w:u w:val="single"/>
              </w:rPr>
              <w:t>Слайд 9</w:t>
            </w:r>
            <w:r>
              <w:rPr>
                <w:b/>
                <w:u w:val="single"/>
              </w:rPr>
              <w:t xml:space="preserve"> </w:t>
            </w:r>
            <w:r w:rsidRPr="008B2032">
              <w:rPr>
                <w:b/>
                <w:sz w:val="24"/>
                <w:u w:val="single"/>
              </w:rPr>
              <w:t>«Конкурс капитанов»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8B2032">
              <w:t xml:space="preserve">От каждой команды приглашается капитан. </w:t>
            </w:r>
          </w:p>
          <w:p w:rsidR="008B2032" w:rsidRDefault="008B2032">
            <w:r w:rsidRPr="008B2032">
              <w:t>Ребята, для того чтобы ваш капитан смог уехать вместе с вами</w:t>
            </w:r>
            <w:r>
              <w:t xml:space="preserve"> вы должны ответить на морскую семафорную азбуку, в которой каждая буква кодируется </w:t>
            </w:r>
            <w:r w:rsidR="008B2484">
              <w:t>определенным положение рук с флажками.</w:t>
            </w:r>
          </w:p>
          <w:p w:rsidR="008B2484" w:rsidRPr="008B2484" w:rsidRDefault="008B2484">
            <w:pPr>
              <w:rPr>
                <w:b/>
                <w:sz w:val="24"/>
                <w:u w:val="single"/>
              </w:rPr>
            </w:pPr>
            <w:r w:rsidRPr="008B2484">
              <w:rPr>
                <w:b/>
                <w:sz w:val="24"/>
                <w:u w:val="single"/>
              </w:rPr>
              <w:t>ИНФОРМАТИКА</w:t>
            </w:r>
          </w:p>
          <w:p w:rsidR="008B2484" w:rsidRDefault="008B2484">
            <w:pPr>
              <w:rPr>
                <w:b/>
                <w:sz w:val="24"/>
                <w:u w:val="single"/>
              </w:rPr>
            </w:pPr>
            <w:r w:rsidRPr="008B2484">
              <w:rPr>
                <w:b/>
                <w:sz w:val="24"/>
                <w:u w:val="single"/>
              </w:rPr>
              <w:t>КОМПЬЮТЕР</w:t>
            </w:r>
          </w:p>
          <w:p w:rsidR="008B2484" w:rsidRDefault="008B248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</w:t>
            </w:r>
            <w:r>
              <w:rPr>
                <w:sz w:val="24"/>
              </w:rPr>
              <w:t>За каждый правильный ответ команда получает жетон капитана</w:t>
            </w:r>
            <w:r>
              <w:rPr>
                <w:b/>
                <w:sz w:val="24"/>
                <w:u w:val="single"/>
              </w:rPr>
              <w:t>)</w:t>
            </w:r>
          </w:p>
          <w:p w:rsidR="008B2484" w:rsidRDefault="008B248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Слайд 10 «Болото загадок»</w:t>
            </w:r>
          </w:p>
          <w:p w:rsidR="008B2484" w:rsidRDefault="008B2484">
            <w:r>
              <w:t xml:space="preserve">Шли мы шли и попали на болото, для того чтобы его пройти мы должны ответить на загадки. </w:t>
            </w:r>
          </w:p>
          <w:p w:rsidR="006411A6" w:rsidRDefault="008B2484" w:rsidP="008B2484">
            <w:pPr>
              <w:pStyle w:val="a4"/>
              <w:numPr>
                <w:ilvl w:val="0"/>
                <w:numId w:val="3"/>
              </w:numPr>
              <w:spacing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Скромный серый колобок,</w:t>
            </w:r>
          </w:p>
          <w:p w:rsidR="008B2484" w:rsidRPr="008B2484" w:rsidRDefault="008B2484" w:rsidP="006411A6">
            <w:pPr>
              <w:pStyle w:val="a4"/>
              <w:spacing w:beforeAutospacing="1" w:after="100" w:afterAutospacing="1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Длинный тонкий проводок,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Ну а на коробке –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Две или три кнопки.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зоопарке есть зайчишка,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 компьютера есть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мышка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P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теперь, друзья, загадка!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 такое: рукоятка,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Кнопки две, курок и хвостик?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Ну конечно, это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джойстик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P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Словно смелый </w:t>
            </w:r>
            <w:proofErr w:type="gram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капитан!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нем – горит экран.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Яркой радугой он дышит,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на нем компьютер пишет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рисует без запинки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Всевозможные картинки.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Наверху машины всей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Размещается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дисплей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P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Около дисплея – главный </w:t>
            </w:r>
            <w:proofErr w:type="gram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блок: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Там</w:t>
            </w:r>
            <w:proofErr w:type="gram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бежит электроток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самым важным микросхемам.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Этот блок зовут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системным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P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клавишам прыг да скок –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</w:t>
            </w:r>
            <w:proofErr w:type="spell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-ре-</w:t>
            </w:r>
            <w:proofErr w:type="spell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</w:t>
            </w:r>
            <w:proofErr w:type="spell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но-</w:t>
            </w:r>
            <w:proofErr w:type="spell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-ток!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Раз-два и готово –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Отстукали слово!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Вот где пальцам физкультура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Это вот –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клавиатура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P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ней записаны программы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мамы, и для папы!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упаковке, как конфета,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Быстро вертится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дискета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P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чего же этот ящик?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Он в себя бумагу тащит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сейчас же буквы, точки,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Запятые – строчка к строчке –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Напечатает картинку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Ловкий мастер 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Струйный ...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принтер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B2484" w:rsidRDefault="008B2484" w:rsidP="008B248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меня сплошной бардак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</w:t>
            </w:r>
            <w:proofErr w:type="gram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 делаешь? И </w:t>
            </w:r>
            <w:proofErr w:type="gramStart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как?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Даже</w:t>
            </w:r>
            <w:proofErr w:type="gramEnd"/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постараться,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Без меня не разобраться!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не слушай никого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увидишь ничего! (</w:t>
            </w:r>
            <w:r w:rsidRPr="008B2484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монитор</w:t>
            </w:r>
            <w:r w:rsidRPr="008B2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14500" w:rsidRPr="00814500" w:rsidRDefault="00814500" w:rsidP="008145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2484" w:rsidRPr="008B2484" w:rsidRDefault="008B2484"/>
        </w:tc>
        <w:tc>
          <w:tcPr>
            <w:tcW w:w="2126" w:type="dxa"/>
          </w:tcPr>
          <w:p w:rsidR="0097376B" w:rsidRDefault="0097376B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>
            <w:r>
              <w:t>Разгадывают закодированные слова</w:t>
            </w:r>
          </w:p>
          <w:p w:rsidR="006411A6" w:rsidRPr="006411A6" w:rsidRDefault="006411A6" w:rsidP="006411A6"/>
          <w:p w:rsidR="006411A6" w:rsidRPr="006411A6" w:rsidRDefault="006411A6" w:rsidP="006411A6"/>
          <w:p w:rsidR="006411A6" w:rsidRPr="006411A6" w:rsidRDefault="006411A6" w:rsidP="006411A6"/>
          <w:p w:rsidR="006411A6" w:rsidRDefault="006411A6" w:rsidP="006411A6"/>
          <w:p w:rsidR="006411A6" w:rsidRPr="006411A6" w:rsidRDefault="006411A6" w:rsidP="006411A6"/>
          <w:p w:rsidR="006411A6" w:rsidRDefault="006411A6" w:rsidP="006411A6"/>
          <w:p w:rsidR="006411A6" w:rsidRDefault="006411A6" w:rsidP="006411A6"/>
          <w:p w:rsidR="006411A6" w:rsidRDefault="006411A6" w:rsidP="006411A6"/>
          <w:p w:rsidR="006411A6" w:rsidRPr="006411A6" w:rsidRDefault="006411A6" w:rsidP="006411A6">
            <w:r>
              <w:t>Учащиеся разгадывают загадки.</w:t>
            </w:r>
          </w:p>
        </w:tc>
        <w:tc>
          <w:tcPr>
            <w:tcW w:w="1843" w:type="dxa"/>
          </w:tcPr>
          <w:p w:rsidR="0097376B" w:rsidRDefault="0097376B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/>
          <w:p w:rsidR="006411A6" w:rsidRDefault="006411A6">
            <w:r>
              <w:t>Учащиеся знают тему кодирование.</w:t>
            </w:r>
          </w:p>
          <w:p w:rsidR="006411A6" w:rsidRDefault="006411A6"/>
          <w:p w:rsidR="006411A6" w:rsidRPr="006411A6" w:rsidRDefault="006411A6" w:rsidP="006411A6"/>
          <w:p w:rsidR="006411A6" w:rsidRPr="006411A6" w:rsidRDefault="006411A6" w:rsidP="006411A6"/>
          <w:p w:rsidR="006411A6" w:rsidRDefault="006411A6" w:rsidP="006411A6"/>
          <w:p w:rsidR="006411A6" w:rsidRPr="006411A6" w:rsidRDefault="006411A6" w:rsidP="006411A6"/>
          <w:p w:rsidR="006411A6" w:rsidRDefault="006411A6" w:rsidP="006411A6"/>
          <w:p w:rsidR="006411A6" w:rsidRDefault="006411A6" w:rsidP="006411A6"/>
          <w:p w:rsidR="006411A6" w:rsidRDefault="006411A6" w:rsidP="006411A6"/>
          <w:p w:rsidR="006411A6" w:rsidRPr="006411A6" w:rsidRDefault="006411A6" w:rsidP="006411A6">
            <w:r>
              <w:t>Учащиеся знают тему устройство компьютера.</w:t>
            </w:r>
          </w:p>
        </w:tc>
        <w:tc>
          <w:tcPr>
            <w:tcW w:w="984" w:type="dxa"/>
          </w:tcPr>
          <w:p w:rsidR="0097376B" w:rsidRDefault="0097376B"/>
        </w:tc>
      </w:tr>
      <w:tr w:rsidR="0097376B" w:rsidTr="0097376B">
        <w:trPr>
          <w:trHeight w:val="283"/>
        </w:trPr>
        <w:tc>
          <w:tcPr>
            <w:tcW w:w="584" w:type="dxa"/>
          </w:tcPr>
          <w:p w:rsidR="0097376B" w:rsidRDefault="0097376B">
            <w:r>
              <w:lastRenderedPageBreak/>
              <w:t>6</w:t>
            </w:r>
          </w:p>
        </w:tc>
        <w:tc>
          <w:tcPr>
            <w:tcW w:w="2479" w:type="dxa"/>
          </w:tcPr>
          <w:p w:rsidR="0097376B" w:rsidRDefault="0097376B">
            <w:r>
              <w:t>Подведение итогов</w:t>
            </w:r>
          </w:p>
          <w:p w:rsidR="006411A6" w:rsidRDefault="006411A6"/>
        </w:tc>
        <w:tc>
          <w:tcPr>
            <w:tcW w:w="5834" w:type="dxa"/>
          </w:tcPr>
          <w:p w:rsidR="006411A6" w:rsidRDefault="008B2484">
            <w:r w:rsidRPr="008B2484">
              <w:rPr>
                <w:b/>
                <w:u w:val="single"/>
              </w:rPr>
              <w:t>Слайд 10</w:t>
            </w:r>
            <w:r>
              <w:rPr>
                <w:b/>
                <w:u w:val="single"/>
              </w:rPr>
              <w:t xml:space="preserve"> </w:t>
            </w:r>
            <w:r>
              <w:t xml:space="preserve">Пройдя болото, последнее </w:t>
            </w:r>
            <w:r w:rsidR="00E678D8">
              <w:t>препятствие, мы оказались на берегу, где на своих кораблях</w:t>
            </w:r>
            <w:r w:rsidR="006411A6">
              <w:t xml:space="preserve"> мы отправимся домой. Посмотрите на свои корабли, полностью ли они готовы к плаванию?</w:t>
            </w:r>
          </w:p>
          <w:p w:rsidR="006411A6" w:rsidRDefault="006411A6">
            <w:r>
              <w:t>Учитель выставляет оценки за урок.</w:t>
            </w:r>
          </w:p>
          <w:p w:rsidR="0097376B" w:rsidRPr="008B2484" w:rsidRDefault="00E678D8">
            <w:r>
              <w:t xml:space="preserve"> </w:t>
            </w:r>
          </w:p>
        </w:tc>
        <w:tc>
          <w:tcPr>
            <w:tcW w:w="2126" w:type="dxa"/>
          </w:tcPr>
          <w:p w:rsidR="0097376B" w:rsidRDefault="006411A6">
            <w:r>
              <w:t>Учащиеся делятся впечатлениями от урока, подводят итоги, насколько хорошо они изучали информатику.</w:t>
            </w:r>
          </w:p>
        </w:tc>
        <w:tc>
          <w:tcPr>
            <w:tcW w:w="1843" w:type="dxa"/>
          </w:tcPr>
          <w:p w:rsidR="0097376B" w:rsidRDefault="006411A6">
            <w:r>
              <w:t>Учащиеся получают оценки за урок.</w:t>
            </w:r>
          </w:p>
        </w:tc>
        <w:tc>
          <w:tcPr>
            <w:tcW w:w="984" w:type="dxa"/>
          </w:tcPr>
          <w:p w:rsidR="0097376B" w:rsidRDefault="006411A6">
            <w:r>
              <w:t>2 мин.</w:t>
            </w:r>
          </w:p>
        </w:tc>
      </w:tr>
    </w:tbl>
    <w:p w:rsidR="0097376B" w:rsidRDefault="0097376B"/>
    <w:sectPr w:rsidR="0097376B" w:rsidSect="009737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BF4"/>
    <w:multiLevelType w:val="hybridMultilevel"/>
    <w:tmpl w:val="980806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32CF7"/>
    <w:multiLevelType w:val="hybridMultilevel"/>
    <w:tmpl w:val="E9A86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72208"/>
    <w:multiLevelType w:val="hybridMultilevel"/>
    <w:tmpl w:val="7604E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2112E"/>
    <w:multiLevelType w:val="hybridMultilevel"/>
    <w:tmpl w:val="66F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3BA"/>
    <w:multiLevelType w:val="multilevel"/>
    <w:tmpl w:val="0AC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7462D"/>
    <w:multiLevelType w:val="hybridMultilevel"/>
    <w:tmpl w:val="9F228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C681B"/>
    <w:multiLevelType w:val="hybridMultilevel"/>
    <w:tmpl w:val="D880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726E"/>
    <w:multiLevelType w:val="hybridMultilevel"/>
    <w:tmpl w:val="6A4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1977"/>
    <w:multiLevelType w:val="hybridMultilevel"/>
    <w:tmpl w:val="3F4A4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C2843"/>
    <w:multiLevelType w:val="hybridMultilevel"/>
    <w:tmpl w:val="7AC673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76B"/>
    <w:rsid w:val="000909C9"/>
    <w:rsid w:val="001754D8"/>
    <w:rsid w:val="00343405"/>
    <w:rsid w:val="006411A6"/>
    <w:rsid w:val="00766CA0"/>
    <w:rsid w:val="00814500"/>
    <w:rsid w:val="008B2032"/>
    <w:rsid w:val="008B2484"/>
    <w:rsid w:val="0097376B"/>
    <w:rsid w:val="00E678D8"/>
    <w:rsid w:val="00E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F955-0E0D-4F42-8E55-7682D029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76B"/>
    <w:pPr>
      <w:ind w:left="720"/>
      <w:contextualSpacing/>
    </w:pPr>
  </w:style>
  <w:style w:type="paragraph" w:styleId="a5">
    <w:name w:val="No Spacing"/>
    <w:uiPriority w:val="1"/>
    <w:qFormat/>
    <w:rsid w:val="00175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2012-12-21T14:54:00Z</cp:lastPrinted>
  <dcterms:created xsi:type="dcterms:W3CDTF">2012-12-21T13:19:00Z</dcterms:created>
  <dcterms:modified xsi:type="dcterms:W3CDTF">2015-03-18T07:37:00Z</dcterms:modified>
</cp:coreProperties>
</file>