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F" w:rsidRDefault="00352AEF" w:rsidP="00352AEF">
      <w:pPr>
        <w:ind w:firstLine="1134"/>
        <w:rPr>
          <w:bCs/>
        </w:rPr>
      </w:pPr>
    </w:p>
    <w:p w:rsidR="00352AEF" w:rsidRDefault="00352AEF" w:rsidP="00352AEF">
      <w:pPr>
        <w:ind w:firstLine="1134"/>
        <w:rPr>
          <w:bCs/>
        </w:rPr>
      </w:pPr>
    </w:p>
    <w:p w:rsidR="00352AEF" w:rsidRPr="00463E40" w:rsidRDefault="00352AEF" w:rsidP="00352AEF">
      <w:pPr>
        <w:spacing w:line="240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352AEF" w:rsidRPr="00463E40" w:rsidRDefault="00352AEF" w:rsidP="00352AEF">
      <w:pPr>
        <w:jc w:val="center"/>
        <w:rPr>
          <w:b/>
        </w:rPr>
      </w:pPr>
    </w:p>
    <w:p w:rsidR="00352AEF" w:rsidRPr="00352AEF" w:rsidRDefault="00352AEF" w:rsidP="00352AEF">
      <w:pPr>
        <w:jc w:val="center"/>
        <w:rPr>
          <w:b/>
        </w:rPr>
      </w:pPr>
      <w:r w:rsidRPr="00352AEF">
        <w:rPr>
          <w:b/>
        </w:rPr>
        <w:t>Развернутое тематическое планирование по биологии 5 класс ФГОС</w:t>
      </w:r>
    </w:p>
    <w:p w:rsidR="00352AEF" w:rsidRPr="00352AEF" w:rsidRDefault="00352AEF" w:rsidP="00352AEF">
      <w:pPr>
        <w:jc w:val="center"/>
        <w:rPr>
          <w:b/>
        </w:rPr>
      </w:pPr>
      <w:r w:rsidRPr="00352AEF">
        <w:rPr>
          <w:b/>
        </w:rPr>
        <w:t>34 час. (1 ч\</w:t>
      </w:r>
      <w:proofErr w:type="spellStart"/>
      <w:r w:rsidRPr="00352AEF">
        <w:rPr>
          <w:b/>
        </w:rPr>
        <w:t>нед</w:t>
      </w:r>
      <w:proofErr w:type="spellEnd"/>
      <w:r w:rsidRPr="00352AEF">
        <w:rPr>
          <w:b/>
        </w:rPr>
        <w:t>.)</w:t>
      </w:r>
    </w:p>
    <w:p w:rsidR="00352AEF" w:rsidRPr="00352AEF" w:rsidRDefault="00352AEF" w:rsidP="00352AEF">
      <w:pPr>
        <w:spacing w:line="360" w:lineRule="auto"/>
        <w:ind w:right="2578" w:firstLine="3544"/>
        <w:jc w:val="center"/>
        <w:rPr>
          <w:i/>
        </w:rPr>
      </w:pPr>
      <w:r w:rsidRPr="00352AEF">
        <w:rPr>
          <w:i/>
        </w:rPr>
        <w:t xml:space="preserve"> Учебник: Биология: 5 класс: учебник для учащихся общеобразовательных учреждений / </w:t>
      </w:r>
      <w:proofErr w:type="spellStart"/>
      <w:r w:rsidRPr="00352AEF">
        <w:rPr>
          <w:i/>
        </w:rPr>
        <w:t>И.Н.Пономарёва</w:t>
      </w:r>
      <w:proofErr w:type="spellEnd"/>
      <w:r w:rsidRPr="00352AEF">
        <w:rPr>
          <w:i/>
        </w:rPr>
        <w:t xml:space="preserve">, И.В. Николаев, О.А. Корнилова. – М.: </w:t>
      </w:r>
      <w:proofErr w:type="spellStart"/>
      <w:r w:rsidRPr="00352AEF">
        <w:rPr>
          <w:i/>
        </w:rPr>
        <w:t>Вентана</w:t>
      </w:r>
      <w:proofErr w:type="spellEnd"/>
      <w:r w:rsidRPr="00352AEF">
        <w:rPr>
          <w:i/>
        </w:rPr>
        <w:t>-Граф, 2013. – 128с.</w:t>
      </w:r>
      <w:proofErr w:type="gramStart"/>
      <w:r w:rsidRPr="00352AEF">
        <w:rPr>
          <w:i/>
        </w:rPr>
        <w:t>:и</w:t>
      </w:r>
      <w:proofErr w:type="gramEnd"/>
      <w:r w:rsidRPr="00352AEF">
        <w:rPr>
          <w:i/>
        </w:rPr>
        <w:t>л.</w:t>
      </w:r>
    </w:p>
    <w:p w:rsidR="00352AEF" w:rsidRPr="00463E40" w:rsidRDefault="00352AEF" w:rsidP="00352AEF">
      <w:pPr>
        <w:jc w:val="center"/>
      </w:pPr>
    </w:p>
    <w:p w:rsidR="00164B43" w:rsidRPr="004C20E4" w:rsidRDefault="00352AEF" w:rsidP="006F7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 w:type="page"/>
      </w:r>
      <w:r w:rsidR="00EE0542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 xml:space="preserve">Развернутое </w:t>
      </w:r>
      <w:r w:rsidR="00164B43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тематическое планирование по биологии 5 класс</w:t>
      </w:r>
      <w:r w:rsidR="004C20E4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ФГОС</w:t>
      </w:r>
    </w:p>
    <w:p w:rsidR="004C20E4" w:rsidRPr="004C20E4" w:rsidRDefault="004C20E4" w:rsidP="006F7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34 час. (1 ч\</w:t>
      </w:r>
      <w:proofErr w:type="spellStart"/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нед</w:t>
      </w:r>
      <w:proofErr w:type="spellEnd"/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.)</w:t>
      </w:r>
    </w:p>
    <w:p w:rsidR="004C20E4" w:rsidRDefault="004C20E4" w:rsidP="004C20E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Учебник: </w:t>
      </w:r>
      <w:r w:rsidRPr="004C20E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Биология: 5 класс: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И.Н.Пономарёва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И.В. Николаев, О.А. Корнилова. – М.: 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-Граф, 2013. – 128с.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:</w:t>
      </w:r>
      <w:r w:rsidR="00F8324E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proofErr w:type="gramEnd"/>
      <w:r w:rsidR="00F8324E">
        <w:rPr>
          <w:rFonts w:ascii="Times New Roman" w:eastAsia="Times New Roman" w:hAnsi="Times New Roman"/>
          <w:bCs/>
          <w:sz w:val="16"/>
          <w:szCs w:val="16"/>
          <w:lang w:eastAsia="ru-RU"/>
        </w:rPr>
        <w:t>л.</w:t>
      </w:r>
    </w:p>
    <w:p w:rsidR="00BD11EE" w:rsidRPr="00BD11EE" w:rsidRDefault="00BD11EE" w:rsidP="004C20E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D11EE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Учитель: Медведева Т.А.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75"/>
        <w:gridCol w:w="1697"/>
        <w:gridCol w:w="2270"/>
        <w:gridCol w:w="2695"/>
        <w:gridCol w:w="2692"/>
        <w:gridCol w:w="1841"/>
        <w:gridCol w:w="1844"/>
        <w:gridCol w:w="1557"/>
      </w:tblGrid>
      <w:tr w:rsidR="00241980" w:rsidRPr="004C20E4" w:rsidTr="00241980">
        <w:trPr>
          <w:trHeight w:val="1104"/>
        </w:trPr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Тип урока, испол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зу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мые технологии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37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Основное содержание по темам пр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граммы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41980" w:rsidRPr="004C20E4" w:rsidRDefault="00241980" w:rsidP="00A4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Формируемые  УУД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Основные виды деятельн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сти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A4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Планируемые резул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таты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Возможные напра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ления творческой, исследовател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ской, проектной деятельн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сти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обуча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щихся</w:t>
            </w:r>
            <w:proofErr w:type="gramEnd"/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Дом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адание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F83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 1.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F8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Биология —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525C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наука о живом мире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- 10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ч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Наука о живой пр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роде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Знакомство с учебником, цел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ми и задачами курса. Человек и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рода. Живые организмы — ва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ная часть природы. Завис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мость жизни первобытных людей от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роды. Охота и собирател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ство. Начало земледелия и скотоводства. Культурные растения и домашние живо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ные. Наука о живой природе — би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логия.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A42646" w:rsidRDefault="00241980" w:rsidP="0027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 (К.)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ной полнотой и точностью выр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жать свои мысли в соответствии с задачами и условиями коммуник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ции; </w:t>
            </w:r>
            <w:r w:rsidRPr="004C20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(Р)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Самосто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 обнаруж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учебную проблему,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двигать версии её решения; </w:t>
            </w:r>
            <w:r w:rsidRPr="004C20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(П)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выделять, анализировать, сравн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фа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ты; вычитывать все уровни текстовой информации; 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Личнос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ные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</w:t>
            </w:r>
            <w:r w:rsidRPr="002720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(Л)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– формировать 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ние основных принципов отношения к живой природе;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формировать п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знавательные инт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ресы и мотивы, направленные на изучение живой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роды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Рассматривать и пояснять илл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страции учебника. Приводить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меры знакомых культурных раст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ний и д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машних животных.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Давать определение науки биологии.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лизировать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задачи, сто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щие перед учёными-биологами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Понимать знач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природы в жизни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века; знать определ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науки биол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гия, биологич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наук; научиться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ставлять сравнител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рассказ о древних и совреме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людях; называть задачи,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ящие перед учёными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биологами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называть осно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ные принц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пы и правила отнош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ния к живой природе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Обсуждать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блему: может ли человек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жить без др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гих живых орг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низмов?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П. 1 (читать и пересказ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вать), в. 1-4, с. 7 (ус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но), По рисункам § сост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рассказ на тему «Природа и 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ловек» 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Свойства живого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обучения,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Отличие жи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вых тел от тел неж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вой при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роды. При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знаки живого: обмен веществ, п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тание, дыха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ние, рост, раз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витие, размно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жение, раздра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жимость.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ганизм — еди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ница живой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роды. 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ганы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низма, их функции.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гласованность раб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нов, обесп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вающая жизне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деятельность организма как 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це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E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 с целью и при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кла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сифицировать, сравн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мание ценности здорового и бе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опасного образа жизни; 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навыки, способствующие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менению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ских знаний в совр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менном мире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Называть свойства живых органи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равнивать прояв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ление свойств жи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вого и неживого. 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суждать стадии развития расти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тельных и живот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 организмов по рисунку учебника.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Рассма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ривать изо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бражение живого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низма и выяв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лять его органы, их функции. Обсуж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дать роль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 животного в его жизнедеятельности. Форм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лировать вывод о значении взаим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действия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 живого 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ганизма.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сра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нивать проявл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свойств живого и неж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вого; называть свойства живых организмов; рассматривать изобр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живого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низма и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являть его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и функции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2,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ресказать, в. 1-4, с. 12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Методы изучения природы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Использование биологич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ских методов для изучения лю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бого живого объекта.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щие мет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 изучения при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роды: наблю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дение, описа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ние, измерение, экспер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мент. Использование сравнения и моделирования в лаборато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осознанно использовать реч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средства для дискуссии и арг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ментации своей позиции;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ствия с целью и при необходимости исправлять оши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осуществлять исследовател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скую деятельность;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устойчивую мотив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и обсуждать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 учебника, иллюст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рирующие методы исследов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при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роды. Различать и описывать методы изучения 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</w:t>
            </w:r>
          </w:p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Обсуждать спо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собы оформл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результатов</w:t>
            </w:r>
          </w:p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исследования.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основные мет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изучения природы; научиться раб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тать по плану (пост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новка цели, выбор метода исследования, пров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получение результ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тов, объяснение получе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результ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Темы для наблюдений: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внимания: Иду домой, смотрю под ноги и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…»,;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за челов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ком, который ест,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шет, работает;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за движением облака, за ветром, который дует по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верхности земли. Наблюдение с закр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тыми глазами: «Звуки села», «Запахи», «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бую медленно есть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закрыт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глазами и чувствовать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щу»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3,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ресказать, в. 1-4, с. 15 (у); принести салфетку, две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неты разного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мера, пипетку, 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канчик для воды, лист бум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Увеличи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тельные приборы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УОМН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довательских нав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обучения, развив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Необходимость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ния увеличитель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ных приб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ров при изучении объектов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вой природы. Увелич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ные приборы: лупы 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ная, штативная, микр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скоп. Первое приме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нение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 Р. Гуком. Усоверше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вование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 А. Ван Левенг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ком. Части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скопа: окуляр, объектив, ту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бус, предмет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ный столик, зе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кальце.</w:t>
            </w:r>
          </w:p>
          <w:p w:rsidR="00241980" w:rsidRPr="00F87DFE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Микропрепарат. Правила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боты с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скопом.</w:t>
            </w:r>
            <w:r w:rsidRPr="004C20E4">
              <w:rPr>
                <w:rFonts w:ascii="Times New Roman" w:hAnsi="Times New Roman"/>
                <w:b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Л/</w:t>
            </w:r>
            <w:proofErr w:type="gramStart"/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р</w:t>
            </w:r>
            <w:proofErr w:type="gramEnd"/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№ 1</w:t>
            </w:r>
          </w:p>
          <w:p w:rsidR="00241980" w:rsidRPr="004C20E4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DF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Изучение строения увел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чи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тельных приборов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слушать и слышать друг друга;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рять свои действия 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мости исправлять оши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осуществлять исследовательскую деятельность;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мотивацию к исслед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вательской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Объяснять назна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чение увел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тельных приборов. Опис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и срав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нивать увеличение лупы и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скопа. Изучать и запом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нать пра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вила работы с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роскопом. Соблюдать правила работы в каб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нете, обращения с лабо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раторным оборудо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ванием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Научиться нах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дить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части лупы и микр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скопа и называть их; соблюдать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вила работы в кабинете, обращения с лабор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торным оборудован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ем;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сматривать и обсуждать 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сунки учебника, 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рующие методы иссл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дования природы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Различать ручную и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штати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ную лупы, знать получаемое с их пом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щью увеличение.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сматри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готовый ми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ропрепа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 под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роскопом, 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лать вы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воды.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Прочитать п. 4,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ресказать, в. 1-4, с. 18-19 (у), нар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совать в тетради 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роскоп, не подп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сывая его части. Принести клей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4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Строение клетки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D4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Клеточ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ное строение живых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низмов. Клетка. Части клетки: ядро, цитопла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ма, вакуоли,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точная мем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брана. Кл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ная стенка у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тельных клеток. Назна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чение частей клетки. </w:t>
            </w:r>
          </w:p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E3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E36F11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руживать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двигать версии её реш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выбирать наиболее эффекти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части клетки по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кам учебника. Характе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ризовать назн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частей клетки.  Зар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совывать клетки в тетради. Соблюдать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вила работы в кабинете, 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щения с лабо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раторным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47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вать части клетки по рису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кам учебника; собл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дать правила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 в кабин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те, обращения с лабораторным обор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67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 с. 19-21 (до разд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 Ткани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низмов), в. 1, с. 24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Живые клетки. Ткани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D4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тие о ткани.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Ткани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ных и расте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ний. Их функ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ции</w:t>
            </w:r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Л/</w:t>
            </w:r>
            <w:proofErr w:type="gramStart"/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2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C6546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Знаком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ство с кле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т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ками растений»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6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обнаруживать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выбирать наиболее э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фективные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познавательный инт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рес к предмету исследования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ткани животных и расте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ний по рисункам учебника, 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ризовать их строе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ние, объяснять их фун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Научиться опр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делять отл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чия растительной и животной кл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ток; иметь начальное пон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о ткани, о тканях растений и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вотных, их функциях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Сравнивать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вотную и раститель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ную клетки, нах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дить их различие. Изучать строение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 на го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товых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ропрепаратах под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лым и большим увел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ем микроскопа. Разл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чать от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дельные клетки, вхо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дящие в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став ткани. Обобщать результаты наблюд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ний, делать вы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воды.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5 до конца,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ресказать, в. 2-4, с. 24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Химиче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ский со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став клетки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4C4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4C4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навыков,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Химические вещества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ки: неор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ганические и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ческие. Неорганиче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ские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щества, их роль в клетке. Мине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ральные соли, их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для организма.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ческие вещества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ки: белки, угл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воды, жиры, их 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чение для жизни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низма и клетки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D4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обнаруживать учебную пробл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му, выдвигать версии её реш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осуществлять исследовательскую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мотивацию к исслед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вател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ской деятельности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неорга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нические и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ческие вещества клетки, мин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ные соли, объяс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нять их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для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низма.</w:t>
            </w:r>
          </w:p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Наблюдать демон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страцию 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 и понимать объясне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уч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теля. Изу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чать рисунки учеб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ника и анализ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представлен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ную на них инфор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мацию о результа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тах 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химич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вещества клетки (нео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ганические и органич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ские), роль органич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веще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ств в кл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ке, значение 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неральных солей для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самостоятельное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опытов по обнаруж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белка, угл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водов, жиров (рис. 22-24, с. 26)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6,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ресказать, в. 1-4, с. 27 (у\)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52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Процессы жизнед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тельности клетки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Основные про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цессы, проис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ходящие в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вой клетке: ды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хание, питание, обмен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ществ, рост, развитие,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множение.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Деление клетки — процесс размножения (ув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личения числа клеток).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вые клетки — только от клетки. Деле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клеток, обеспечиваю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щее передачу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наследствен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ного матери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ла дочерним клет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кам. Взаимо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связанная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бота частей клетки, обу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словливающая её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недея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тельность.-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B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мости испра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преобразовывать информ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из одного вида в другой (текст в 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лицу);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понимание ценности здорового и безопасного 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раза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Оценивать значе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питания, 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ния, размножения.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ность понятия «об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мен веществ», ха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рактеризовать его биологич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ское 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чение.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Понимать сущ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ность процесса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ления клетки, знать его главные собы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тия.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наз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вать осно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процессы жизнеде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клетки; показывать вза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мосвязь частей клетки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на 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сунке учеб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ника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цесс деления клетки, уста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навливать посл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дова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тельность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ления ядра и цит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плазмы клетки.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Аргументи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ровать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 о том, что клетка — живая сис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тема (би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сис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тема).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Прочитать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7,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сказать, в. 1-5, с. 32 (у),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вторить п. 1-6, Индивид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альные зад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подгот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мини-доклады по теме «Великие 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ствоисп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татели» (Аристотель, 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фраст,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К.Линней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Ч.Дарвин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В. 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надский,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Н.Вавилов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клад должен содержать биографич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ские данные и основной вклад учен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в развитие естеств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знания</w:t>
            </w:r>
          </w:p>
        </w:tc>
      </w:tr>
      <w:tr w:rsidR="00241980" w:rsidRPr="00525C77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b/>
                <w:sz w:val="16"/>
                <w:szCs w:val="16"/>
              </w:rPr>
              <w:t>Великие естество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испыта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елики учёны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-естест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воиспытател</w:t>
            </w:r>
            <w:r>
              <w:rPr>
                <w:rFonts w:ascii="Times New Roman" w:hAnsi="Times New Roman"/>
                <w:sz w:val="16"/>
                <w:szCs w:val="16"/>
              </w:rPr>
              <w:t>и: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Аристотель, Те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фраст, К. Линней, Ч. Дарвин, В.И. Вернадский, Н.И. Вавилов. Сам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стоятель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ная работа уче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ников с тек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стом учебника и электрон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ными носите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лями информ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а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ции в парах и малых группах.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мости испра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преобразовывать информ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из одного вида в другой (текст в 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лицу);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мание ценности здорового и безопасного 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раза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Анализировать информацию уч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теля о выдающихся уч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ё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ных-естествоиспытателях.</w:t>
            </w:r>
          </w:p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Называть области науки, в которых работали конкретные учёные, </w:t>
            </w:r>
            <w:r>
              <w:rPr>
                <w:rFonts w:ascii="Times New Roman" w:hAnsi="Times New Roman"/>
                <w:sz w:val="16"/>
                <w:szCs w:val="16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нивать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су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щ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ность их открытий. </w:t>
            </w:r>
          </w:p>
          <w:p w:rsidR="00241980" w:rsidRPr="00D25D2F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Знать имена отечественных уч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ё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ных, внесших важ</w:t>
            </w:r>
            <w:r>
              <w:rPr>
                <w:rFonts w:ascii="Times New Roman" w:hAnsi="Times New Roman"/>
                <w:sz w:val="16"/>
                <w:szCs w:val="16"/>
              </w:rPr>
              <w:t>ный вклад в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биологии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выд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лять 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области науки, в кот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рых работали конкре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ные учёные, </w:t>
            </w:r>
            <w:r>
              <w:rPr>
                <w:rFonts w:ascii="Times New Roman" w:hAnsi="Times New Roman"/>
                <w:sz w:val="16"/>
                <w:szCs w:val="16"/>
              </w:rPr>
              <w:t>оценивать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сущность их откр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ы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тий</w:t>
            </w:r>
            <w:r>
              <w:rPr>
                <w:rFonts w:ascii="Times New Roman" w:hAnsi="Times New Roman"/>
                <w:sz w:val="16"/>
                <w:szCs w:val="16"/>
              </w:rPr>
              <w:t>; формулир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вать вывод о вкладе ученых в развитие наук о живой и неж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вой природе и его значении для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вечества.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Знакомиться с именами и портретами учёных, самостоятельно раб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тая с те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к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стом учебника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25C77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525C77">
              <w:rPr>
                <w:rFonts w:ascii="Times New Roman" w:hAnsi="Times New Roman"/>
                <w:sz w:val="16"/>
                <w:szCs w:val="16"/>
              </w:rPr>
              <w:t>ормулировать вывод о вкладе учёных в разв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тие наук о живой и неживой природе и его значении для чел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вечества.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Читать и переск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зывать п. 7, с. 30-31</w:t>
            </w:r>
          </w:p>
        </w:tc>
      </w:tr>
      <w:tr w:rsidR="00241980" w:rsidRPr="00525C77" w:rsidTr="00241980">
        <w:tc>
          <w:tcPr>
            <w:tcW w:w="129" w:type="pct"/>
          </w:tcPr>
          <w:p w:rsidR="00241980" w:rsidRPr="00525C77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5C77">
              <w:rPr>
                <w:rFonts w:ascii="Times New Roman" w:hAnsi="Times New Roman"/>
                <w:b/>
                <w:sz w:val="16"/>
                <w:szCs w:val="16"/>
              </w:rPr>
              <w:t>Обобще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и сис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тематиза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ция зна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 xml:space="preserve">ний по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теме «Биол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гия – наука о живом 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ре»</w:t>
            </w:r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</w:p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Опрос учащихся с использ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ванием итоговых заданий уче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б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ника. Работа в парах или малых гру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п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пах. Выявление уровня </w:t>
            </w:r>
            <w:proofErr w:type="spellStart"/>
            <w:r w:rsidRPr="00525C77">
              <w:rPr>
                <w:rFonts w:ascii="Times New Roman" w:hAnsi="Times New Roman"/>
                <w:sz w:val="16"/>
                <w:szCs w:val="16"/>
              </w:rPr>
              <w:t>сформ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рованности</w:t>
            </w:r>
            <w:proofErr w:type="spellEnd"/>
            <w:r w:rsidRPr="00525C77">
              <w:rPr>
                <w:rFonts w:ascii="Times New Roman" w:hAnsi="Times New Roman"/>
                <w:sz w:val="16"/>
                <w:szCs w:val="16"/>
              </w:rPr>
              <w:t xml:space="preserve"> основных видов учебной деятельности</w:t>
            </w:r>
          </w:p>
        </w:tc>
        <w:tc>
          <w:tcPr>
            <w:tcW w:w="843" w:type="pct"/>
            <w:hideMark/>
          </w:tcPr>
          <w:p w:rsidR="00241980" w:rsidRPr="00525C77" w:rsidRDefault="00241980" w:rsidP="00E1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организов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составлять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ально (или в гру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пе) план решения проблемы;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рать наиболее эффективные способы решения задач в зависимости от ко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кретных условий;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научное мировоззрение и мотивацию к дальнейшему изучению биологии</w:t>
            </w:r>
          </w:p>
        </w:tc>
        <w:tc>
          <w:tcPr>
            <w:tcW w:w="842" w:type="pct"/>
            <w:hideMark/>
          </w:tcPr>
          <w:p w:rsidR="00241980" w:rsidRPr="00525C77" w:rsidRDefault="00241980" w:rsidP="00FA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Обсуждать проблемные в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просы темы 1, работая в парах и малых группах. Р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совать (моделировать) схему стро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ния клетки.</w:t>
            </w:r>
          </w:p>
          <w:p w:rsidR="00241980" w:rsidRPr="00525C77" w:rsidRDefault="00241980" w:rsidP="00FA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Отвечать на итоговые вопр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сы. Оценивать свои достижения и д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стижения других учащихся.</w:t>
            </w:r>
          </w:p>
        </w:tc>
        <w:tc>
          <w:tcPr>
            <w:tcW w:w="576" w:type="pct"/>
          </w:tcPr>
          <w:p w:rsidR="00241980" w:rsidRPr="00525C77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нивать свои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стижения и достижения однокла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сников по усвоению учебного мат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риала</w:t>
            </w:r>
          </w:p>
        </w:tc>
        <w:tc>
          <w:tcPr>
            <w:tcW w:w="577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Подведем итоги – зад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с. 33-34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</w:p>
        </w:tc>
        <w:tc>
          <w:tcPr>
            <w:tcW w:w="531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Многообразие</w:t>
            </w:r>
          </w:p>
        </w:tc>
        <w:tc>
          <w:tcPr>
            <w:tcW w:w="710" w:type="pct"/>
          </w:tcPr>
          <w:p w:rsidR="00241980" w:rsidRPr="004C20E4" w:rsidRDefault="00241980" w:rsidP="005E43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живых организмов(1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ч)</w:t>
            </w:r>
          </w:p>
        </w:tc>
        <w:tc>
          <w:tcPr>
            <w:tcW w:w="843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241980" w:rsidRPr="004C20E4" w:rsidRDefault="00241980" w:rsidP="004C2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Царства живой пр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роды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УОНЗ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Актуализация понятий «классификация», «систем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тика», «ца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ство», «вид». Царства клеточных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мов: бактерий, грибов,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и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вотных. Вирусы — неклето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ная форма жизни: их строение, значение и меры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филактики вирусных заболев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ний.</w:t>
            </w:r>
          </w:p>
        </w:tc>
        <w:tc>
          <w:tcPr>
            <w:tcW w:w="843" w:type="pct"/>
          </w:tcPr>
          <w:p w:rsidR="00241980" w:rsidRDefault="00241980" w:rsidP="0038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необходимости испра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– осуществлять сравн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ние и классификацию, самосто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 выбирая критерии для ук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занных логических операций;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целос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картину мира</w:t>
            </w:r>
          </w:p>
        </w:tc>
        <w:tc>
          <w:tcPr>
            <w:tcW w:w="842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термина «классификация». Давать опред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ление науке 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тике. Знать основные такс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 классификации — «ца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ство» и «вид».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вид как наимен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шую единицу классиф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кации.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отличительные особенн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строения и жизнедеятел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ности вирусов.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определ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науки сист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матики, основные 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соны классификации – ца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и вид, отлич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тельные особенности строения и жизнеде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вир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схему царств живой природы, устанавл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связь между царствами.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8, в. 1-4, с. 38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Бактерии: строение и жизн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деятел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ность.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pct"/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УОНЗ</w:t>
            </w:r>
          </w:p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Актуализация знаний о ца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 бактерий. Бактерии — примити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одноклеточные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низмы, различные по форме, выносл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вые, обитают повсеместно,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множаются делением клетки надвое. Строение бактерии: цит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плазма, клето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ная мембрана и клеточная стенка, отсу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ствуют оформленное ядро и вакуоли. Бактерии как самая древняя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 организмов. Процессы жизн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деятельности бактерий. Понятие об авт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трофах и гетеротрофах.</w:t>
            </w:r>
          </w:p>
        </w:tc>
        <w:tc>
          <w:tcPr>
            <w:tcW w:w="843" w:type="pct"/>
          </w:tcPr>
          <w:p w:rsidR="00241980" w:rsidRPr="00DB7F65" w:rsidRDefault="00241980" w:rsidP="00DB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маршрут преодол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затруднений в обучении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виды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и 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биологический текст с иллюстр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страивать собственную картину мира</w:t>
            </w:r>
          </w:p>
        </w:tc>
        <w:tc>
          <w:tcPr>
            <w:tcW w:w="842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главные особенн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строения бактерий. Характериз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разнообразие форм тела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 по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ку учебника.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терм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нов: «автотрофы»,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«гетеротрофы», «прокари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ты», «эукариоты».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процессы жизн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деятельности бактерий как прок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главные особе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строения бакт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рий; научиться объя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нять термины автотр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фы, гетеротрофы,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свойства прокариот и эук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Сравнивать и оцен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роль бактерий-автотрофов и ба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терий-гетеротрофов в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9, в. 1-5, с. 42 (у), подгот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сообщ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 тему «Значение бактерий в прир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 и жизни челов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ка» (клубен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ковые бактерии,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нобактерии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лочнокислые ба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терии, болезн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творные бактерии.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цветные карандаши, воск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вые мелки, клей,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ножницы, цве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ную бумагу</w:t>
            </w:r>
            <w:proofErr w:type="gramEnd"/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Значение бактерий в природе и для челов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УОМН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Роль бактерий в природе: разложение мёртвого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ческого вещества, повыш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плодородия почвы. 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биоз клубеньк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вых бактерий с растениями, способству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щий усвоению растен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ями недоступного для них азота воздуха. Фотосинтезиру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щие бактерии.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Цианобакт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— поставщики кислор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да в атм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сферу. Бактерии, облада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щие разными типами обмена веществ. Процесс жизнедеятельности ба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терий — брожение. Полезные ба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терии: их использование при создании пищевых проду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тов, изготовлении лекарств. Болезнетво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бактерии, вызывающие отравления и инфекционные 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болевания человека и животных. Разр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ботка средств борьбы с 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творными бактериями.</w:t>
            </w:r>
          </w:p>
        </w:tc>
        <w:tc>
          <w:tcPr>
            <w:tcW w:w="843" w:type="pct"/>
          </w:tcPr>
          <w:p w:rsidR="00241980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маршрут преодол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затруднений в обучении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виды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и 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биологический текст с иллюстр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страивать собственную картину мира</w:t>
            </w:r>
          </w:p>
        </w:tc>
        <w:tc>
          <w:tcPr>
            <w:tcW w:w="842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важную роль бактерий в природе. Аргументир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вать наличие фотосинтеза у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ци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нобактерий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называть его проду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ты. Приводить примеры полезной деятельности бактерий.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процесс брож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и его использование в народном хозя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значение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 для человека.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личать бакт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по их роли в природе; прив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дить примеры полезной деятельности бакт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Устанавливать связь 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ду растением и клубеньковыми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риями на рисунке учебника, объяснять термин «симбиоз». Различать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 по их роли в природе. Соп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ставлять вред и пользу, приносимые бактериями природе и человеку, делать выв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 о значении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рий.</w:t>
            </w:r>
          </w:p>
        </w:tc>
        <w:tc>
          <w:tcPr>
            <w:tcW w:w="487" w:type="pct"/>
          </w:tcPr>
          <w:p w:rsidR="00241980" w:rsidRPr="004C20E4" w:rsidRDefault="00241980" w:rsidP="00A0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10, в. 1-4, с. 45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Растения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 Многоо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разие раст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Флора — исторически 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жившаяся совокупность всех растений на Земле. Отлич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тельное свойство практич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ски всех растений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авт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трофность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благодаря нал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чию в клетках хлорофилла. Значение фотосинтеза. Сра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нение клеток растений и бактерий: растения — эук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риоты, бактерии — прокар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оты.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Деление царства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на группы: водоросли, цветковые (покрытосеме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ные), голосеменные, мхи, плауны, хв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щи, папоротники.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Строение растений. Корень и побег. Сло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вище водорослей. Покрытосеменные и голос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менные растения. Их осно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ное различие.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множение цветковых и голос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менных растений семенами, остал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групп растений — 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рами. Роль цветковых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в жизни человека.</w:t>
            </w:r>
          </w:p>
        </w:tc>
        <w:tc>
          <w:tcPr>
            <w:tcW w:w="843" w:type="pct"/>
          </w:tcPr>
          <w:p w:rsidR="00241980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 диалоге с учителем сове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шенствовать самостоятельно выр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ботанные критерии оценки;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лять биологический текст с иллюстрациями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картину мира</w:t>
            </w:r>
          </w:p>
        </w:tc>
        <w:tc>
          <w:tcPr>
            <w:tcW w:w="842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главные признаки растений.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ризовать мхи, пап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ротники, хвощи, плауны как споровые растения, знать термин «спора».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растений разных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тических групп в жизни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века.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делять по рису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 учебника и гербарному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териалу различия и сходства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 растениями разных систематич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х групп</w:t>
            </w:r>
          </w:p>
        </w:tc>
        <w:tc>
          <w:tcPr>
            <w:tcW w:w="577" w:type="pct"/>
          </w:tcPr>
          <w:p w:rsidR="00241980" w:rsidRPr="004C20E4" w:rsidRDefault="00241980" w:rsidP="0025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части цве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кового растения на рисунке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ка, выдвигать предпол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жения об их функциях. Сра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нивать цветковые и голосеменные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ния, 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теризовать их сходство и разл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чия. 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делять по рисунку учебника различие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между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ниями разных 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тических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групп. Соп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ставлять свойства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тительной и бактер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альной клеток, делать выводы.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11, в. 1-4, с. 51 (у)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вать на листе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 форматом А4 раст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нашей местности и подг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товить о нём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большой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Растения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Методы изучения живых органи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мов</w:t>
            </w:r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hideMark/>
          </w:tcPr>
          <w:p w:rsidR="00241980" w:rsidRPr="00256D5F" w:rsidRDefault="00241980" w:rsidP="0025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3</w:t>
            </w:r>
            <w:r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«Знакомство с внешним строением поб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гов раст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ния»</w:t>
            </w:r>
          </w:p>
        </w:tc>
        <w:tc>
          <w:tcPr>
            <w:tcW w:w="843" w:type="pct"/>
            <w:hideMark/>
          </w:tcPr>
          <w:p w:rsidR="00241980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руживать 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двигать версии её реш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выбирать наиболее эффекти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Рассматривать побег цветк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вого растения, различать и называть его части. Определять распол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жение почек на побеге цветкового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ния. Зарисовывать в тетради схему побега. Находить разли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побеги у сосны.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Соблюдать правила работы в каб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нете биологии и обращения с лаб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раторным оборуд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ванием.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личать и называть части поб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га; зарисовывать в тетр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ди схему побега</w:t>
            </w:r>
          </w:p>
        </w:tc>
        <w:tc>
          <w:tcPr>
            <w:tcW w:w="577" w:type="pct"/>
            <w:hideMark/>
          </w:tcPr>
          <w:p w:rsidR="00241980" w:rsidRPr="004C20E4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строения хвоинки, 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делять количество хвоинок на побеге. Уст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навливать местоположение ши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ки. Сравнивать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ние укор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ченных и удлинённых поб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гов у хво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растений (на примере сосны). Фо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мулир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общий вывод о мног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образии побегов у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ний.</w:t>
            </w: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Подготовить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 о необыкн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растениях в виде коротких зарисовок. К сво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выступл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сделать 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ции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Строение животных</w:t>
            </w:r>
          </w:p>
        </w:tc>
        <w:tc>
          <w:tcPr>
            <w:tcW w:w="531" w:type="pct"/>
            <w:hideMark/>
          </w:tcPr>
          <w:p w:rsidR="00241980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6E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Фауна — совокупность всех видов животных. Особенн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сти животных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гетер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трофность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способность к пер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движению, наличие органов чувств. Среда обит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ния: вода, почва, суша</w:t>
            </w:r>
          </w:p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 другие организмы. Одн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клеточные и многоклеточные организмы. Роль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 в природе и жизни человека. Зависимость от окружающей среды.</w:t>
            </w:r>
          </w:p>
        </w:tc>
        <w:tc>
          <w:tcPr>
            <w:tcW w:w="843" w:type="pct"/>
            <w:hideMark/>
          </w:tcPr>
          <w:p w:rsidR="00241980" w:rsidRPr="006E1F49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инфо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мацию с помощью вопросов (познав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обнаруживать 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лять исследовательскую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ческую культуру на основе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ценности жизни во всех её проявлениях и необходимости ответственного, бережного отн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шения к окружа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щей среде</w:t>
            </w:r>
          </w:p>
        </w:tc>
        <w:tc>
          <w:tcPr>
            <w:tcW w:w="842" w:type="pct"/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простейших по рисункам учебника, 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сывать их различие, называть части их тела. Называть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новные части клетки. Называть многоклеточных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ных, изображённых на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 учебника. Приводить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позвоночных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вотных.</w:t>
            </w:r>
          </w:p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роль животных в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 человека и в природе. </w:t>
            </w:r>
          </w:p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факторы неживой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ды, оказывающие влияние на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недеятельность животных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распозн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вать  одн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клеточных и многоклеточных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вотных; наз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вать части тела простейших; называть осно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ные части кле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ки; называть многоклеточных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вотных, изо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раженных на рисунках уче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ника; различать беспозв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ночных и позвоно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животных;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водить примеры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звоночных животных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Распознавать однокл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точных и многоклето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животных. Сра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нивать строение тела амёбы с клеткой эук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риот, делать выв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 Различать беспозв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ночных и позвоно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</w:t>
            </w:r>
          </w:p>
        </w:tc>
        <w:tc>
          <w:tcPr>
            <w:tcW w:w="487" w:type="pct"/>
            <w:hideMark/>
          </w:tcPr>
          <w:p w:rsidR="00241980" w:rsidRPr="004C20E4" w:rsidRDefault="00241980" w:rsidP="00D97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12, в. 1-4, с. 56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ные. 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тоды изучения живых органи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мов</w:t>
            </w:r>
          </w:p>
        </w:tc>
        <w:tc>
          <w:tcPr>
            <w:tcW w:w="531" w:type="pct"/>
          </w:tcPr>
          <w:p w:rsidR="00241980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</w:tcPr>
          <w:p w:rsidR="00241980" w:rsidRPr="00256D5F" w:rsidRDefault="00241980" w:rsidP="00D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</w:t>
            </w:r>
            <w:r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Методы наблюд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ния за перемещением ж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вотных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843" w:type="pct"/>
          </w:tcPr>
          <w:p w:rsidR="00241980" w:rsidRDefault="00241980" w:rsidP="001F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выявлять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чины и следствия простых явл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Готовить микропрепарат культуры инфузорий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Изучать живые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низмы под микр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скопом при малом увеличении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Наблюдать за движ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нием животных, отм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чать скорость и направление движения, сравн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вать движение 2-3 особей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Форм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лировать вывод о значении движ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для животных. Фиксировать наблюдения в тетради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блюдать правила работы в кабинете,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щения с лабораторным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</w:t>
            </w:r>
          </w:p>
        </w:tc>
        <w:tc>
          <w:tcPr>
            <w:tcW w:w="576" w:type="pct"/>
          </w:tcPr>
          <w:p w:rsidR="00241980" w:rsidRPr="004C20E4" w:rsidRDefault="00241980" w:rsidP="001F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рассматр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вать 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ноклеточных животных под микр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скопом при малом увеличении, собл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дать правила работы в 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бинете биологии,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ращения с лаборато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ным оборудован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ем; обращать вним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на детали, объя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нять их</w:t>
            </w:r>
          </w:p>
        </w:tc>
        <w:tc>
          <w:tcPr>
            <w:tcW w:w="577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Провести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 за животн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ми, обратить вн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мание на 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собы движения.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 записать кара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дашом в тетрадь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Назвать их  «как движе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ся…»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Грибы</w:t>
            </w:r>
          </w:p>
        </w:tc>
        <w:tc>
          <w:tcPr>
            <w:tcW w:w="531" w:type="pct"/>
            <w:hideMark/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Общая характеристика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бов. Многоклеточные и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ноклето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грибы. Наличие у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 признаков растений и животных. Строение тела гриба. Грибница, образова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ная гиф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ми. Питание грибов: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сапротрофы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паразиты, 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бионты и хищники. Размн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жение 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рами. Симбиоз гриба и растения — грибок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рень (мик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риза).</w:t>
            </w:r>
          </w:p>
        </w:tc>
        <w:tc>
          <w:tcPr>
            <w:tcW w:w="843" w:type="pct"/>
            <w:hideMark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организовывать учебное 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трудничество и совместную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тельность с учителем и сверстн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ками;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маршрут преодоления затруднений в обуч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виды деятельности и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ский текст с иллюстрациями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ственную картину мира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  <w:hideMark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Описывать внешнее строение тела гриба, называть его части. Опред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лять место представителей ца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ства Грибы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среди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эукариот. Наз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знакомые виды грибов.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питание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бов. Давать определения терминам: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», «паразит», «хищник», «си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бионт», грибокорень, поя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их примерами</w:t>
            </w:r>
          </w:p>
        </w:tc>
        <w:tc>
          <w:tcPr>
            <w:tcW w:w="576" w:type="pct"/>
          </w:tcPr>
          <w:p w:rsidR="00241980" w:rsidRPr="004C20E4" w:rsidRDefault="00241980" w:rsidP="00C6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сывать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внешнее 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тела гриба, называть его части,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азывать знак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мые виды грибов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знать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определ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термин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: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», «паразит», «хищник», «си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бионт», грибок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рень, пояснять их пример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577" w:type="pct"/>
            <w:hideMark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Устанавливать схо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 гриба с растени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ными</w:t>
            </w:r>
          </w:p>
        </w:tc>
        <w:tc>
          <w:tcPr>
            <w:tcW w:w="487" w:type="pct"/>
            <w:hideMark/>
          </w:tcPr>
          <w:p w:rsidR="00241980" w:rsidRPr="004C20E4" w:rsidRDefault="00241980" w:rsidP="00C65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13, в. 1-5, с. 60 (у). Сделать илл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страцию к сказке, кот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рую сочин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 на уроке. Принести цве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карандаши или краски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клей, 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стые нитки бле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цвета, ножн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цы, бумагу, 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тон, пластилин,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точку или кору дер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(7-10см), коробку из-под конфет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Многоо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разие и знач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грибов</w:t>
            </w:r>
          </w:p>
        </w:tc>
        <w:tc>
          <w:tcPr>
            <w:tcW w:w="531" w:type="pct"/>
            <w:hideMark/>
          </w:tcPr>
          <w:p w:rsidR="00241980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Шляпочные грибы: грибница и плодовое тело (шляпка и но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ка). Плесневые грибы. Их использование в здравоохр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нении. Антибиотик пеници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лин. Однокл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точные грибы — дрожжи. Их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в хлебопечении и пив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варении. Съедобные и ядов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тые грибы. Правила сбора и употребл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грибов в пищу. Паразитические грибы — наносят большой урон ур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жаю культу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растений. Роль грибов в природе: уч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стие в круговороте веществ, образование симбиозов, уп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треблении в пищу животн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 и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ком.</w:t>
            </w:r>
          </w:p>
        </w:tc>
        <w:tc>
          <w:tcPr>
            <w:tcW w:w="843" w:type="pct"/>
            <w:hideMark/>
          </w:tcPr>
          <w:p w:rsidR="00241980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организовывать учебное 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трудничество и совместную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тельность с учителем и сверстн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ками;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маршрут преодоления затруднений в обуч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виды деятельности и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сопоставлять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ский текст с иллюстрациями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собственную целостную  ка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тину мира</w:t>
            </w:r>
          </w:p>
        </w:tc>
        <w:tc>
          <w:tcPr>
            <w:tcW w:w="842" w:type="pct"/>
            <w:hideMark/>
          </w:tcPr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Характеризовать строение шляпо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грибов. Подразделять шляпо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ные грибы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пластинчатые и тру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чатые. Знать значение терминов «антибиотик», «пенициллин».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ъ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яснять значение грибов для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для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</w:t>
            </w:r>
          </w:p>
        </w:tc>
        <w:tc>
          <w:tcPr>
            <w:tcW w:w="576" w:type="pct"/>
          </w:tcPr>
          <w:p w:rsidR="00241980" w:rsidRPr="004C20E4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Знать значение терм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 «ант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биотик», «пеницил</w:t>
            </w:r>
            <w:r>
              <w:rPr>
                <w:rFonts w:ascii="Times New Roman" w:hAnsi="Times New Roman"/>
                <w:sz w:val="16"/>
                <w:szCs w:val="16"/>
              </w:rPr>
              <w:t>лин»; научиться разделять съ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добные и ядовитые грибы 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опис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строение плесн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вых грибов по рисунку уче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ника. 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съедобные и ядовитые грибы.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суждать правила сбора и использования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бов.</w:t>
            </w:r>
          </w:p>
        </w:tc>
        <w:tc>
          <w:tcPr>
            <w:tcW w:w="487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14, в. 1-4, с. 65.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ставить рассказ об оказ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первой пом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 при отравл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ядовитыми гриб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Лиша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ники</w:t>
            </w:r>
          </w:p>
        </w:tc>
        <w:tc>
          <w:tcPr>
            <w:tcW w:w="531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Общая характеристика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ков: симбиоз гриба и водоросли, многообразие, значение, мест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обитание. Внешнее и внутреннее стро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ние, питание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множение. Значение лишайников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 и жизни человека.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шайники — показатели 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стоты воздуха.</w:t>
            </w:r>
          </w:p>
        </w:tc>
        <w:tc>
          <w:tcPr>
            <w:tcW w:w="843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и групповой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затрудн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ний в обучении через включение в новые виды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и формы 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трудничества;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ский текст с иллюстрациями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ственную целостную  ка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тину мира</w:t>
            </w:r>
          </w:p>
        </w:tc>
        <w:tc>
          <w:tcPr>
            <w:tcW w:w="842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Выделять и характеризовать гла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ную особенность строения лиша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ников  - симбиоз двух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 — гриба и водоросли. 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значение лишайников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 и жизни человека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личать типы 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шайников</w:t>
            </w:r>
          </w:p>
        </w:tc>
        <w:tc>
          <w:tcPr>
            <w:tcW w:w="577" w:type="pct"/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типы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 на рисунке учебника. Анализир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изображение внутреннего строения лишайника. Выя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лять преимущества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симби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тическ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гоорганизма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для выживания в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благоприятных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виях среды</w:t>
            </w: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15, в. 1-4, с. 69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Значение живых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в пр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роде и жизни чел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века</w:t>
            </w:r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Животные и растения, вре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для человека: грызуны, насек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мые, сорные растения.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вые организмы, полезные для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ка: лекарственные растения и некоторые пле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невые грибы; растения,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вотные, и грибы, использу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мые в пищу; животные, ун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чтожающие вредителей 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и сельского хозяйства. Взаимосвязь поле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и вредных видов в природе. Значение 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логического разнообразия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</w:t>
            </w:r>
          </w:p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 жизни человека</w:t>
            </w:r>
          </w:p>
        </w:tc>
        <w:tc>
          <w:tcPr>
            <w:tcW w:w="843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работать по плану; сверять свои действия с целью и при нео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ходимости испра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находить информацию в разли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ных биологических источниках;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экологич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жизни во всех её проявлен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ях и необходимости ответственн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го, бережного отношения к окр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жающей среде</w:t>
            </w:r>
            <w:proofErr w:type="gramEnd"/>
          </w:p>
        </w:tc>
        <w:tc>
          <w:tcPr>
            <w:tcW w:w="842" w:type="pct"/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на рисунках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изображения животных и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ний, опред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лять их значение для человека и природы.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Доказ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на примерах ценность биолог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ческого разнообразия для сохранения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новесия в природе. Объяснять необходимость охраны редких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дов и природы в целом.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делять значение различных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вых организмов для человека и прир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Повторить п. 16-18</w:t>
            </w:r>
          </w:p>
        </w:tc>
      </w:tr>
      <w:tr w:rsidR="00241980" w:rsidRPr="004C20E4" w:rsidTr="00241980">
        <w:tc>
          <w:tcPr>
            <w:tcW w:w="129" w:type="pct"/>
            <w:tcBorders>
              <w:bottom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тизация зн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ний по теме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«Мног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образие живых органи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мов»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Default="00241980" w:rsidP="002A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</w:p>
          <w:p w:rsidR="00241980" w:rsidRPr="004C20E4" w:rsidRDefault="00241980" w:rsidP="002A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 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Опрос учащихся с использ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итоговых заданий учебника. Использование работы обуча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мых в парах и в малых группах. Выявление уровня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сформирова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основных видов учебной деятельности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hideMark/>
          </w:tcPr>
          <w:p w:rsidR="00241980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и групповой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обнаруживать 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двигать версии её реш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применять полученные знания;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научное мировоззрение и 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тивацию к дальнейш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му изучению биологии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Выполнять итоговые задания по материалам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темы. Оцен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свои достижения по усвоению учебного матери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4C2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оц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нивать свои достиж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4D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Обсуждать пробле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просы темы, работая в парах и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лых группах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Провести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«Сутки за мои окном» (что и как меняется за окном утром, днём, вечером,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чью), зап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сать в тетради</w:t>
            </w:r>
            <w:proofErr w:type="gramEnd"/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A109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Жизнь </w:t>
            </w:r>
            <w:proofErr w:type="spell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орг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A109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 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нете Земля (7 ч)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Среды жизни пл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неты Земля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41980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5E4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Среда жизни организмов. Особенности водной, 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венной, наземно-воздушной и организменной сред.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организмов 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обитат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лей этих сред жизни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41980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 диалоге с учителем сове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шенствовать самостоятельно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бранные критерии оценки;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сравнивать, класс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фицировать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личностные пре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ставления о ценности природы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особенности условий сред жизни на Земле.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Называть и характеризовать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низмы-паразиты, изобр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жённые на рисунке учебника. Приводить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обитателей организме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ной среды — паразитов и 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бионтов, объяснять их воздействие на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 хозя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на.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вать и характеризовать усл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вия обитания органи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мов, изобр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жённые на 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сунке учебника; приводить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меры обитат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разных сред жизни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17, в. 1-5, с. 47-78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Эколог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ческие факт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ры среды</w:t>
            </w:r>
          </w:p>
        </w:tc>
        <w:tc>
          <w:tcPr>
            <w:tcW w:w="531" w:type="pct"/>
          </w:tcPr>
          <w:p w:rsidR="00241980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УОНЗ</w:t>
            </w:r>
          </w:p>
          <w:p w:rsidR="00241980" w:rsidRPr="004C20E4" w:rsidRDefault="00241980" w:rsidP="00E94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Условия, влияющие на жизнь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организмов в природе — экологические факторы ср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 Факторы неживой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ды, факторы живой природы и антропоге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ные. Примеры эк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логических факторов.</w:t>
            </w:r>
          </w:p>
        </w:tc>
        <w:tc>
          <w:tcPr>
            <w:tcW w:w="843" w:type="pct"/>
          </w:tcPr>
          <w:p w:rsidR="00241980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сра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нивать, класс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фицировать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ценности жизни во всех её проявл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ниях и необходимости ответственного, бережного отн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шения к окружа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щей среде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Давать определения понятий: «эк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логический фактор», «фактор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живой природы», «фактор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природы», «антропогенный 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роль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в природе как антропоге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фактора</w:t>
            </w:r>
          </w:p>
        </w:tc>
        <w:tc>
          <w:tcPr>
            <w:tcW w:w="576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личать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понятия «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ский фактор», «фа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 неживой природы», «фактор 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ды», «антр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погенный фактор»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 их де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ствия  на живые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низмы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Выявлять и различать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действие 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торов среды на организмы. Рассказывать о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ственном наблюдении действия факт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ров природы.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сказать п. 18, в. 1-3, с. 81. Провести наблюдение «Эк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логические факт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ры, которые я увидел за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своего дома» и зап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сать в тетрадь кара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дашом.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Присп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собления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к жи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 в природе</w:t>
            </w:r>
          </w:p>
        </w:tc>
        <w:tc>
          <w:tcPr>
            <w:tcW w:w="531" w:type="pct"/>
          </w:tcPr>
          <w:p w:rsidR="00241980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Влияние среды на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мы. Присп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собленность организмов к условиям сво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го обитания. Примеры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способленности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и животных к суровым услов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ям зимы. 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логическая роль защитной окраски у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ных, яркой окраски и аромата цветков, нал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чия соцветий у растений.</w:t>
            </w:r>
          </w:p>
        </w:tc>
        <w:tc>
          <w:tcPr>
            <w:tcW w:w="843" w:type="pct"/>
          </w:tcPr>
          <w:p w:rsidR="00241980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ческие рассуждения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 установлением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экологическую кул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сти жизни во всех её проявлениях 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димости ответственного, бережного отношения к окружа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щей среде</w:t>
            </w:r>
          </w:p>
        </w:tc>
        <w:tc>
          <w:tcPr>
            <w:tcW w:w="842" w:type="pct"/>
          </w:tcPr>
          <w:p w:rsidR="00241980" w:rsidRPr="004C20E4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примеры сезонных изм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нений у организмов.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характеризовать по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кам учебника приспособле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ность животных и растений к среде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тания.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способления; научит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ся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водить примеры сезонных изм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нений у организмов; опред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лять, к каким условиям  выр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ботались те или иные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приспосо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какое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значение они им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ют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Выявлять вза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мосвязи между влиянием 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торов среды и особе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ностями строения и жизнедеятельности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мов.</w:t>
            </w:r>
          </w:p>
        </w:tc>
        <w:tc>
          <w:tcPr>
            <w:tcW w:w="487" w:type="pct"/>
          </w:tcPr>
          <w:p w:rsidR="00241980" w:rsidRPr="004C20E4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19, в. 1-4, с. 84 (у). Нар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совать любое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способление 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органи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 и уметь объя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нить, к какому фа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тору оно появилось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C9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Приро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 с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общества</w:t>
            </w:r>
          </w:p>
        </w:tc>
        <w:tc>
          <w:tcPr>
            <w:tcW w:w="531" w:type="pct"/>
          </w:tcPr>
          <w:p w:rsidR="00241980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Потоки веществ между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и неживой природой. Взаимодействие живых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 между собой. Поток веществ через живые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низмы —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щевая цепь. Растения — производители органических веществ;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вотные — потребители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нических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ществ; грибы, бактерии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разл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гатели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. Понятие о круговороте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ироде. Природное сообщество — совоку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ность организмов, связанных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 цепями, и условий среды.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природных соо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ществ.</w:t>
            </w:r>
          </w:p>
        </w:tc>
        <w:tc>
          <w:tcPr>
            <w:tcW w:w="843" w:type="pct"/>
          </w:tcPr>
          <w:p w:rsidR="00241980" w:rsidRPr="007A6541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обнаруживать 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вать, сравнивать, классифиц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природы</w:t>
            </w:r>
          </w:p>
        </w:tc>
        <w:tc>
          <w:tcPr>
            <w:tcW w:w="842" w:type="pct"/>
          </w:tcPr>
          <w:p w:rsidR="00241980" w:rsidRPr="004C20E4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понятия «п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щевая цепь». Объяснять роль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личных организмов в круговороте веществ.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</w:t>
            </w:r>
            <w:r>
              <w:rPr>
                <w:rFonts w:ascii="Times New Roman" w:hAnsi="Times New Roman"/>
                <w:sz w:val="16"/>
                <w:szCs w:val="16"/>
              </w:rPr>
              <w:t>тий: «производите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ли», «потреб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тели»,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разлагатели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», «пр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родное сообщество».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роль живых организмов и кругов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рота веще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родном сообществе. Характеризовать значение приро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сообщ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ства для жизни его обитат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лей.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понятия 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пищ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вая цепь, природное соо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б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щество, звенья пищ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вой цепи</w:t>
            </w:r>
            <w:r>
              <w:rPr>
                <w:rFonts w:ascii="Times New Roman" w:hAnsi="Times New Roman"/>
                <w:sz w:val="16"/>
                <w:szCs w:val="16"/>
              </w:rPr>
              <w:t>; научиться называть элеме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ты круговорота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ществ</w:t>
            </w:r>
          </w:p>
        </w:tc>
        <w:tc>
          <w:tcPr>
            <w:tcW w:w="577" w:type="pct"/>
          </w:tcPr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Анализировать рис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нок учебника, называть эл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менты круговорота веществ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Различать и характеризовать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природные соо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щества.</w:t>
            </w:r>
          </w:p>
        </w:tc>
        <w:tc>
          <w:tcPr>
            <w:tcW w:w="487" w:type="pct"/>
          </w:tcPr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20, 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бое внимание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ратить на заучив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выд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ленных слов, в. 1-4, с. 87 (у). Составить пищ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вую цепь и назвать приро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сообщество (мо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 проиллюстр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ровать  рисунками или сделать аппл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кацию)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Приро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 зоны Ро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сии</w:t>
            </w:r>
          </w:p>
        </w:tc>
        <w:tc>
          <w:tcPr>
            <w:tcW w:w="531" w:type="pct"/>
          </w:tcPr>
          <w:p w:rsidR="00241980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Понятие природной зоны.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личные типы природных зон: влажный троп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ческий лес, тайга, тундра, широк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лиственный лес, степь.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родные зоны России, их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татели. Редкие и исчеза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щие виды природных зон, треб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ющие охраны.</w:t>
            </w:r>
          </w:p>
        </w:tc>
        <w:tc>
          <w:tcPr>
            <w:tcW w:w="843" w:type="pct"/>
          </w:tcPr>
          <w:p w:rsidR="00241980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критично относиться к своему мнению, с достоинством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ош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бочность своего мнения и корректировать его;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обнар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работать с 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ными источниками биологической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мот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вацию к изучению природы своего реги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</w:t>
            </w:r>
          </w:p>
        </w:tc>
        <w:tc>
          <w:tcPr>
            <w:tcW w:w="842" w:type="pct"/>
          </w:tcPr>
          <w:p w:rsidR="00241980" w:rsidRPr="004C20E4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понятия «пр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зона».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Называть животных, обитающих в тайге, тундре, шир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колиственных лесах, степи. Прив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дить примеры редких растений и животных, охраняемых госуда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ством, объя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роль Красной книги в охране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роды</w:t>
            </w:r>
          </w:p>
        </w:tc>
        <w:tc>
          <w:tcPr>
            <w:tcW w:w="576" w:type="pct"/>
          </w:tcPr>
          <w:p w:rsidR="00241980" w:rsidRPr="00755B29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понятие приро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ная зона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научиться распознавать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теризовать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родные зоны России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</w:t>
            </w:r>
            <w:r>
              <w:rPr>
                <w:rFonts w:ascii="Times New Roman" w:hAnsi="Times New Roman"/>
                <w:sz w:val="16"/>
                <w:szCs w:val="16"/>
              </w:rPr>
              <w:t>; называть живо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ных, обитающих в тайге, тундре, широколис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венных лесах, степи, сво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региона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Распознавать и 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природные зоны России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ке. Различать и объя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особенности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 разных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родных зон.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21, в. 1-4, с. 93 (у). Прин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листы белой бумаги, каранд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ши, флом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стеры, мелки, ножницы, пят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рублёвую монету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Жизнь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на разных матер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ках</w:t>
            </w:r>
          </w:p>
        </w:tc>
        <w:tc>
          <w:tcPr>
            <w:tcW w:w="531" w:type="pct"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УОНЗ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Понятие о материке как 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суши, окружённой мор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 и океанами. Многообр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зие живого мира нашей пл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неты. Открытие человеком новых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видов организмов. Своеобр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зие и уникальность живого мира материков: Африки, Австр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лии,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Южной Америки, Северной Америки, Евразии, Антар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тиды.</w:t>
            </w:r>
          </w:p>
        </w:tc>
        <w:tc>
          <w:tcPr>
            <w:tcW w:w="843" w:type="pct"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сти природы</w:t>
            </w:r>
          </w:p>
        </w:tc>
        <w:tc>
          <w:tcPr>
            <w:tcW w:w="842" w:type="pct"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Объяснять сущность понятия «местный вид». Характериз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особенности местных видов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низмов, их присп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собленность к среде обитания. Называть прим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флоры и фауны материков по 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сункам учебника. Оцен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роль человека в сохранении мес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видов на Земле.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водить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меры флоры и фауны материков по рисункам уче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77" w:type="pct"/>
          </w:tcPr>
          <w:p w:rsidR="00241980" w:rsidRPr="008662FF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и сравнивать располож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размеры матер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 Земли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ке.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Описывать свои впечатления от встречи с пре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ставителя ми флоры и фауны разных материков в зоопарках, ботанич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садах, музеях.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22, в. 1-4, с. 98 (у). Зако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чить запо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нение таблицы.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нести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листы белой бум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ги, карандаши, фломастеры,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ки, ножн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цы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Жизнь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в морях и океанах</w:t>
            </w:r>
          </w:p>
        </w:tc>
        <w:tc>
          <w:tcPr>
            <w:tcW w:w="531" w:type="pct"/>
            <w:hideMark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Условия жизни организмов в водной среде — на мелков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дье, средних глубинах и на дне.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татели мелководий — скат и камбала. Обитатели средних глубин: быстро пл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вающие и планктон.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креплённые организмы: ус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рицы, мидии, вод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росли. Жизнь организмов на бол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ших глубинах. Приспосо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ленность организмов к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виям обитания</w:t>
            </w:r>
          </w:p>
        </w:tc>
        <w:tc>
          <w:tcPr>
            <w:tcW w:w="843" w:type="pct"/>
            <w:hideMark/>
          </w:tcPr>
          <w:p w:rsidR="00241980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сти природы</w:t>
            </w:r>
          </w:p>
        </w:tc>
        <w:tc>
          <w:tcPr>
            <w:tcW w:w="842" w:type="pct"/>
            <w:hideMark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описывать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нообразие Живого мира в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рях и океанах по рисункам уче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Объяснять причины прикреплённ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го образа жизни мидий, водорослей и особого строения тела у рыб.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изображения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 планктона на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ках учебника, оценивать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роль планкт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 для других живых организмов.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Характеризовать условия обитания на больших глубинах океана.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гумент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ровать приспособленность глубок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водных животных к среде своего обитания.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сывать разноо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разие живого мира морей и океанов по рисункам уче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ника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Выделять существе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признаки присп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собленности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мов к среде обитания.</w:t>
            </w:r>
          </w:p>
        </w:tc>
        <w:tc>
          <w:tcPr>
            <w:tcW w:w="487" w:type="pct"/>
            <w:hideMark/>
          </w:tcPr>
          <w:p w:rsidR="00241980" w:rsidRPr="004C20E4" w:rsidRDefault="00241980" w:rsidP="00861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п.23, в. 1-4, с. 103 (у). Прин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лист бумаги форм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А3, клей, ножницы, флом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стеры или маркеры</w:t>
            </w:r>
          </w:p>
        </w:tc>
      </w:tr>
      <w:tr w:rsidR="00241980" w:rsidRPr="004C20E4" w:rsidTr="00241980">
        <w:tc>
          <w:tcPr>
            <w:tcW w:w="129" w:type="pct"/>
            <w:tcBorders>
              <w:bottom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тизация зн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ний по теме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«Приро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ные зоны Зе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ли»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Проверка знаний путём бес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 по предложенным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сам. Обсуждение пробле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сов темы в парах и малых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пах. По строение схемы кругов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рота веществ в природе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заданными в уче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нике</w:t>
            </w:r>
          </w:p>
          <w:p w:rsidR="00241980" w:rsidRPr="004C20E4" w:rsidRDefault="00241980" w:rsidP="00D1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объектами живого мира. Оценка.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hideMark/>
          </w:tcPr>
          <w:p w:rsidR="00241980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учебное взаимодействие в группе;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правлять ошибки;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ющее установление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сти природы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Отвечать на итоговые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сы темы. Обсуждать проблемные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просы темы в парах и малых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пах. Рис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(моделировать) схему круговорота веще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де. Оценивать свои достиж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по усвоению учебного материала 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мы.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понятие 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приро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ная зона</w:t>
            </w:r>
            <w:r>
              <w:rPr>
                <w:rFonts w:ascii="Times New Roman" w:hAnsi="Times New Roman"/>
                <w:sz w:val="16"/>
                <w:szCs w:val="16"/>
              </w:rPr>
              <w:t>; научиться перечислять приро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ные зоны с сев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 на юг и наоборот; научиться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водить примеры типичных представителей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родных зон и выявлять закономерности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пределения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низмов в них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Устно раз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брать вопросы и зад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рубрики «Под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майте», с. 104-105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861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Человек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9F62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планете Земля (6 ч)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241980" w:rsidRPr="004C20E4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Как п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явился ч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ловек на Земле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41980" w:rsidRDefault="00241980" w:rsidP="0043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433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41980" w:rsidRPr="004C20E4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Введение в тему: когда и где появился человек? Предки Человека разумного: австр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лопитек, человек умелый, кром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ньонец. Родственник человека совреме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типа — неандерталец. 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дия труда человека умелого. Образ жизни кроманьонца: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стройка жилищ, охота, собирательство,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огня. Биологические особенности совреме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человека: большой объём головного мозга, общение с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мощью речи, творческая и мысли тельная деятел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ность. Земл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делие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скотоводство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41980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(познавательная инициати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ность);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способности к самоконтролю, самооценке, прин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тию решений и осознанному выб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 в учебной и познавател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ной деятельности;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установление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чинно-следственных связей;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научное мировоззр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ние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особенности 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ения тела и жизнедеятельн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неандертальцев.</w:t>
            </w:r>
          </w:p>
          <w:p w:rsidR="00241980" w:rsidRPr="004C20E4" w:rsidRDefault="00241980" w:rsidP="00DF6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Описывать особенности строения тела и условия жизни кроманьо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цев по рисунку учебника. Характ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ризовать существенные признаки современного человека. Объя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роль речи и общения в формиров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нии современного человека.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водить примеры деятельности 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ловека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сывать вне</w:t>
            </w: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ний вид раннего предка человека, ос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бенности стр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ения тела и условия жизни 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маньонцев по рисунку учебника;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водить примеры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тельности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 в природе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Описывать внешний вид раннего предка человека, сравнивать его с обезьяной и 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временным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веком. Устана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ливать связь между развитием 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ловного мозга и пов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дением дре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них людей.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Формулировать вывод о том, что совреме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ный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век появился на Земле в резул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тат длительного историч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ского развития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24, в. 1-4, с. 110 (у). Сост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 по рисункам парагр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Как чел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век изм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нял пр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роду</w:t>
            </w:r>
          </w:p>
        </w:tc>
        <w:tc>
          <w:tcPr>
            <w:tcW w:w="531" w:type="pct"/>
          </w:tcPr>
          <w:p w:rsidR="00241980" w:rsidRDefault="00241980" w:rsidP="00433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433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Изменение человеком окр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жающей среды, приспосо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ление её к своим  нуждам. Вырубка лесов под поля и пастбища, охота, уничтож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растущих растений как причины освоения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веком новых территорий. Осознание современным человеком роли своего вли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на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роду. Значение лесопосадок. Мероприятия по охране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 Знание законов развития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природы — необходимое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вие её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сохранения от негативных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следствий деятельности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ка.</w:t>
            </w:r>
          </w:p>
        </w:tc>
        <w:tc>
          <w:tcPr>
            <w:tcW w:w="843" w:type="pct"/>
          </w:tcPr>
          <w:p w:rsidR="00241980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обнаруживать 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проблему, выдвигать версии её решения;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строить логическое 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суждение с установлением 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чинно-следственных связей;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экологическую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знания ценности жизни во всех её проявлениях 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димости ответстве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ного, бережного отношения к окруж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ющей среде</w:t>
            </w:r>
            <w:proofErr w:type="gramEnd"/>
          </w:p>
        </w:tc>
        <w:tc>
          <w:tcPr>
            <w:tcW w:w="842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Приводить доказательства возде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ствия человека на природу: сокр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щение площади лесов, чи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ленности диких животных, развитие земл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делия, разведение скота,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стройка городов,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рог и пр. </w:t>
            </w:r>
          </w:p>
          <w:p w:rsidR="00241980" w:rsidRPr="004C20E4" w:rsidRDefault="00241980" w:rsidP="001D0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Обсуждать причины сокр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щения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лесов, понимать ценность лесоп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садок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ргументировать необход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мость охраны природы. 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знавать значимость знания законов разв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тия природы для охр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 живого мира на Земле.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яснять, как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 влияет на окружающую ср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анализ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ровать пути расселения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века по карте матер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 Земли.</w:t>
            </w:r>
          </w:p>
        </w:tc>
        <w:tc>
          <w:tcPr>
            <w:tcW w:w="487" w:type="pct"/>
          </w:tcPr>
          <w:p w:rsidR="00241980" w:rsidRPr="004C20E4" w:rsidRDefault="00241980" w:rsidP="00F8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сказать п. 25, в. 1-4, с. 112 (у).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нести коро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 от конфет, пластилин, цветную бум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гу, ножницы, клей,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тряпочки, кусо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меха, небол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шие палочки</w:t>
            </w:r>
            <w:proofErr w:type="gramEnd"/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Важность охраны живого мира план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Сохр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ним бога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ство живого мира</w:t>
            </w:r>
          </w:p>
        </w:tc>
        <w:tc>
          <w:tcPr>
            <w:tcW w:w="531" w:type="pct"/>
          </w:tcPr>
          <w:p w:rsidR="00241980" w:rsidRDefault="00241980" w:rsidP="00F0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F0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Взаимосвязь процессов,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исходящих в живой и неж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природе. Причины 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чезновения многих видов животных и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ний. Виды, находящиеся на грани исче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новения. Проявление совр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менным человечеством заб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 о живом мире. Заповедн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ки, Красная книга. Меропр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ятия по восстановл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нию численности редких видов и природных сообществ.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ность разноо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разия живого мира. Обязанности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века перед природой. Примеры участия школьников в деле охр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 природы.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Результаты бережного отношения к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увеличения числе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ности от дельных видов. Расселение 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ких видов на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вых территориях</w:t>
            </w:r>
          </w:p>
        </w:tc>
        <w:tc>
          <w:tcPr>
            <w:tcW w:w="843" w:type="pct"/>
          </w:tcPr>
          <w:p w:rsidR="00241980" w:rsidRDefault="00241980" w:rsidP="0049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ющее установление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экологическую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знания ценности жизни во всех её проявлениях 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димости ответстве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ного, бережного отношения к окруж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ющей среде</w:t>
            </w:r>
          </w:p>
        </w:tc>
        <w:tc>
          <w:tcPr>
            <w:tcW w:w="842" w:type="pct"/>
          </w:tcPr>
          <w:p w:rsidR="00241980" w:rsidRPr="004C20E4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животных, истре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лённых человеком. Обсуждать сост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яние редких видов животных, занесё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в Красную книгу. Указывать причины сокращения и истребл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некоторых видов животных.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Называть примеры животных, ну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дающихся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 охране. Объяснять значение Красной книги, запове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теризовать запрет на охоту как мероприятие по охране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ных.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ценность биол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гического разнообразия для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роды и человека.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Оценивать роль деятельности человека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роде. Рассказывать о своей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тельности в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 и общении с живыми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мами.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Приводить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заботливого отношения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 растениям и животным.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суждать планы и проекты охраны растений и животных в период летних кан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кул (заготовка кормов для зиму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щих птиц, постройка ко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мушек, охрана раннецветущих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тений и пр.).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вать животных, истребле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человеком; прив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дить примеры живо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ных, ну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дающихся в охране; прив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дить примеры бережного отношения к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тениям и живо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ным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F8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26-27, в. 1-4, с. 116, 1-3, с. 119 (у). Провести дома разъясн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тельную работу о необход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мости беречь живую природу; попр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сить род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 изгот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свою листовку, проп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гандирующую защиту исчеза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раст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и живо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тизация зн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ний по теме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ловек на пл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нете Земля»</w:t>
            </w:r>
          </w:p>
        </w:tc>
        <w:tc>
          <w:tcPr>
            <w:tcW w:w="531" w:type="pct"/>
          </w:tcPr>
          <w:p w:rsidR="00241980" w:rsidRDefault="00241980" w:rsidP="001B5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710" w:type="pct"/>
          </w:tcPr>
          <w:p w:rsidR="00241980" w:rsidRDefault="00241980" w:rsidP="0049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Проверка знаний учащихся путём беседы по предложе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ным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сам. Обсуждение проблем, заданных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ке, мнений уч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щихся. Работа в парах и малых группах.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Оценка достижений учащи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ся по усвоению материалов 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41980" w:rsidRPr="004C20E4" w:rsidRDefault="00241980" w:rsidP="0049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515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Экскурсия</w:t>
            </w:r>
            <w:r>
              <w:rPr>
                <w:rFonts w:ascii="Times New Roman" w:hAnsi="Times New Roman"/>
                <w:b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«Весенние явл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в природе» или «Мног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зие живого мира».</w:t>
            </w:r>
          </w:p>
        </w:tc>
        <w:tc>
          <w:tcPr>
            <w:tcW w:w="843" w:type="pct"/>
          </w:tcPr>
          <w:p w:rsidR="00241980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с помощью вопросов (познавател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ная инициативность);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обнаруживать  учебную пробл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му, выдвигать версии её реш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выявлять причины и следствия простых я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лений;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мировать научное мировоззрение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и мотивацию к дальне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шему изучению биологии</w:t>
            </w:r>
          </w:p>
        </w:tc>
        <w:tc>
          <w:tcPr>
            <w:tcW w:w="842" w:type="pct"/>
          </w:tcPr>
          <w:p w:rsidR="00241980" w:rsidRPr="004C20E4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Отвечать на итоговые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сы по теме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проблемные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просы темы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парах и малых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Систематизировать и обо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щать знания по темам курса биол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гии 5 класса.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Использовать учебные действия для формулировки отв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Соблюдать правила поведения в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Выбирать задание на лето, анализировать его содерж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нивать свои достиж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Наблюдать и фиксир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природные явл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ния, делать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41980" w:rsidRPr="00241980" w:rsidRDefault="001B5154" w:rsidP="0024198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41980">
        <w:rPr>
          <w:rFonts w:ascii="Times New Roman" w:hAnsi="Times New Roman"/>
          <w:i/>
          <w:sz w:val="20"/>
          <w:szCs w:val="20"/>
        </w:rPr>
        <w:t>Условные сокращения, принятые в развернутом планировании:</w:t>
      </w:r>
      <w:r w:rsidR="00241980" w:rsidRPr="00241980">
        <w:rPr>
          <w:rFonts w:ascii="Times New Roman" w:hAnsi="Times New Roman"/>
          <w:i/>
          <w:sz w:val="20"/>
          <w:szCs w:val="20"/>
        </w:rPr>
        <w:t xml:space="preserve"> </w:t>
      </w:r>
    </w:p>
    <w:p w:rsid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>УОНЗ – урок освоения новых знаний</w:t>
      </w:r>
      <w:r w:rsidRPr="00241980">
        <w:rPr>
          <w:rFonts w:ascii="Times New Roman" w:hAnsi="Times New Roman"/>
          <w:sz w:val="20"/>
          <w:szCs w:val="20"/>
        </w:rPr>
        <w:t xml:space="preserve"> </w:t>
      </w:r>
    </w:p>
    <w:p w:rsid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>УОМН – урок общеметодологической направленности</w:t>
      </w:r>
      <w:r w:rsidRPr="00241980">
        <w:rPr>
          <w:rFonts w:ascii="Times New Roman" w:hAnsi="Times New Roman"/>
          <w:sz w:val="20"/>
          <w:szCs w:val="20"/>
        </w:rPr>
        <w:t xml:space="preserve"> </w:t>
      </w:r>
    </w:p>
    <w:p w:rsidR="00241980" w:rsidRP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>УРК  - урок развивающего контроля</w:t>
      </w:r>
    </w:p>
    <w:p w:rsidR="00241980" w:rsidRP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 – урок рефлексии</w:t>
      </w:r>
    </w:p>
    <w:sectPr w:rsidR="00241980" w:rsidRPr="00241980" w:rsidSect="00241980">
      <w:pgSz w:w="16838" w:h="11906" w:orient="landscape"/>
      <w:pgMar w:top="426" w:right="680" w:bottom="284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7" w:rsidRDefault="00AD65E7" w:rsidP="006F75A3">
      <w:pPr>
        <w:spacing w:after="0" w:line="240" w:lineRule="auto"/>
      </w:pPr>
      <w:r>
        <w:separator/>
      </w:r>
    </w:p>
  </w:endnote>
  <w:endnote w:type="continuationSeparator" w:id="0">
    <w:p w:rsidR="00AD65E7" w:rsidRDefault="00AD65E7" w:rsidP="006F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7" w:rsidRDefault="00AD65E7" w:rsidP="006F75A3">
      <w:pPr>
        <w:spacing w:after="0" w:line="240" w:lineRule="auto"/>
      </w:pPr>
      <w:r>
        <w:separator/>
      </w:r>
    </w:p>
  </w:footnote>
  <w:footnote w:type="continuationSeparator" w:id="0">
    <w:p w:rsidR="00AD65E7" w:rsidRDefault="00AD65E7" w:rsidP="006F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7F07"/>
    <w:multiLevelType w:val="hybridMultilevel"/>
    <w:tmpl w:val="03E00C8E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E059A"/>
    <w:multiLevelType w:val="hybridMultilevel"/>
    <w:tmpl w:val="8CE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003A"/>
    <w:multiLevelType w:val="hybridMultilevel"/>
    <w:tmpl w:val="C944D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6C4D"/>
    <w:multiLevelType w:val="hybridMultilevel"/>
    <w:tmpl w:val="0E8C5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5376B"/>
    <w:multiLevelType w:val="hybridMultilevel"/>
    <w:tmpl w:val="D2C46008"/>
    <w:lvl w:ilvl="0" w:tplc="84A05CC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80140"/>
    <w:multiLevelType w:val="hybridMultilevel"/>
    <w:tmpl w:val="EFCC041E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1EB5"/>
    <w:multiLevelType w:val="hybridMultilevel"/>
    <w:tmpl w:val="7E10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43"/>
    <w:rsid w:val="00044028"/>
    <w:rsid w:val="00107E6D"/>
    <w:rsid w:val="00156EFD"/>
    <w:rsid w:val="00164B43"/>
    <w:rsid w:val="001B5154"/>
    <w:rsid w:val="001D0E52"/>
    <w:rsid w:val="001F735D"/>
    <w:rsid w:val="00232AB8"/>
    <w:rsid w:val="00241980"/>
    <w:rsid w:val="00242EE4"/>
    <w:rsid w:val="00256D5F"/>
    <w:rsid w:val="002720AF"/>
    <w:rsid w:val="00276CD2"/>
    <w:rsid w:val="002A1092"/>
    <w:rsid w:val="00344B71"/>
    <w:rsid w:val="00352AEF"/>
    <w:rsid w:val="003728DC"/>
    <w:rsid w:val="0037685C"/>
    <w:rsid w:val="00384C84"/>
    <w:rsid w:val="00451655"/>
    <w:rsid w:val="0049348B"/>
    <w:rsid w:val="004C20E4"/>
    <w:rsid w:val="004C4719"/>
    <w:rsid w:val="004D64A1"/>
    <w:rsid w:val="00520E23"/>
    <w:rsid w:val="00525C77"/>
    <w:rsid w:val="00597697"/>
    <w:rsid w:val="005E435D"/>
    <w:rsid w:val="00650EA5"/>
    <w:rsid w:val="006715A8"/>
    <w:rsid w:val="006E1F49"/>
    <w:rsid w:val="006F75A3"/>
    <w:rsid w:val="00702775"/>
    <w:rsid w:val="00752AAA"/>
    <w:rsid w:val="00755B29"/>
    <w:rsid w:val="00756F15"/>
    <w:rsid w:val="007845EE"/>
    <w:rsid w:val="007A1D25"/>
    <w:rsid w:val="007A6541"/>
    <w:rsid w:val="008474B1"/>
    <w:rsid w:val="00861306"/>
    <w:rsid w:val="008662FF"/>
    <w:rsid w:val="008677B2"/>
    <w:rsid w:val="00882713"/>
    <w:rsid w:val="008E04AB"/>
    <w:rsid w:val="0091467E"/>
    <w:rsid w:val="0094742F"/>
    <w:rsid w:val="009F62AD"/>
    <w:rsid w:val="00A025FE"/>
    <w:rsid w:val="00A30E3F"/>
    <w:rsid w:val="00A3422B"/>
    <w:rsid w:val="00A42646"/>
    <w:rsid w:val="00AD65E7"/>
    <w:rsid w:val="00B7285C"/>
    <w:rsid w:val="00BB61A9"/>
    <w:rsid w:val="00BC1608"/>
    <w:rsid w:val="00BD11EE"/>
    <w:rsid w:val="00BD176D"/>
    <w:rsid w:val="00BE3F41"/>
    <w:rsid w:val="00C65466"/>
    <w:rsid w:val="00C65928"/>
    <w:rsid w:val="00C96E72"/>
    <w:rsid w:val="00CA1CA3"/>
    <w:rsid w:val="00D12081"/>
    <w:rsid w:val="00D25D2F"/>
    <w:rsid w:val="00D46E9A"/>
    <w:rsid w:val="00D974C2"/>
    <w:rsid w:val="00DB7F65"/>
    <w:rsid w:val="00DF6686"/>
    <w:rsid w:val="00E17EE5"/>
    <w:rsid w:val="00E36F11"/>
    <w:rsid w:val="00E94143"/>
    <w:rsid w:val="00EA0F45"/>
    <w:rsid w:val="00EE0542"/>
    <w:rsid w:val="00F361F1"/>
    <w:rsid w:val="00F8324E"/>
    <w:rsid w:val="00F837FF"/>
    <w:rsid w:val="00F87DF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50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75A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7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5A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2A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2015-09-23T16:38:00Z</cp:lastPrinted>
  <dcterms:created xsi:type="dcterms:W3CDTF">2015-09-21T17:31:00Z</dcterms:created>
  <dcterms:modified xsi:type="dcterms:W3CDTF">2015-09-23T17:00:00Z</dcterms:modified>
</cp:coreProperties>
</file>