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FB" w:rsidRDefault="00A96FFB" w:rsidP="00A96F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Психологический практикум </w:t>
      </w:r>
      <w:r w:rsidR="00C90A14" w:rsidRPr="001A463D">
        <w:rPr>
          <w:rFonts w:ascii="Times New Roman" w:hAnsi="Times New Roman" w:cs="Times New Roman"/>
          <w:b/>
          <w:sz w:val="28"/>
          <w:szCs w:val="28"/>
        </w:rPr>
        <w:t>«Чувства».</w:t>
      </w:r>
    </w:p>
    <w:p w:rsidR="00C90A14" w:rsidRPr="001A463D" w:rsidRDefault="00A96FFB" w:rsidP="00A96F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1B400D">
        <w:rPr>
          <w:rFonts w:ascii="Times New Roman" w:hAnsi="Times New Roman" w:cs="Times New Roman"/>
          <w:b/>
          <w:sz w:val="28"/>
          <w:szCs w:val="28"/>
        </w:rPr>
        <w:t xml:space="preserve"> 10 – 12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65217">
        <w:rPr>
          <w:rFonts w:ascii="Times New Roman" w:hAnsi="Times New Roman" w:cs="Times New Roman"/>
          <w:sz w:val="28"/>
          <w:szCs w:val="28"/>
        </w:rPr>
        <w:t xml:space="preserve">ктуализация опыта и знаний, относящихся к эмоциональной сфере, развитие умений выражать своё эмоциональное состояние. </w:t>
      </w:r>
    </w:p>
    <w:p w:rsidR="00C90A14" w:rsidRPr="0074386E" w:rsidRDefault="00C90A14" w:rsidP="00A96FFB">
      <w:pPr>
        <w:tabs>
          <w:tab w:val="left" w:pos="5178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</w:t>
      </w:r>
      <w:r w:rsidRPr="0074386E">
        <w:rPr>
          <w:rFonts w:ascii="Times New Roman" w:hAnsi="Times New Roman" w:cs="Times New Roman"/>
          <w:b/>
          <w:sz w:val="28"/>
          <w:szCs w:val="28"/>
        </w:rPr>
        <w:t>ятия.</w:t>
      </w:r>
    </w:p>
    <w:p w:rsidR="00C90A14" w:rsidRPr="002C7D27" w:rsidRDefault="00C90A14" w:rsidP="00A96FFB">
      <w:pPr>
        <w:tabs>
          <w:tab w:val="left" w:pos="5178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1.Ритуал приветствия.</w:t>
      </w:r>
      <w:r w:rsidR="00F6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27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1B400D">
        <w:rPr>
          <w:rFonts w:ascii="Times New Roman" w:hAnsi="Times New Roman" w:cs="Times New Roman"/>
          <w:b/>
          <w:sz w:val="28"/>
          <w:szCs w:val="28"/>
        </w:rPr>
        <w:t>Поменяйтесь местами те, кто…</w:t>
      </w:r>
      <w:r w:rsidRPr="002C7D27">
        <w:rPr>
          <w:rFonts w:ascii="Times New Roman" w:hAnsi="Times New Roman" w:cs="Times New Roman"/>
          <w:b/>
          <w:sz w:val="28"/>
          <w:szCs w:val="28"/>
        </w:rPr>
        <w:t>».</w:t>
      </w:r>
    </w:p>
    <w:p w:rsidR="00C90A14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5C">
        <w:rPr>
          <w:rFonts w:ascii="Times New Roman" w:hAnsi="Times New Roman" w:cs="Times New Roman"/>
          <w:b/>
          <w:sz w:val="28"/>
          <w:szCs w:val="28"/>
        </w:rPr>
        <w:t>2. Работа по теме.</w:t>
      </w:r>
      <w:r w:rsidR="001B400D" w:rsidRPr="001B4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0D" w:rsidRPr="00A65217">
        <w:rPr>
          <w:rFonts w:ascii="Times New Roman" w:hAnsi="Times New Roman" w:cs="Times New Roman"/>
          <w:b/>
          <w:sz w:val="28"/>
          <w:szCs w:val="28"/>
        </w:rPr>
        <w:t xml:space="preserve">Дискуссия « Чувства»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Психолог озвучивает тему и просит подумать, чем она может быть им полезной. В результате обсуждения делается вывод, что изучать чувства необходимо, чтобы: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>- уметь ко</w:t>
      </w:r>
      <w:r w:rsidR="00F67ACC">
        <w:rPr>
          <w:rFonts w:ascii="Times New Roman" w:hAnsi="Times New Roman" w:cs="Times New Roman"/>
          <w:sz w:val="28"/>
          <w:szCs w:val="28"/>
        </w:rPr>
        <w:t xml:space="preserve">нтролировать проявления чувств, </w:t>
      </w:r>
      <w:r>
        <w:rPr>
          <w:rFonts w:ascii="Times New Roman" w:hAnsi="Times New Roman" w:cs="Times New Roman"/>
          <w:sz w:val="28"/>
          <w:szCs w:val="28"/>
        </w:rPr>
        <w:t>понимать себя (</w:t>
      </w:r>
      <w:r w:rsidR="00F67ACC">
        <w:rPr>
          <w:rFonts w:ascii="Times New Roman" w:hAnsi="Times New Roman" w:cs="Times New Roman"/>
          <w:sz w:val="28"/>
          <w:szCs w:val="28"/>
        </w:rPr>
        <w:t xml:space="preserve">рефлексия), </w:t>
      </w:r>
      <w:r>
        <w:rPr>
          <w:rFonts w:ascii="Times New Roman" w:hAnsi="Times New Roman" w:cs="Times New Roman"/>
          <w:sz w:val="28"/>
          <w:szCs w:val="28"/>
        </w:rPr>
        <w:t xml:space="preserve"> понимать окружающих (</w:t>
      </w:r>
      <w:proofErr w:type="spellStart"/>
      <w:r w:rsidR="00F67AC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F67ACC">
        <w:rPr>
          <w:rFonts w:ascii="Times New Roman" w:hAnsi="Times New Roman" w:cs="Times New Roman"/>
          <w:sz w:val="28"/>
          <w:szCs w:val="28"/>
        </w:rPr>
        <w:t xml:space="preserve">), </w:t>
      </w:r>
      <w:r w:rsidRPr="00A65217">
        <w:rPr>
          <w:rFonts w:ascii="Times New Roman" w:hAnsi="Times New Roman" w:cs="Times New Roman"/>
          <w:sz w:val="28"/>
          <w:szCs w:val="28"/>
        </w:rPr>
        <w:t xml:space="preserve">общаться без конфликтов.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Психолог задаёт вопросы, на основе которых строится обсуждение: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- что такое чувства?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- какие бывают чувства? 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- все ли чувства надо испытывать человеку?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- как надо проявлять чувства?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обобщает: «</w:t>
      </w:r>
      <w:r w:rsidRPr="00A65217">
        <w:rPr>
          <w:rFonts w:ascii="Times New Roman" w:hAnsi="Times New Roman" w:cs="Times New Roman"/>
          <w:sz w:val="28"/>
          <w:szCs w:val="28"/>
        </w:rPr>
        <w:t>Чувства – это отношение человека к миру, к тому, что он делает, что с ним происходит в его непосредственном переживании. Это то, что наполняет нашу жизнь особенным трепетом, обогащает внутренний мир, делая нашу жизнь неповторимой и прекрасной.</w:t>
      </w:r>
    </w:p>
    <w:p w:rsidR="00C90A14" w:rsidRPr="00A96FFB" w:rsidRDefault="00C90A14" w:rsidP="00A96FF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FB">
        <w:rPr>
          <w:rFonts w:ascii="Times New Roman" w:hAnsi="Times New Roman" w:cs="Times New Roman"/>
          <w:b/>
          <w:sz w:val="28"/>
          <w:szCs w:val="28"/>
        </w:rPr>
        <w:t>Чувства</w:t>
      </w:r>
    </w:p>
    <w:tbl>
      <w:tblPr>
        <w:tblStyle w:val="a3"/>
        <w:tblW w:w="0" w:type="auto"/>
        <w:jc w:val="center"/>
        <w:tblInd w:w="-1026" w:type="dxa"/>
        <w:tblLook w:val="01E0"/>
      </w:tblPr>
      <w:tblGrid>
        <w:gridCol w:w="2737"/>
        <w:gridCol w:w="2701"/>
        <w:gridCol w:w="2885"/>
      </w:tblGrid>
      <w:tr w:rsidR="00C90A14" w:rsidRPr="00A65217" w:rsidTr="00A96FFB">
        <w:trPr>
          <w:trHeight w:val="731"/>
          <w:jc w:val="center"/>
        </w:trPr>
        <w:tc>
          <w:tcPr>
            <w:tcW w:w="2737" w:type="dxa"/>
          </w:tcPr>
          <w:p w:rsidR="00C90A14" w:rsidRPr="00A96FFB" w:rsidRDefault="00C90A14" w:rsidP="00A96FFB">
            <w:pPr>
              <w:spacing w:line="360" w:lineRule="auto"/>
              <w:contextualSpacing/>
              <w:jc w:val="center"/>
              <w:rPr>
                <w:b/>
                <w:sz w:val="24"/>
                <w:szCs w:val="22"/>
              </w:rPr>
            </w:pPr>
            <w:r w:rsidRPr="00A96FFB">
              <w:rPr>
                <w:b/>
                <w:sz w:val="24"/>
                <w:szCs w:val="22"/>
              </w:rPr>
              <w:t>Нравственные, этические</w:t>
            </w:r>
          </w:p>
        </w:tc>
        <w:tc>
          <w:tcPr>
            <w:tcW w:w="2701" w:type="dxa"/>
          </w:tcPr>
          <w:p w:rsidR="00C90A14" w:rsidRPr="00A96FFB" w:rsidRDefault="00C90A14" w:rsidP="00A96FFB">
            <w:pPr>
              <w:spacing w:line="360" w:lineRule="auto"/>
              <w:contextualSpacing/>
              <w:jc w:val="center"/>
              <w:rPr>
                <w:b/>
                <w:sz w:val="24"/>
                <w:szCs w:val="22"/>
              </w:rPr>
            </w:pPr>
            <w:r w:rsidRPr="00A96FFB">
              <w:rPr>
                <w:b/>
                <w:sz w:val="24"/>
                <w:szCs w:val="22"/>
              </w:rPr>
              <w:t>Эстетические</w:t>
            </w:r>
          </w:p>
        </w:tc>
        <w:tc>
          <w:tcPr>
            <w:tcW w:w="2885" w:type="dxa"/>
          </w:tcPr>
          <w:p w:rsidR="00C90A14" w:rsidRPr="00A96FFB" w:rsidRDefault="00C90A14" w:rsidP="00A96FFB">
            <w:pPr>
              <w:spacing w:line="360" w:lineRule="auto"/>
              <w:contextualSpacing/>
              <w:jc w:val="center"/>
              <w:rPr>
                <w:b/>
                <w:sz w:val="24"/>
                <w:szCs w:val="22"/>
              </w:rPr>
            </w:pPr>
            <w:r w:rsidRPr="00A96FFB">
              <w:rPr>
                <w:b/>
                <w:sz w:val="24"/>
                <w:szCs w:val="22"/>
              </w:rPr>
              <w:t>Интеллектуальные  (познавательные)</w:t>
            </w:r>
          </w:p>
        </w:tc>
      </w:tr>
      <w:tr w:rsidR="00C90A14" w:rsidRPr="00A65217" w:rsidTr="00A96FFB">
        <w:trPr>
          <w:trHeight w:val="2353"/>
          <w:jc w:val="center"/>
        </w:trPr>
        <w:tc>
          <w:tcPr>
            <w:tcW w:w="2737" w:type="dxa"/>
          </w:tcPr>
          <w:p w:rsidR="00C90A14" w:rsidRPr="00A96FFB" w:rsidRDefault="00C90A14" w:rsidP="00A96FFB">
            <w:pPr>
              <w:spacing w:line="360" w:lineRule="auto"/>
              <w:contextualSpacing/>
              <w:jc w:val="center"/>
              <w:rPr>
                <w:sz w:val="24"/>
                <w:szCs w:val="22"/>
              </w:rPr>
            </w:pPr>
            <w:r w:rsidRPr="00A96FFB">
              <w:rPr>
                <w:sz w:val="24"/>
                <w:szCs w:val="22"/>
              </w:rPr>
              <w:t>Отношение к другим, семье, себе, к Родине.</w:t>
            </w:r>
          </w:p>
          <w:p w:rsidR="00C90A14" w:rsidRPr="00A96FFB" w:rsidRDefault="00C90A14" w:rsidP="00A96FFB">
            <w:pPr>
              <w:spacing w:line="360" w:lineRule="auto"/>
              <w:contextualSpacing/>
              <w:jc w:val="center"/>
              <w:rPr>
                <w:sz w:val="24"/>
                <w:szCs w:val="22"/>
              </w:rPr>
            </w:pPr>
            <w:r w:rsidRPr="00A96FFB">
              <w:rPr>
                <w:sz w:val="24"/>
                <w:szCs w:val="22"/>
              </w:rPr>
              <w:t>Любовь, гуманизм, отзывчивость, справедливость, достоинство, стыд, патриотизм.</w:t>
            </w:r>
          </w:p>
        </w:tc>
        <w:tc>
          <w:tcPr>
            <w:tcW w:w="2701" w:type="dxa"/>
          </w:tcPr>
          <w:p w:rsidR="00C90A14" w:rsidRPr="00A96FFB" w:rsidRDefault="00C90A14" w:rsidP="00A96FFB">
            <w:pPr>
              <w:spacing w:line="360" w:lineRule="auto"/>
              <w:contextualSpacing/>
              <w:jc w:val="center"/>
              <w:rPr>
                <w:sz w:val="24"/>
                <w:szCs w:val="22"/>
              </w:rPr>
            </w:pPr>
            <w:r w:rsidRPr="00A96FFB">
              <w:rPr>
                <w:sz w:val="24"/>
                <w:szCs w:val="22"/>
              </w:rPr>
              <w:t>Восприятие художественных произведений.</w:t>
            </w:r>
          </w:p>
          <w:p w:rsidR="00C90A14" w:rsidRPr="00A96FFB" w:rsidRDefault="00C90A14" w:rsidP="00A96FFB">
            <w:pPr>
              <w:spacing w:line="360" w:lineRule="auto"/>
              <w:contextualSpacing/>
              <w:jc w:val="center"/>
              <w:rPr>
                <w:sz w:val="24"/>
                <w:szCs w:val="22"/>
              </w:rPr>
            </w:pPr>
            <w:r w:rsidRPr="00A96FFB">
              <w:rPr>
                <w:sz w:val="24"/>
                <w:szCs w:val="22"/>
              </w:rPr>
              <w:t>Диапазон: от наслаждения до отвращения.</w:t>
            </w:r>
          </w:p>
        </w:tc>
        <w:tc>
          <w:tcPr>
            <w:tcW w:w="2885" w:type="dxa"/>
          </w:tcPr>
          <w:p w:rsidR="00C90A14" w:rsidRPr="00A96FFB" w:rsidRDefault="00C90A14" w:rsidP="00A96FFB">
            <w:pPr>
              <w:spacing w:line="360" w:lineRule="auto"/>
              <w:contextualSpacing/>
              <w:jc w:val="center"/>
              <w:rPr>
                <w:sz w:val="24"/>
                <w:szCs w:val="22"/>
              </w:rPr>
            </w:pPr>
            <w:r w:rsidRPr="00A96FFB">
              <w:rPr>
                <w:sz w:val="24"/>
                <w:szCs w:val="22"/>
              </w:rPr>
              <w:t>Познавательное отношение к миру, интерес, любознательность, тайны, удивления.</w:t>
            </w:r>
          </w:p>
        </w:tc>
      </w:tr>
    </w:tbl>
    <w:p w:rsidR="00F67ACC" w:rsidRDefault="00F67ACC" w:rsidP="00A96F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0D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A65217">
        <w:rPr>
          <w:rFonts w:ascii="Times New Roman" w:hAnsi="Times New Roman" w:cs="Times New Roman"/>
          <w:b/>
          <w:sz w:val="28"/>
          <w:szCs w:val="28"/>
        </w:rPr>
        <w:t xml:space="preserve">Мир чувств»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217">
        <w:rPr>
          <w:rFonts w:ascii="Times New Roman" w:hAnsi="Times New Roman" w:cs="Times New Roman"/>
          <w:sz w:val="28"/>
          <w:szCs w:val="28"/>
        </w:rPr>
        <w:t xml:space="preserve">Психолог предлагает </w:t>
      </w:r>
      <w:r w:rsidR="0078591D">
        <w:rPr>
          <w:rFonts w:ascii="Times New Roman" w:hAnsi="Times New Roman" w:cs="Times New Roman"/>
          <w:sz w:val="28"/>
          <w:szCs w:val="28"/>
        </w:rPr>
        <w:t>ребятам посмотреть на доску, на которой изображены карточки с</w:t>
      </w:r>
      <w:r w:rsidRPr="00A65217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78591D">
        <w:rPr>
          <w:rFonts w:ascii="Times New Roman" w:hAnsi="Times New Roman" w:cs="Times New Roman"/>
          <w:sz w:val="28"/>
          <w:szCs w:val="28"/>
        </w:rPr>
        <w:t>ми: р</w:t>
      </w:r>
      <w:r w:rsidRPr="00A65217">
        <w:rPr>
          <w:rFonts w:ascii="Times New Roman" w:hAnsi="Times New Roman" w:cs="Times New Roman"/>
          <w:sz w:val="28"/>
          <w:szCs w:val="28"/>
        </w:rPr>
        <w:t>адость, надежда, удивление,</w:t>
      </w:r>
      <w:r w:rsidR="0078591D">
        <w:rPr>
          <w:rFonts w:ascii="Times New Roman" w:hAnsi="Times New Roman" w:cs="Times New Roman"/>
          <w:sz w:val="28"/>
          <w:szCs w:val="28"/>
        </w:rPr>
        <w:t xml:space="preserve"> удовольствие, любовь, восторг, </w:t>
      </w:r>
      <w:r w:rsidRPr="00A65217">
        <w:rPr>
          <w:rFonts w:ascii="Times New Roman" w:hAnsi="Times New Roman" w:cs="Times New Roman"/>
          <w:sz w:val="28"/>
          <w:szCs w:val="28"/>
        </w:rPr>
        <w:t>гордость, спокойствие, доброта, смелость, дружелюбие, уверенность</w:t>
      </w:r>
      <w:r w:rsidR="0078591D">
        <w:rPr>
          <w:rFonts w:ascii="Times New Roman" w:hAnsi="Times New Roman" w:cs="Times New Roman"/>
          <w:sz w:val="28"/>
          <w:szCs w:val="28"/>
        </w:rPr>
        <w:t>,</w:t>
      </w:r>
      <w:r w:rsidRPr="00A65217">
        <w:rPr>
          <w:rFonts w:ascii="Times New Roman" w:hAnsi="Times New Roman" w:cs="Times New Roman"/>
          <w:sz w:val="28"/>
          <w:szCs w:val="28"/>
        </w:rPr>
        <w:t xml:space="preserve"> печаль, горе, злость, раздражение, страх, месть, ненависть, равнодушие, жадность, обида, хитрость, зависть. </w:t>
      </w:r>
      <w:proofErr w:type="gramEnd"/>
    </w:p>
    <w:p w:rsidR="0078591D" w:rsidRDefault="0078591D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предлагает подумать, что можно сделать с этими карточками, которые они видят, что первое приходит в голову (разобрать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отрицательные). Предлагается кому – то одному выполнить это задание.  </w:t>
      </w:r>
    </w:p>
    <w:p w:rsidR="0078591D" w:rsidRDefault="0078591D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каждому участнику надо выбрать номер.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номером спрятано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чувство. Учащимся предлагается ответить на ряд вопросов</w:t>
      </w:r>
    </w:p>
    <w:p w:rsidR="0078591D" w:rsidRDefault="0078591D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возникают у тебя с этим номером, цифрой?</w:t>
      </w:r>
    </w:p>
    <w:p w:rsidR="0078591D" w:rsidRDefault="0078591D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понимаешь под этим понятием (чувством)?</w:t>
      </w:r>
    </w:p>
    <w:p w:rsidR="0078591D" w:rsidRDefault="0078591D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Испытывал ли ты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хотел бы испытать?</w:t>
      </w:r>
      <w:r w:rsidR="00F67ACC">
        <w:rPr>
          <w:rFonts w:ascii="Times New Roman" w:hAnsi="Times New Roman" w:cs="Times New Roman"/>
          <w:sz w:val="28"/>
          <w:szCs w:val="28"/>
        </w:rPr>
        <w:t xml:space="preserve"> При каких обстоятельствах?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1D" w:rsidRPr="00A65217" w:rsidRDefault="0078591D" w:rsidP="00A96F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A65217">
        <w:rPr>
          <w:rFonts w:ascii="Times New Roman" w:hAnsi="Times New Roman" w:cs="Times New Roman"/>
          <w:b/>
          <w:sz w:val="28"/>
          <w:szCs w:val="28"/>
        </w:rPr>
        <w:t xml:space="preserve">Моя полянка» </w:t>
      </w:r>
    </w:p>
    <w:p w:rsidR="0078591D" w:rsidRPr="00A65217" w:rsidRDefault="0078591D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>Психолог предлагает всем занять удобную позу, сидя в кругу</w:t>
      </w:r>
      <w:r>
        <w:rPr>
          <w:rFonts w:ascii="Times New Roman" w:hAnsi="Times New Roman" w:cs="Times New Roman"/>
          <w:sz w:val="28"/>
          <w:szCs w:val="28"/>
        </w:rPr>
        <w:t>, закрыть глаза и представить (</w:t>
      </w:r>
      <w:r w:rsidRPr="00A65217">
        <w:rPr>
          <w:rFonts w:ascii="Times New Roman" w:hAnsi="Times New Roman" w:cs="Times New Roman"/>
          <w:sz w:val="28"/>
          <w:szCs w:val="28"/>
        </w:rPr>
        <w:t>спокойная музыка)</w:t>
      </w:r>
      <w:r>
        <w:rPr>
          <w:rFonts w:ascii="Times New Roman" w:hAnsi="Times New Roman" w:cs="Times New Roman"/>
          <w:sz w:val="28"/>
          <w:szCs w:val="28"/>
        </w:rPr>
        <w:t>, что «</w:t>
      </w:r>
      <w:r w:rsidRPr="00A65217">
        <w:rPr>
          <w:rFonts w:ascii="Times New Roman" w:hAnsi="Times New Roman" w:cs="Times New Roman"/>
          <w:sz w:val="28"/>
          <w:szCs w:val="28"/>
        </w:rPr>
        <w:t xml:space="preserve">Все мы находимся на полянке, каждый </w:t>
      </w:r>
      <w:proofErr w:type="gramStart"/>
      <w:r w:rsidRPr="00A652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5217">
        <w:rPr>
          <w:rFonts w:ascii="Times New Roman" w:hAnsi="Times New Roman" w:cs="Times New Roman"/>
          <w:sz w:val="28"/>
          <w:szCs w:val="28"/>
        </w:rPr>
        <w:t xml:space="preserve"> своей. У кого – то она маленькая, у кого – то большая. У кого – то светит солнышко, у кого-то идёт дождь. Какое время года на вашей полянке? Какое время суток? Кто вы на этой полянке: гриб, растение, животное, птица? Что вы чувствуете, как взаимодействуете с окружающими, если они есть? </w:t>
      </w:r>
    </w:p>
    <w:p w:rsidR="0078591D" w:rsidRDefault="0078591D" w:rsidP="00A96F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 ребята отдыхают, психолог на доске выстраивает свою поляну (вывешивает круги с надписями…)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17">
        <w:rPr>
          <w:rFonts w:ascii="Times New Roman" w:hAnsi="Times New Roman" w:cs="Times New Roman"/>
          <w:b/>
          <w:sz w:val="28"/>
          <w:szCs w:val="28"/>
        </w:rPr>
        <w:t xml:space="preserve">Упражнение « Незаконченные предложения»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Я радуюсь, когда…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Я грущу, когда,  …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Я нервничаю, когда…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lastRenderedPageBreak/>
        <w:t xml:space="preserve">Я горжусь, когда…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Я тревожусь, когда…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Я спокоен, когда…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Я злюсь, когда…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Я боюсь, когда… </w:t>
      </w:r>
    </w:p>
    <w:p w:rsidR="00C90A14" w:rsidRPr="00A65217" w:rsidRDefault="00C90A14" w:rsidP="00A96F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 xml:space="preserve">Я люблю, когда… </w:t>
      </w:r>
    </w:p>
    <w:p w:rsidR="00C90A14" w:rsidRPr="00A65217" w:rsidRDefault="00F67ACC" w:rsidP="00A96FF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Ребятам предлагается заполнить лепестки и повесить их к этим кругам. </w:t>
      </w:r>
      <w:r w:rsidR="00C90A14" w:rsidRPr="00A65217">
        <w:rPr>
          <w:rFonts w:ascii="Times New Roman" w:hAnsi="Times New Roman" w:cs="Times New Roman"/>
          <w:b/>
          <w:sz w:val="28"/>
          <w:szCs w:val="28"/>
        </w:rPr>
        <w:t xml:space="preserve">Игровое задание. Загадай предмет. </w:t>
      </w:r>
    </w:p>
    <w:p w:rsidR="00C90A14" w:rsidRPr="00A65217" w:rsidRDefault="00C90A14" w:rsidP="00A96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17">
        <w:rPr>
          <w:rFonts w:ascii="Times New Roman" w:hAnsi="Times New Roman" w:cs="Times New Roman"/>
          <w:sz w:val="28"/>
          <w:szCs w:val="28"/>
        </w:rPr>
        <w:t>Психолог рассказывает, что различные предметы, когда мы на них смотрим, вызы</w:t>
      </w:r>
      <w:r>
        <w:rPr>
          <w:rFonts w:ascii="Times New Roman" w:hAnsi="Times New Roman" w:cs="Times New Roman"/>
          <w:sz w:val="28"/>
          <w:szCs w:val="28"/>
        </w:rPr>
        <w:t xml:space="preserve">вают у нас различные чувства: </w:t>
      </w:r>
      <w:r w:rsidRPr="00A65217">
        <w:rPr>
          <w:rFonts w:ascii="Times New Roman" w:hAnsi="Times New Roman" w:cs="Times New Roman"/>
          <w:sz w:val="28"/>
          <w:szCs w:val="28"/>
        </w:rPr>
        <w:t>когда мы видим шприц, то у нас возникает чувство страха или тревоги, а если смотрим на арбуз, то чувство радост</w:t>
      </w:r>
      <w:r>
        <w:rPr>
          <w:rFonts w:ascii="Times New Roman" w:hAnsi="Times New Roman" w:cs="Times New Roman"/>
          <w:sz w:val="28"/>
          <w:szCs w:val="28"/>
        </w:rPr>
        <w:t xml:space="preserve">и или любопытства – сладкий ли? </w:t>
      </w:r>
      <w:r w:rsidRPr="00A65217">
        <w:rPr>
          <w:rFonts w:ascii="Times New Roman" w:hAnsi="Times New Roman" w:cs="Times New Roman"/>
          <w:sz w:val="28"/>
          <w:szCs w:val="28"/>
        </w:rPr>
        <w:t xml:space="preserve">Предлагается загадать тот или иной предмет и, не произнося </w:t>
      </w:r>
      <w:proofErr w:type="gramStart"/>
      <w:r w:rsidRPr="00A65217">
        <w:rPr>
          <w:rFonts w:ascii="Times New Roman" w:hAnsi="Times New Roman" w:cs="Times New Roman"/>
          <w:sz w:val="28"/>
          <w:szCs w:val="28"/>
        </w:rPr>
        <w:t>загаданное</w:t>
      </w:r>
      <w:proofErr w:type="gramEnd"/>
      <w:r w:rsidRPr="00A65217">
        <w:rPr>
          <w:rFonts w:ascii="Times New Roman" w:hAnsi="Times New Roman" w:cs="Times New Roman"/>
          <w:sz w:val="28"/>
          <w:szCs w:val="28"/>
        </w:rPr>
        <w:t xml:space="preserve"> вслух, называть как можно больше чувств, которые этот предмет вызывает. Остальные должны угадать, какой предмет загадан.  </w:t>
      </w:r>
    </w:p>
    <w:p w:rsidR="00E163FF" w:rsidRPr="00F67ACC" w:rsidRDefault="00C90A14" w:rsidP="00A96FF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E2">
        <w:rPr>
          <w:rFonts w:ascii="Times New Roman" w:hAnsi="Times New Roman" w:cs="Times New Roman"/>
          <w:b/>
          <w:sz w:val="28"/>
          <w:szCs w:val="28"/>
        </w:rPr>
        <w:t xml:space="preserve">3. Завершение занятия. Рефлексия. </w:t>
      </w:r>
      <w:r w:rsidRPr="00F550E2">
        <w:rPr>
          <w:rFonts w:ascii="Times New Roman" w:hAnsi="Times New Roman" w:cs="Times New Roman"/>
          <w:sz w:val="28"/>
          <w:szCs w:val="28"/>
        </w:rPr>
        <w:t>Участники делятся впечатлениями.</w:t>
      </w:r>
    </w:p>
    <w:sectPr w:rsidR="00E163FF" w:rsidRPr="00F67ACC" w:rsidSect="00A9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C21"/>
    <w:multiLevelType w:val="hybridMultilevel"/>
    <w:tmpl w:val="644E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A14"/>
    <w:rsid w:val="001B400D"/>
    <w:rsid w:val="0078591D"/>
    <w:rsid w:val="008D25BA"/>
    <w:rsid w:val="00955CCC"/>
    <w:rsid w:val="00A96FFB"/>
    <w:rsid w:val="00AB4777"/>
    <w:rsid w:val="00C90A14"/>
    <w:rsid w:val="00E163FF"/>
    <w:rsid w:val="00F6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ЕВРОСЕТЬ</cp:lastModifiedBy>
  <cp:revision>5</cp:revision>
  <dcterms:created xsi:type="dcterms:W3CDTF">2012-02-02T11:15:00Z</dcterms:created>
  <dcterms:modified xsi:type="dcterms:W3CDTF">2015-11-14T11:13:00Z</dcterms:modified>
</cp:coreProperties>
</file>