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02" w:rsidRPr="00E33D9A" w:rsidRDefault="00E33D9A" w:rsidP="00E33D9A">
      <w:pPr>
        <w:jc w:val="center"/>
        <w:rPr>
          <w:rFonts w:ascii="Times New Roman" w:hAnsi="Times New Roman" w:cs="Times New Roman"/>
          <w:sz w:val="28"/>
          <w:szCs w:val="32"/>
        </w:rPr>
      </w:pPr>
      <w:r w:rsidRPr="00E33D9A">
        <w:rPr>
          <w:rFonts w:ascii="Times New Roman" w:hAnsi="Times New Roman" w:cs="Times New Roman"/>
          <w:sz w:val="28"/>
          <w:szCs w:val="32"/>
        </w:rPr>
        <w:t>Паспорт проекта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5210" w:type="dxa"/>
          </w:tcPr>
          <w:p w:rsidR="00831802" w:rsidRDefault="00831802" w:rsidP="00E0093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«Создание предметно-развивающей среды в начальной школе, способствующей всестороннему развитию младших школьников»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проекта</w:t>
            </w:r>
          </w:p>
        </w:tc>
        <w:tc>
          <w:tcPr>
            <w:tcW w:w="5210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филология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5210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группа</w:t>
            </w:r>
          </w:p>
        </w:tc>
        <w:tc>
          <w:tcPr>
            <w:tcW w:w="5210" w:type="dxa"/>
          </w:tcPr>
          <w:p w:rsidR="00831802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Наталия Борисовна</w:t>
            </w:r>
          </w:p>
          <w:p w:rsidR="00780F9C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Шуянова Юлия Александровна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</w:t>
            </w:r>
          </w:p>
        </w:tc>
        <w:tc>
          <w:tcPr>
            <w:tcW w:w="5210" w:type="dxa"/>
          </w:tcPr>
          <w:p w:rsidR="00831802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Лезина Светлана Ивановна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учебы авторов</w:t>
            </w:r>
          </w:p>
        </w:tc>
        <w:tc>
          <w:tcPr>
            <w:tcW w:w="5210" w:type="dxa"/>
          </w:tcPr>
          <w:p w:rsidR="00831802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ЧР СПО «Канашский педагогический колледж»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реализации</w:t>
            </w:r>
          </w:p>
        </w:tc>
        <w:tc>
          <w:tcPr>
            <w:tcW w:w="5210" w:type="dxa"/>
          </w:tcPr>
          <w:p w:rsidR="00831802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80F9C">
              <w:rPr>
                <w:rFonts w:ascii="Times New Roman" w:hAnsi="Times New Roman" w:cs="Times New Roman"/>
                <w:sz w:val="24"/>
              </w:rPr>
              <w:t>ГАПОУ ЧР СПО «Канашский педагогический колледж»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5210" w:type="dxa"/>
          </w:tcPr>
          <w:p w:rsidR="00831802" w:rsidRDefault="00780F9C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5.10.2015г. – 12.10.</w:t>
            </w:r>
            <w:r w:rsidR="00831802">
              <w:rPr>
                <w:rFonts w:ascii="Times New Roman" w:hAnsi="Times New Roman" w:cs="Times New Roman"/>
                <w:sz w:val="24"/>
              </w:rPr>
              <w:t>2015 г.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Исследуемая проблема</w:t>
            </w:r>
          </w:p>
        </w:tc>
        <w:tc>
          <w:tcPr>
            <w:tcW w:w="5210" w:type="dxa"/>
          </w:tcPr>
          <w:p w:rsidR="00831802" w:rsidRDefault="00E10306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10306">
              <w:rPr>
                <w:rFonts w:ascii="Times New Roman" w:hAnsi="Times New Roman" w:cs="Times New Roman"/>
                <w:sz w:val="24"/>
              </w:rPr>
              <w:t>Большую часть времени ребенок проводит в школе. Значит, развитие младшего школьника во многом зависит от рациональной организации предметно – развивающей среды в учебном кабинете.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5210" w:type="dxa"/>
          </w:tcPr>
          <w:p w:rsidR="00831802" w:rsidRDefault="00E10306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Изготовить</w:t>
            </w:r>
            <w:r w:rsidR="00780F9C">
              <w:rPr>
                <w:rFonts w:ascii="Times New Roman" w:hAnsi="Times New Roman" w:cs="Times New Roman"/>
                <w:sz w:val="24"/>
              </w:rPr>
              <w:t xml:space="preserve"> буклет для развития кругозора младших школьников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5210" w:type="dxa"/>
          </w:tcPr>
          <w:p w:rsidR="00780F9C" w:rsidRDefault="00780F9C" w:rsidP="00E0093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Исследовать необходимую информацию о предметно-развивающей среде</w:t>
            </w:r>
          </w:p>
          <w:p w:rsidR="00831802" w:rsidRPr="001C0200" w:rsidRDefault="00831802" w:rsidP="00E0093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E5642">
              <w:rPr>
                <w:rFonts w:ascii="Times New Roman" w:hAnsi="Times New Roman" w:cs="Times New Roman"/>
                <w:sz w:val="24"/>
              </w:rPr>
              <w:t>С</w:t>
            </w:r>
            <w:r w:rsidR="00780F9C">
              <w:rPr>
                <w:rFonts w:ascii="Times New Roman" w:hAnsi="Times New Roman" w:cs="Times New Roman"/>
                <w:sz w:val="24"/>
              </w:rPr>
              <w:t>оздать буклет с развивающим материалом для учащихся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Гипотеза</w:t>
            </w:r>
          </w:p>
        </w:tc>
        <w:tc>
          <w:tcPr>
            <w:tcW w:w="5210" w:type="dxa"/>
          </w:tcPr>
          <w:p w:rsidR="00831802" w:rsidRPr="001C0200" w:rsidRDefault="00E10306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учитель начальных классов может изготовить наглядное пособие для создания предметно-развивающей среды в классе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исследования</w:t>
            </w:r>
          </w:p>
        </w:tc>
        <w:tc>
          <w:tcPr>
            <w:tcW w:w="5210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литературы, сбор и анализ информации, конструирование</w:t>
            </w:r>
          </w:p>
        </w:tc>
      </w:tr>
      <w:tr w:rsidR="00831802" w:rsidTr="00EB34DB"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5210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полученной информации по данной теме проектной группой был изготовлен </w:t>
            </w:r>
            <w:r w:rsidR="00E10306">
              <w:rPr>
                <w:rFonts w:ascii="Times New Roman" w:hAnsi="Times New Roman" w:cs="Times New Roman"/>
                <w:sz w:val="24"/>
              </w:rPr>
              <w:t>буклет для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31802" w:rsidTr="00EB34DB">
        <w:trPr>
          <w:trHeight w:val="70"/>
        </w:trPr>
        <w:tc>
          <w:tcPr>
            <w:tcW w:w="4361" w:type="dxa"/>
          </w:tcPr>
          <w:p w:rsidR="00831802" w:rsidRDefault="00831802" w:rsidP="00E0093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Конечный продукт деятельности</w:t>
            </w:r>
          </w:p>
        </w:tc>
        <w:tc>
          <w:tcPr>
            <w:tcW w:w="5210" w:type="dxa"/>
          </w:tcPr>
          <w:p w:rsidR="00831802" w:rsidRDefault="00E10306" w:rsidP="00E67B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</w:t>
            </w:r>
            <w:r w:rsidR="00E67BF4">
              <w:rPr>
                <w:rFonts w:ascii="Times New Roman" w:hAnsi="Times New Roman" w:cs="Times New Roman"/>
                <w:sz w:val="24"/>
              </w:rPr>
              <w:t>онный</w:t>
            </w:r>
            <w:r>
              <w:rPr>
                <w:rFonts w:ascii="Times New Roman" w:hAnsi="Times New Roman" w:cs="Times New Roman"/>
                <w:sz w:val="24"/>
              </w:rPr>
              <w:t xml:space="preserve"> буклет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73322036"/>
        <w:docPartObj>
          <w:docPartGallery w:val="Table of Contents"/>
          <w:docPartUnique/>
        </w:docPartObj>
      </w:sdtPr>
      <w:sdtContent>
        <w:p w:rsidR="00E33D9A" w:rsidRDefault="00E33D9A">
          <w:pPr>
            <w:pStyle w:val="a9"/>
          </w:pPr>
          <w:r w:rsidRPr="00E33D9A">
            <w:rPr>
              <w:sz w:val="32"/>
            </w:rPr>
            <w:t>Оглавление</w:t>
          </w:r>
        </w:p>
        <w:p w:rsidR="00E33D9A" w:rsidRPr="00E33D9A" w:rsidRDefault="00E33D9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E33D9A">
            <w:rPr>
              <w:rFonts w:ascii="Times New Roman" w:hAnsi="Times New Roman" w:cs="Times New Roman"/>
              <w:sz w:val="36"/>
            </w:rPr>
            <w:fldChar w:fldCharType="begin"/>
          </w:r>
          <w:r w:rsidRPr="00E33D9A">
            <w:rPr>
              <w:rFonts w:ascii="Times New Roman" w:hAnsi="Times New Roman" w:cs="Times New Roman"/>
              <w:sz w:val="36"/>
            </w:rPr>
            <w:instrText xml:space="preserve"> TOC \o "1-3" \h \z \u </w:instrText>
          </w:r>
          <w:r w:rsidRPr="00E33D9A">
            <w:rPr>
              <w:rFonts w:ascii="Times New Roman" w:hAnsi="Times New Roman" w:cs="Times New Roman"/>
              <w:sz w:val="36"/>
            </w:rPr>
            <w:fldChar w:fldCharType="separate"/>
          </w:r>
          <w:hyperlink w:anchor="_Toc432622877" w:history="1">
            <w:r w:rsidRPr="00E33D9A">
              <w:rPr>
                <w:rStyle w:val="aa"/>
                <w:rFonts w:ascii="Times New Roman" w:hAnsi="Times New Roman" w:cs="Times New Roman"/>
                <w:noProof/>
                <w:sz w:val="28"/>
              </w:rPr>
              <w:t>Аннотация проекта</w:t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_Toc432622877 \h </w:instrText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Pr="00E33D9A" w:rsidRDefault="00EB34D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2878" w:history="1">
            <w:r w:rsidR="00E33D9A" w:rsidRPr="00E33D9A">
              <w:rPr>
                <w:rStyle w:val="aa"/>
                <w:rFonts w:ascii="Times New Roman" w:hAnsi="Times New Roman" w:cs="Times New Roman"/>
                <w:noProof/>
                <w:sz w:val="28"/>
              </w:rPr>
              <w:t>Тема, цель, задачи проекта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_Toc432622878 \h </w:instrTex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Pr="00E33D9A" w:rsidRDefault="00EB34D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2879" w:history="1">
            <w:r w:rsidR="00E33D9A" w:rsidRPr="00E33D9A">
              <w:rPr>
                <w:rStyle w:val="aa"/>
                <w:rFonts w:ascii="Times New Roman" w:hAnsi="Times New Roman" w:cs="Times New Roman"/>
                <w:noProof/>
                <w:sz w:val="28"/>
              </w:rPr>
              <w:t>Механизмы реализации проекта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_Toc432622879 \h </w:instrTex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Pr="00E33D9A" w:rsidRDefault="00EB34D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2880" w:history="1">
            <w:r w:rsidR="00E33D9A" w:rsidRPr="00E33D9A">
              <w:rPr>
                <w:rStyle w:val="aa"/>
                <w:rFonts w:ascii="Times New Roman" w:hAnsi="Times New Roman" w:cs="Times New Roman"/>
                <w:noProof/>
                <w:sz w:val="28"/>
              </w:rPr>
              <w:t>Содержание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_Toc432622880 \h </w:instrTex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Pr="00E33D9A" w:rsidRDefault="00EB34D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2881" w:history="1">
            <w:r w:rsidR="00E33D9A" w:rsidRPr="00E33D9A">
              <w:rPr>
                <w:rStyle w:val="aa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Конечный продукт деятельности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_Toc432622881 \h </w:instrTex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Pr="00E33D9A" w:rsidRDefault="00EB34D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32622882" w:history="1">
            <w:r w:rsidR="00E33D9A" w:rsidRPr="00E33D9A">
              <w:rPr>
                <w:rStyle w:val="aa"/>
                <w:rFonts w:ascii="Times New Roman" w:hAnsi="Times New Roman" w:cs="Times New Roman"/>
                <w:noProof/>
                <w:sz w:val="28"/>
              </w:rPr>
              <w:t>Используемые источники литературы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_Toc432622882 \h </w:instrTex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E33D9A" w:rsidRPr="00E33D9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3D9A" w:rsidRDefault="00E33D9A">
          <w:r w:rsidRPr="00E33D9A">
            <w:rPr>
              <w:rFonts w:ascii="Times New Roman" w:hAnsi="Times New Roman" w:cs="Times New Roman"/>
              <w:b/>
              <w:bCs/>
              <w:sz w:val="36"/>
            </w:rPr>
            <w:fldChar w:fldCharType="end"/>
          </w:r>
        </w:p>
      </w:sdtContent>
    </w:sdt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Default="00E33D9A" w:rsidP="00E33D9A">
      <w:pPr>
        <w:pStyle w:val="2"/>
      </w:pPr>
    </w:p>
    <w:p w:rsidR="00E33D9A" w:rsidRPr="00E33D9A" w:rsidRDefault="00E33D9A" w:rsidP="00E33D9A"/>
    <w:p w:rsidR="00E10306" w:rsidRDefault="00E10306" w:rsidP="00E33D9A">
      <w:pPr>
        <w:pStyle w:val="2"/>
      </w:pPr>
      <w:bookmarkStart w:id="0" w:name="_Toc432622877"/>
      <w:r w:rsidRPr="000B68A3">
        <w:lastRenderedPageBreak/>
        <w:t>Аннотация проекта</w:t>
      </w:r>
      <w:bookmarkEnd w:id="0"/>
    </w:p>
    <w:p w:rsidR="00E10306" w:rsidRDefault="00E10306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Pr="006B1F2F" w:rsidRDefault="006B1F2F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 xml:space="preserve">Современная школа -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 </w:t>
      </w:r>
    </w:p>
    <w:p w:rsidR="006B1F2F" w:rsidRDefault="006B1F2F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B1F2F">
        <w:rPr>
          <w:rFonts w:ascii="Times New Roman" w:hAnsi="Times New Roman" w:cs="Times New Roman"/>
          <w:sz w:val="24"/>
        </w:rPr>
        <w:t>реда имеет важное значение для развития детей. Все, что окружает ребенка – это не только игровая среда, но и среда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</w:t>
      </w:r>
    </w:p>
    <w:p w:rsidR="006B1F2F" w:rsidRDefault="006B1F2F" w:rsidP="00E00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мы решили изготовить буклет, в котором отразили не только учебный материал по определенной теме, но и различные дидактические игры, связанные с русски</w:t>
      </w:r>
      <w:r w:rsidR="004D0294">
        <w:rPr>
          <w:rFonts w:ascii="Times New Roman" w:hAnsi="Times New Roman" w:cs="Times New Roman"/>
          <w:sz w:val="24"/>
        </w:rPr>
        <w:t xml:space="preserve">м и английским языком, квесты, дополнительная увлекательная информация, </w:t>
      </w:r>
      <w:r>
        <w:rPr>
          <w:rFonts w:ascii="Times New Roman" w:hAnsi="Times New Roman" w:cs="Times New Roman"/>
          <w:sz w:val="24"/>
        </w:rPr>
        <w:t xml:space="preserve">памятки для детей. </w:t>
      </w: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E103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33D9A">
      <w:pPr>
        <w:pStyle w:val="2"/>
      </w:pPr>
      <w:bookmarkStart w:id="1" w:name="_Toc432622878"/>
      <w:r>
        <w:lastRenderedPageBreak/>
        <w:t>Тема, цель, задачи проекта</w:t>
      </w:r>
      <w:bookmarkEnd w:id="1"/>
    </w:p>
    <w:p w:rsidR="00E33D9A" w:rsidRPr="00E33D9A" w:rsidRDefault="00E33D9A" w:rsidP="00E33D9A"/>
    <w:p w:rsidR="00E33D9A" w:rsidRP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3D9A">
        <w:rPr>
          <w:rFonts w:ascii="Times New Roman" w:hAnsi="Times New Roman" w:cs="Times New Roman"/>
          <w:b/>
          <w:sz w:val="24"/>
          <w:u w:val="single"/>
        </w:rPr>
        <w:t>Тема проекта:</w:t>
      </w:r>
      <w:r>
        <w:rPr>
          <w:rFonts w:ascii="Times New Roman" w:hAnsi="Times New Roman" w:cs="Times New Roman"/>
          <w:sz w:val="24"/>
        </w:rPr>
        <w:t xml:space="preserve"> </w:t>
      </w:r>
      <w:r w:rsidRPr="00E33D9A">
        <w:rPr>
          <w:rFonts w:ascii="Times New Roman" w:hAnsi="Times New Roman" w:cs="Times New Roman"/>
          <w:sz w:val="24"/>
        </w:rPr>
        <w:t>«Создание предметно-развивающей среды в начальной школе, способствующей всестороннему развитию младших школьников»</w:t>
      </w:r>
    </w:p>
    <w:p w:rsidR="006B1F2F" w:rsidRPr="006B1F2F" w:rsidRDefault="006B1F2F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b/>
          <w:sz w:val="24"/>
          <w:u w:val="single"/>
        </w:rPr>
        <w:t>Цель проекта:</w:t>
      </w:r>
      <w:r w:rsidRPr="006B1F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изготовить буклет для развития кругозора младших школьников</w:t>
      </w:r>
    </w:p>
    <w:p w:rsidR="006B1F2F" w:rsidRPr="006B1F2F" w:rsidRDefault="006B1F2F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b/>
          <w:sz w:val="24"/>
          <w:u w:val="single"/>
        </w:rPr>
        <w:t>Задачи проекта:</w:t>
      </w:r>
    </w:p>
    <w:p w:rsidR="006B1F2F" w:rsidRDefault="006B1F2F" w:rsidP="00E0093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Исследовать необходимую информацию о предметно-развивающей среде</w:t>
      </w:r>
    </w:p>
    <w:p w:rsidR="006B1F2F" w:rsidRPr="006B1F2F" w:rsidRDefault="006B1F2F" w:rsidP="00E0093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Просмотреть дидактические игры по русскому и английскому языку, которые также направлен</w:t>
      </w:r>
      <w:r>
        <w:rPr>
          <w:rFonts w:ascii="Times New Roman" w:hAnsi="Times New Roman" w:cs="Times New Roman"/>
          <w:sz w:val="24"/>
        </w:rPr>
        <w:t>ы</w:t>
      </w:r>
      <w:r w:rsidRPr="006B1F2F">
        <w:rPr>
          <w:rFonts w:ascii="Times New Roman" w:hAnsi="Times New Roman" w:cs="Times New Roman"/>
          <w:sz w:val="24"/>
        </w:rPr>
        <w:t xml:space="preserve"> на развитие внимания детей, чувства коллективизма   </w:t>
      </w:r>
    </w:p>
    <w:p w:rsidR="006B1F2F" w:rsidRPr="006B1F2F" w:rsidRDefault="006B1F2F" w:rsidP="00E0093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B1F2F">
        <w:rPr>
          <w:rFonts w:ascii="Times New Roman" w:hAnsi="Times New Roman" w:cs="Times New Roman"/>
          <w:sz w:val="24"/>
        </w:rPr>
        <w:t>Создать буклет с развивающим материалом для учащихся</w:t>
      </w:r>
      <w:r w:rsidRPr="006B1F2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B1F2F" w:rsidRPr="006B1F2F" w:rsidRDefault="006B1F2F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b/>
          <w:sz w:val="24"/>
          <w:u w:val="single"/>
        </w:rPr>
        <w:t>Гипотеза:</w:t>
      </w:r>
      <w:r w:rsidRPr="006B1F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6B1F2F">
        <w:rPr>
          <w:rFonts w:ascii="Times New Roman" w:hAnsi="Times New Roman" w:cs="Times New Roman"/>
          <w:sz w:val="24"/>
        </w:rPr>
        <w:t>аждый учитель начальных классов может изготовить наглядное пособие для создания предметно-развивающей среды в классе</w:t>
      </w:r>
    </w:p>
    <w:p w:rsidR="006B1F2F" w:rsidRPr="006B1F2F" w:rsidRDefault="006B1F2F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b/>
          <w:sz w:val="24"/>
          <w:u w:val="single"/>
        </w:rPr>
        <w:t>Методы исследования:</w:t>
      </w:r>
    </w:p>
    <w:p w:rsidR="006B1F2F" w:rsidRPr="006B1F2F" w:rsidRDefault="006B1F2F" w:rsidP="00E009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изучение литературы</w:t>
      </w:r>
    </w:p>
    <w:p w:rsidR="006B1F2F" w:rsidRPr="006B1F2F" w:rsidRDefault="006B1F2F" w:rsidP="00E009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сбор и анализ информации</w:t>
      </w:r>
    </w:p>
    <w:p w:rsidR="006B1F2F" w:rsidRPr="006B1F2F" w:rsidRDefault="006B1F2F" w:rsidP="00E009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конструирование</w:t>
      </w: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33D9A" w:rsidRDefault="00E33D9A" w:rsidP="00E33D9A">
      <w:pPr>
        <w:pStyle w:val="2"/>
      </w:pPr>
      <w:bookmarkStart w:id="2" w:name="_Toc432622879"/>
      <w:r>
        <w:lastRenderedPageBreak/>
        <w:t>Механизмы реализации проекта</w:t>
      </w:r>
      <w:bookmarkEnd w:id="2"/>
    </w:p>
    <w:p w:rsidR="00E33D9A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B1F2F" w:rsidRPr="006B1F2F" w:rsidRDefault="00E33D9A" w:rsidP="00E009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Механизмы реализации проекта</w:t>
      </w:r>
      <w:r w:rsidR="006B1F2F" w:rsidRPr="006B1F2F">
        <w:rPr>
          <w:rFonts w:ascii="Times New Roman" w:hAnsi="Times New Roman" w:cs="Times New Roman"/>
          <w:b/>
          <w:sz w:val="24"/>
          <w:u w:val="single"/>
        </w:rPr>
        <w:t>:</w:t>
      </w:r>
    </w:p>
    <w:p w:rsidR="00CA3459" w:rsidRDefault="00CA3459" w:rsidP="00CA3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  <w:u w:val="single"/>
        </w:rPr>
        <w:t>1-й этап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CA3459" w:rsidRPr="00CA3459" w:rsidRDefault="00CA3459" w:rsidP="00CA34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</w:rPr>
        <w:t>погружение в проект, формулировка темы проекта, поставка цели и задач.</w:t>
      </w:r>
    </w:p>
    <w:p w:rsidR="00CA3459" w:rsidRDefault="00CA3459" w:rsidP="00CA3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  <w:u w:val="single"/>
        </w:rPr>
        <w:t>2-й этап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CA3459" w:rsidRPr="00CA3459" w:rsidRDefault="00CA3459" w:rsidP="00CA34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</w:rPr>
        <w:t>организация деятельности, распределение ролей.</w:t>
      </w:r>
    </w:p>
    <w:p w:rsidR="00CA3459" w:rsidRDefault="00CA3459" w:rsidP="00CA3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  <w:u w:val="single"/>
        </w:rPr>
        <w:t>3-й этап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CA3459" w:rsidRPr="00CA3459" w:rsidRDefault="00CA3459" w:rsidP="00CA34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</w:rPr>
        <w:t>осуществление деятельности, поиск необходимой информации, оформление результатов исследования.</w:t>
      </w:r>
    </w:p>
    <w:p w:rsidR="00CA3459" w:rsidRDefault="00CA3459" w:rsidP="00CA3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  <w:u w:val="single"/>
        </w:rPr>
        <w:t>4-й этап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CA3459" w:rsidRPr="00CA3459" w:rsidRDefault="00CA3459" w:rsidP="00CA34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3459">
        <w:rPr>
          <w:rFonts w:ascii="Times New Roman" w:hAnsi="Times New Roman" w:cs="Times New Roman"/>
          <w:sz w:val="24"/>
        </w:rPr>
        <w:t xml:space="preserve">презентация результатов. </w:t>
      </w:r>
    </w:p>
    <w:p w:rsidR="002D47E8" w:rsidRDefault="002D47E8" w:rsidP="002D47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D47E8" w:rsidRPr="002D47E8" w:rsidRDefault="002D47E8" w:rsidP="002D47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47E8">
        <w:rPr>
          <w:rFonts w:ascii="Times New Roman" w:hAnsi="Times New Roman" w:cs="Times New Roman"/>
          <w:b/>
          <w:sz w:val="24"/>
          <w:u w:val="single"/>
        </w:rPr>
        <w:t>Результаты исследования</w:t>
      </w:r>
    </w:p>
    <w:p w:rsidR="002D47E8" w:rsidRPr="002D47E8" w:rsidRDefault="002D47E8" w:rsidP="002D47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47E8">
        <w:rPr>
          <w:rFonts w:ascii="Times New Roman" w:hAnsi="Times New Roman" w:cs="Times New Roman"/>
          <w:sz w:val="24"/>
        </w:rPr>
        <w:t>В ходе работы над проектом были изучены материалы по теме проекта;</w:t>
      </w:r>
    </w:p>
    <w:p w:rsidR="002D47E8" w:rsidRPr="002D47E8" w:rsidRDefault="002D47E8" w:rsidP="002D47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47E8">
        <w:rPr>
          <w:rFonts w:ascii="Times New Roman" w:hAnsi="Times New Roman" w:cs="Times New Roman"/>
          <w:sz w:val="24"/>
        </w:rPr>
        <w:t xml:space="preserve">В ходе исследования познакомились с дидактическими играми </w:t>
      </w:r>
    </w:p>
    <w:p w:rsidR="002D47E8" w:rsidRPr="002D47E8" w:rsidRDefault="002D47E8" w:rsidP="002D47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47E8">
        <w:rPr>
          <w:rFonts w:ascii="Times New Roman" w:hAnsi="Times New Roman" w:cs="Times New Roman"/>
          <w:sz w:val="24"/>
        </w:rPr>
        <w:t>В результаты был создан буклет</w:t>
      </w:r>
    </w:p>
    <w:p w:rsidR="006B1F2F" w:rsidRDefault="006B1F2F" w:rsidP="00CA34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1F2F" w:rsidRDefault="006B1F2F" w:rsidP="006B1F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D9A" w:rsidRDefault="00E33D9A" w:rsidP="00E33D9A">
      <w:pPr>
        <w:pStyle w:val="2"/>
      </w:pPr>
      <w:bookmarkStart w:id="3" w:name="_Toc432622880"/>
      <w:r>
        <w:lastRenderedPageBreak/>
        <w:t>Содержание</w:t>
      </w:r>
      <w:bookmarkEnd w:id="3"/>
    </w:p>
    <w:p w:rsidR="00E33D9A" w:rsidRDefault="00E33D9A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44877" w:rsidRDefault="00B44877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4877">
        <w:rPr>
          <w:rFonts w:ascii="Times New Roman" w:hAnsi="Times New Roman" w:cs="Times New Roman"/>
          <w:sz w:val="24"/>
        </w:rPr>
        <w:t>Информационно-предметная среда - рационально организован учебный пространство, позволяющий учителю эффективно обучать, а ученику - продуктивно усваивать знания, умения, навыки</w:t>
      </w:r>
      <w:r>
        <w:rPr>
          <w:rFonts w:ascii="Times New Roman" w:hAnsi="Times New Roman" w:cs="Times New Roman"/>
          <w:sz w:val="24"/>
        </w:rPr>
        <w:t>.</w:t>
      </w:r>
    </w:p>
    <w:p w:rsidR="00B44877" w:rsidRDefault="00B44877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Предметно-</w:t>
      </w:r>
      <w:r w:rsidRPr="00B44877">
        <w:rPr>
          <w:rFonts w:ascii="Times New Roman" w:hAnsi="Times New Roman" w:cs="Times New Roman"/>
          <w:sz w:val="24"/>
        </w:rPr>
        <w:t>развивающая среда представляет собой систему материальных объектов деятельности ребенка, функционально моделирующая содержание его духовного и физического развития.</w:t>
      </w:r>
    </w:p>
    <w:p w:rsidR="00B44877" w:rsidRPr="00B44877" w:rsidRDefault="00B44877" w:rsidP="00B44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4877">
        <w:rPr>
          <w:rFonts w:ascii="Times New Roman" w:hAnsi="Times New Roman" w:cs="Times New Roman"/>
          <w:sz w:val="24"/>
        </w:rPr>
        <w:t>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обучения.</w:t>
      </w:r>
    </w:p>
    <w:p w:rsidR="00B44877" w:rsidRDefault="00B44877" w:rsidP="00B44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4877">
        <w:rPr>
          <w:rFonts w:ascii="Times New Roman" w:hAnsi="Times New Roman" w:cs="Times New Roman"/>
          <w:sz w:val="24"/>
        </w:rPr>
        <w:t>Целенаправленно организованная предметно-развивающая среда в образовательном учреждении играет большую роль в гармоничном развитии и воспитании ребенка.</w:t>
      </w:r>
    </w:p>
    <w:p w:rsidR="006B1F2F" w:rsidRDefault="006B1F2F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Работая по созданию учебной и развивающей среды большое внимание уделяется основным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2D47E8" w:rsidRDefault="002D47E8" w:rsidP="002D47E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B448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Образовательная среда начальной школы — это:</w:t>
      </w:r>
    </w:p>
    <w:p w:rsidR="002D47E8" w:rsidRPr="00B44877" w:rsidRDefault="002D47E8" w:rsidP="002D47E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современная удобная мебель,</w:t>
      </w: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магнитные плакаты,</w:t>
      </w: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деревянные раздаточные дидактические материалы,</w:t>
      </w: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игровые пособия,</w:t>
      </w: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программные продукты,</w:t>
      </w:r>
    </w:p>
    <w:p w:rsidR="002D47E8" w:rsidRPr="002C2198" w:rsidRDefault="002D47E8" w:rsidP="002D47E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2C21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конструкторы и многое другое.</w:t>
      </w:r>
    </w:p>
    <w:p w:rsidR="002D47E8" w:rsidRDefault="002D47E8" w:rsidP="002D4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sz w:val="24"/>
        </w:rPr>
        <w:t xml:space="preserve">Роль образовательной развивающей среды может быть представлена с позиции ее </w:t>
      </w:r>
      <w:r w:rsidRPr="002C2198">
        <w:rPr>
          <w:rFonts w:ascii="Times New Roman" w:hAnsi="Times New Roman" w:cs="Times New Roman"/>
          <w:b/>
          <w:sz w:val="24"/>
        </w:rPr>
        <w:t>функций</w:t>
      </w:r>
      <w:r w:rsidRPr="00E0093A">
        <w:rPr>
          <w:rFonts w:ascii="Times New Roman" w:hAnsi="Times New Roman" w:cs="Times New Roman"/>
          <w:sz w:val="24"/>
        </w:rPr>
        <w:t>:</w:t>
      </w:r>
    </w:p>
    <w:p w:rsidR="002D47E8" w:rsidRPr="00E0093A" w:rsidRDefault="002D47E8" w:rsidP="002D47E8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iCs/>
          <w:sz w:val="24"/>
        </w:rPr>
        <w:t>Воспитывающая функция</w:t>
      </w:r>
    </w:p>
    <w:p w:rsidR="002D47E8" w:rsidRPr="00E0093A" w:rsidRDefault="002D47E8" w:rsidP="002D47E8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iCs/>
          <w:sz w:val="24"/>
        </w:rPr>
        <w:t>Образовательно – развивающая функция</w:t>
      </w:r>
    </w:p>
    <w:p w:rsidR="002D47E8" w:rsidRPr="00E0093A" w:rsidRDefault="002D47E8" w:rsidP="002D47E8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iCs/>
          <w:sz w:val="24"/>
        </w:rPr>
        <w:t>Организационная функция</w:t>
      </w:r>
    </w:p>
    <w:p w:rsidR="002D47E8" w:rsidRDefault="002D47E8" w:rsidP="002D47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создании предметно-развивающей среды</w:t>
      </w:r>
      <w:r w:rsidRPr="00E0093A">
        <w:rPr>
          <w:rFonts w:ascii="Times New Roman" w:hAnsi="Times New Roman" w:cs="Times New Roman"/>
          <w:sz w:val="24"/>
        </w:rPr>
        <w:t xml:space="preserve"> </w:t>
      </w:r>
      <w:r w:rsidRPr="002C2198">
        <w:rPr>
          <w:rFonts w:ascii="Times New Roman" w:hAnsi="Times New Roman" w:cs="Times New Roman"/>
          <w:b/>
          <w:sz w:val="24"/>
        </w:rPr>
        <w:t>учитывать</w:t>
      </w:r>
      <w:r w:rsidRPr="00E0093A">
        <w:rPr>
          <w:rFonts w:ascii="Times New Roman" w:hAnsi="Times New Roman" w:cs="Times New Roman"/>
          <w:sz w:val="24"/>
        </w:rPr>
        <w:t>:</w:t>
      </w:r>
    </w:p>
    <w:p w:rsidR="002D47E8" w:rsidRPr="00E0093A" w:rsidRDefault="002D47E8" w:rsidP="002D47E8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sz w:val="24"/>
        </w:rPr>
        <w:t xml:space="preserve">Возрастные и индивидуальные особенности детей </w:t>
      </w:r>
    </w:p>
    <w:p w:rsidR="002D47E8" w:rsidRPr="00E0093A" w:rsidRDefault="002D47E8" w:rsidP="002D47E8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sz w:val="24"/>
        </w:rPr>
        <w:t>Особенности УМК или образовательных программ</w:t>
      </w:r>
    </w:p>
    <w:p w:rsidR="002D47E8" w:rsidRDefault="002D47E8" w:rsidP="002D47E8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E0093A">
        <w:rPr>
          <w:rFonts w:ascii="Times New Roman" w:hAnsi="Times New Roman" w:cs="Times New Roman"/>
          <w:sz w:val="24"/>
        </w:rPr>
        <w:t>Особенности географического расположения населенного пункта</w:t>
      </w:r>
    </w:p>
    <w:p w:rsidR="006B1F2F" w:rsidRDefault="006B1F2F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lastRenderedPageBreak/>
        <w:t>Для организации учебного процесса кабинеты начальных классов имеют специально организованные зоны:</w:t>
      </w:r>
      <w:r w:rsidR="0030111C">
        <w:rPr>
          <w:rFonts w:ascii="Times New Roman" w:hAnsi="Times New Roman" w:cs="Times New Roman"/>
          <w:sz w:val="24"/>
        </w:rPr>
        <w:t xml:space="preserve"> учебная, игровая, природ</w:t>
      </w:r>
      <w:r w:rsidR="004D0294">
        <w:rPr>
          <w:rFonts w:ascii="Times New Roman" w:hAnsi="Times New Roman" w:cs="Times New Roman"/>
          <w:sz w:val="24"/>
        </w:rPr>
        <w:t>ная:</w:t>
      </w:r>
    </w:p>
    <w:p w:rsidR="004D0294" w:rsidRPr="004D0294" w:rsidRDefault="004D0294" w:rsidP="004D02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учебная зона:</w:t>
      </w:r>
    </w:p>
    <w:p w:rsidR="004D0294" w:rsidRDefault="004D0294" w:rsidP="004D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зона включает в себя трёхсекционную магнитную доску, комплекты-пары «парта-стул», рабочее место учителя.</w:t>
      </w:r>
    </w:p>
    <w:p w:rsidR="004D0294" w:rsidRPr="004D0294" w:rsidRDefault="004D0294" w:rsidP="004D02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игровая:</w:t>
      </w:r>
    </w:p>
    <w:p w:rsidR="004D0294" w:rsidRPr="004D0294" w:rsidRDefault="004D0294" w:rsidP="004D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Игровая зона предназначена для организации предметных и сюжетно-ролевых игр. В этой зоне могут быть уголки для мальчиков и для девочек. В свободное время дети могут посидеть в игровом уголке с книжкой, поиграть в лото, домино, шашки, взять необходимое пособие для того, чтобы поиграть в</w:t>
      </w:r>
      <w:r w:rsidR="002D47E8">
        <w:rPr>
          <w:rFonts w:ascii="Times New Roman" w:hAnsi="Times New Roman" w:cs="Times New Roman"/>
          <w:sz w:val="24"/>
        </w:rPr>
        <w:t xml:space="preserve"> дидактические</w:t>
      </w:r>
      <w:r>
        <w:rPr>
          <w:rFonts w:ascii="Times New Roman" w:hAnsi="Times New Roman" w:cs="Times New Roman"/>
          <w:sz w:val="24"/>
        </w:rPr>
        <w:t xml:space="preserve"> игры</w:t>
      </w:r>
      <w:r w:rsidR="002D47E8">
        <w:rPr>
          <w:rFonts w:ascii="Times New Roman" w:hAnsi="Times New Roman" w:cs="Times New Roman"/>
          <w:sz w:val="24"/>
        </w:rPr>
        <w:t>.</w:t>
      </w:r>
    </w:p>
    <w:p w:rsidR="004D0294" w:rsidRPr="004D0294" w:rsidRDefault="004D0294" w:rsidP="004D029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природная:</w:t>
      </w:r>
    </w:p>
    <w:p w:rsidR="004D0294" w:rsidRPr="006B1F2F" w:rsidRDefault="002D47E8" w:rsidP="002D4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необходимо разместить материал, способствующий формированию у школьников представления о возникновении жизни на земле, о приспособлении живых организмов к среде обитания, о росте, развитии и размножении живых существ, о природных сообществах. </w:t>
      </w:r>
    </w:p>
    <w:p w:rsidR="006B1F2F" w:rsidRDefault="006B1F2F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1F2F">
        <w:rPr>
          <w:rFonts w:ascii="Times New Roman" w:hAnsi="Times New Roman" w:cs="Times New Roman"/>
          <w:sz w:val="24"/>
        </w:rPr>
        <w:t>Дети лучше всего учатся в процессе деятельности, удовлетворяющей присущую ребенку любознательность — игры-исследования, творческого моде</w:t>
      </w:r>
      <w:r>
        <w:rPr>
          <w:rFonts w:ascii="Times New Roman" w:hAnsi="Times New Roman" w:cs="Times New Roman"/>
          <w:sz w:val="24"/>
        </w:rPr>
        <w:t>лирования и конструирования.</w:t>
      </w:r>
      <w:r w:rsidRPr="006B1F2F">
        <w:rPr>
          <w:rFonts w:ascii="Times New Roman" w:hAnsi="Times New Roman" w:cs="Times New Roman"/>
          <w:sz w:val="24"/>
        </w:rPr>
        <w:t xml:space="preserve"> Организация и использование игровой зоны является необходимым условием для сохранения и улучшения здоровья младших школьников. Занятия в игровой зоне благоприятно влияют на общий тонус ребенка, способствуют тренировке подвижных нервных процессов, создают положительный настрой и снимают статическое, психоэмоциональное напряжение.</w:t>
      </w:r>
    </w:p>
    <w:p w:rsidR="002D47E8" w:rsidRDefault="000344BE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Дидактические, развивающие игры вносятся в среду по мере освоения их содержания, правил, способов организации как в совместной с педагогом деятельности, так и самоорганизацией. В дидактических играх обучение носит игровой характер. Опираясь на непроизвольное внимание детей, удается активизировать их интерес познавательную деятельность, совершенствовать их опыт, формировать навыки и умения. </w:t>
      </w:r>
    </w:p>
    <w:p w:rsidR="000344BE" w:rsidRDefault="000344BE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Дидактические игры создаются как игры с правилами и предлагаются детям в готовом виде. Лишь после того, как дети овладеют их содержанием, правилами, они начинают играть в них самостоятельно. </w:t>
      </w:r>
    </w:p>
    <w:p w:rsidR="000344BE" w:rsidRDefault="000344BE" w:rsidP="00E00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дидактическим играм относятся собственно обучающие игры с правилами, игры и упражнения с дидактическими игрушками и материалами, игры-занятия. </w:t>
      </w:r>
    </w:p>
    <w:p w:rsidR="00E33D9A" w:rsidRDefault="00E33D9A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E33D9A" w:rsidRDefault="00E33D9A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E33D9A" w:rsidRDefault="00E33D9A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E33D9A" w:rsidRDefault="00E33D9A" w:rsidP="00E33D9A">
      <w:pPr>
        <w:pStyle w:val="2"/>
        <w:rPr>
          <w:rFonts w:eastAsia="Times New Roman"/>
          <w:lang w:eastAsia="ru-RU"/>
        </w:rPr>
      </w:pPr>
      <w:bookmarkStart w:id="4" w:name="_Toc432622881"/>
      <w:r>
        <w:rPr>
          <w:rFonts w:eastAsia="Times New Roman"/>
          <w:lang w:eastAsia="ru-RU"/>
        </w:rPr>
        <w:lastRenderedPageBreak/>
        <w:t>Конечный продукт деятельности</w:t>
      </w:r>
      <w:bookmarkEnd w:id="4"/>
      <w:r>
        <w:rPr>
          <w:rFonts w:eastAsia="Times New Roman"/>
          <w:lang w:eastAsia="ru-RU"/>
        </w:rPr>
        <w:t xml:space="preserve"> </w:t>
      </w:r>
    </w:p>
    <w:p w:rsidR="00E33D9A" w:rsidRPr="00E33D9A" w:rsidRDefault="00E33D9A" w:rsidP="00E33D9A">
      <w:pPr>
        <w:rPr>
          <w:lang w:eastAsia="ru-RU"/>
        </w:rPr>
      </w:pPr>
    </w:p>
    <w:p w:rsidR="00C9138B" w:rsidRDefault="00E67BF4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В качестве продукта предмето-развивающей среды проектной группой был выбран информационный буклет. Выпускать такой буклет предлагается один раз в месяц. Предположительно, в нем могут быть размещены определенные правила и памятки по русскому и английскому языку, объединенные одной темой. </w:t>
      </w:r>
    </w:p>
    <w:p w:rsidR="00E67BF4" w:rsidRDefault="00E67BF4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Например,</w:t>
      </w:r>
      <w:r w:rsidRPr="00E67BF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составление текста по серии сюжетных картинок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по теме «Осенний лес». Детям предлагается ознакомиться с памятками по данной теме по русскому языку. </w:t>
      </w:r>
      <w:r w:rsidR="00C9138B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Также </w:t>
      </w:r>
      <w:r w:rsidR="00EE50AB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о английскому языку дети закрепляют свои знания названия цветов, выполняя задание и раскрашивая листья в цвета, которые встречаются в лесу. </w:t>
      </w:r>
    </w:p>
    <w:p w:rsidR="00E67BF4" w:rsidRDefault="00E67BF4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Также в буклете есть раздел, посвященный играм, например, игра «Передай пословицу», которая предлагает детям собраться в группу и передавать одну из предложенных пословиц, наподобие игры «Глухой телефон». </w:t>
      </w:r>
    </w:p>
    <w:p w:rsidR="00E67BF4" w:rsidRDefault="00E67BF4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What</w:t>
      </w:r>
      <w:r w:rsidRPr="00E67BF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s</w:t>
      </w:r>
      <w:r w:rsidRPr="00E67BF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missing</w:t>
      </w:r>
      <w:r w:rsidRPr="00E67BF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» предполагает</w:t>
      </w:r>
      <w:r w:rsidR="00C9138B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работу с карточками, где с одной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изображен цвет, а с другой – название этого цвета. Дети должны </w:t>
      </w:r>
      <w:r>
        <w:rPr>
          <w:rFonts w:ascii="Times New Roman" w:hAnsi="Times New Roman" w:cs="Times New Roman"/>
          <w:sz w:val="24"/>
        </w:rPr>
        <w:t>разложить их перед партнером по игре, попросить его запомнить расположение карточек, а потом закрыть его глаза, сказав: «</w:t>
      </w:r>
      <w:r>
        <w:rPr>
          <w:rFonts w:ascii="Times New Roman" w:hAnsi="Times New Roman" w:cs="Times New Roman"/>
          <w:sz w:val="24"/>
          <w:lang w:val="en-US"/>
        </w:rPr>
        <w:t>Shut</w:t>
      </w:r>
      <w:r w:rsidRPr="00DF0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your</w:t>
      </w:r>
      <w:r w:rsidRPr="00DF0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eyes</w:t>
      </w:r>
      <w:r w:rsidRPr="00DF08B0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». Спрятав одну карточку, сказать «</w:t>
      </w:r>
      <w:r>
        <w:rPr>
          <w:rFonts w:ascii="Times New Roman" w:hAnsi="Times New Roman" w:cs="Times New Roman"/>
          <w:sz w:val="24"/>
          <w:lang w:val="en-US"/>
        </w:rPr>
        <w:t>Open</w:t>
      </w:r>
      <w:r w:rsidRPr="00126D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your</w:t>
      </w:r>
      <w:r w:rsidRPr="00126D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eyes</w:t>
      </w:r>
      <w:r w:rsidRPr="00126D57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»</w:t>
      </w:r>
      <w:r w:rsidRPr="00126D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спросить: «What’s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126D57">
        <w:rPr>
          <w:rFonts w:ascii="Times New Roman" w:hAnsi="Times New Roman" w:cs="Times New Roman"/>
          <w:sz w:val="24"/>
        </w:rPr>
        <w:t>issing?</w:t>
      </w:r>
      <w:r>
        <w:rPr>
          <w:rFonts w:ascii="Times New Roman" w:hAnsi="Times New Roman" w:cs="Times New Roman"/>
          <w:sz w:val="24"/>
        </w:rPr>
        <w:t>»</w:t>
      </w:r>
      <w:r w:rsidRPr="00126D5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Что пропало?)</w:t>
      </w:r>
    </w:p>
    <w:p w:rsidR="000344BE" w:rsidRDefault="000344BE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буклете также </w:t>
      </w:r>
      <w:r w:rsidR="00C9138B">
        <w:rPr>
          <w:rFonts w:ascii="Times New Roman" w:hAnsi="Times New Roman" w:cs="Times New Roman"/>
          <w:sz w:val="24"/>
        </w:rPr>
        <w:t xml:space="preserve">есть рубрика «А знаешь ли ты…?», в которой отображены интересные факты, связанные с тематикой буклета. </w:t>
      </w:r>
    </w:p>
    <w:p w:rsidR="000344BE" w:rsidRDefault="000344BE" w:rsidP="002D47E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буклету также изготовлены наглядные пособия и дополнительные материалы (карточки с цветами, пословицами; картинки, используемые при составлении текста), которые активно используются при выполнении заданий, отображенных в буклете. </w:t>
      </w:r>
    </w:p>
    <w:p w:rsidR="00E67BF4" w:rsidRPr="00E67BF4" w:rsidRDefault="00E67BF4" w:rsidP="00E67B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E0093A" w:rsidRPr="00E0093A" w:rsidRDefault="00E0093A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093A" w:rsidRPr="00E0093A" w:rsidRDefault="00E0093A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093A" w:rsidRPr="00E0093A" w:rsidRDefault="00E0093A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093A" w:rsidRPr="00E0093A" w:rsidRDefault="00E0093A" w:rsidP="00E009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0093A" w:rsidRPr="00E0093A" w:rsidRDefault="00E0093A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093A" w:rsidRDefault="00E0093A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E33D9A" w:rsidP="00E33D9A">
      <w:pPr>
        <w:pStyle w:val="2"/>
      </w:pPr>
      <w:bookmarkStart w:id="6" w:name="_Toc432622882"/>
      <w:r>
        <w:lastRenderedPageBreak/>
        <w:t>Используемые источники литературы</w:t>
      </w:r>
      <w:bookmarkEnd w:id="6"/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34DB" w:rsidRDefault="00EE50AB" w:rsidP="00EE50A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E50AB">
        <w:rPr>
          <w:rFonts w:ascii="Times New Roman" w:hAnsi="Times New Roman" w:cs="Times New Roman"/>
          <w:sz w:val="24"/>
        </w:rPr>
        <w:t>Работа педколлектива</w:t>
      </w:r>
      <w:r>
        <w:rPr>
          <w:rFonts w:ascii="Times New Roman" w:hAnsi="Times New Roman" w:cs="Times New Roman"/>
          <w:sz w:val="24"/>
        </w:rPr>
        <w:t xml:space="preserve"> </w:t>
      </w:r>
      <w:r w:rsidRPr="00EE50AB">
        <w:rPr>
          <w:rFonts w:ascii="Times New Roman" w:hAnsi="Times New Roman" w:cs="Times New Roman"/>
          <w:sz w:val="24"/>
        </w:rPr>
        <w:t>по созданию условий для организации здоровьесберегающег</w:t>
      </w:r>
      <w:r>
        <w:rPr>
          <w:rFonts w:ascii="Times New Roman" w:hAnsi="Times New Roman" w:cs="Times New Roman"/>
          <w:sz w:val="24"/>
        </w:rPr>
        <w:t xml:space="preserve">о образовательного пространства/ </w:t>
      </w:r>
      <w:r w:rsidRPr="00EE50AB">
        <w:rPr>
          <w:rFonts w:ascii="Times New Roman" w:hAnsi="Times New Roman" w:cs="Times New Roman"/>
          <w:sz w:val="24"/>
          <w:lang w:val="en-US"/>
        </w:rPr>
        <w:t>http</w:t>
      </w:r>
      <w:r w:rsidRPr="00EE50AB">
        <w:rPr>
          <w:rFonts w:ascii="Times New Roman" w:hAnsi="Times New Roman" w:cs="Times New Roman"/>
          <w:sz w:val="24"/>
        </w:rPr>
        <w:t>://</w:t>
      </w:r>
      <w:r w:rsidRPr="00EE50AB">
        <w:rPr>
          <w:rFonts w:ascii="Times New Roman" w:hAnsi="Times New Roman" w:cs="Times New Roman"/>
          <w:sz w:val="24"/>
          <w:lang w:val="en-US"/>
        </w:rPr>
        <w:t>harasport</w:t>
      </w:r>
      <w:r w:rsidRPr="00EE50AB">
        <w:rPr>
          <w:rFonts w:ascii="Times New Roman" w:hAnsi="Times New Roman" w:cs="Times New Roman"/>
          <w:sz w:val="24"/>
        </w:rPr>
        <w:t>.</w:t>
      </w:r>
      <w:r w:rsidRPr="00EE50AB">
        <w:rPr>
          <w:rFonts w:ascii="Times New Roman" w:hAnsi="Times New Roman" w:cs="Times New Roman"/>
          <w:sz w:val="24"/>
          <w:lang w:val="en-US"/>
        </w:rPr>
        <w:t>narod</w:t>
      </w:r>
      <w:r w:rsidRPr="00EE50AB">
        <w:rPr>
          <w:rFonts w:ascii="Times New Roman" w:hAnsi="Times New Roman" w:cs="Times New Roman"/>
          <w:sz w:val="24"/>
        </w:rPr>
        <w:t>.</w:t>
      </w:r>
      <w:r w:rsidRPr="00EE50AB">
        <w:rPr>
          <w:rFonts w:ascii="Times New Roman" w:hAnsi="Times New Roman" w:cs="Times New Roman"/>
          <w:sz w:val="24"/>
          <w:lang w:val="en-US"/>
        </w:rPr>
        <w:t>ru</w:t>
      </w:r>
      <w:r w:rsidRPr="00EE50AB">
        <w:rPr>
          <w:rFonts w:ascii="Times New Roman" w:hAnsi="Times New Roman" w:cs="Times New Roman"/>
          <w:sz w:val="24"/>
        </w:rPr>
        <w:t>/</w:t>
      </w:r>
      <w:r w:rsidRPr="00EE50AB">
        <w:rPr>
          <w:rFonts w:ascii="Times New Roman" w:hAnsi="Times New Roman" w:cs="Times New Roman"/>
          <w:sz w:val="24"/>
          <w:lang w:val="en-US"/>
        </w:rPr>
        <w:t>sreda</w:t>
      </w:r>
      <w:r w:rsidRPr="00EE50AB">
        <w:rPr>
          <w:rFonts w:ascii="Times New Roman" w:hAnsi="Times New Roman" w:cs="Times New Roman"/>
          <w:sz w:val="24"/>
        </w:rPr>
        <w:t>.</w:t>
      </w:r>
      <w:r w:rsidRPr="00EE50AB">
        <w:rPr>
          <w:rFonts w:ascii="Times New Roman" w:hAnsi="Times New Roman" w:cs="Times New Roman"/>
          <w:sz w:val="24"/>
          <w:lang w:val="en-US"/>
        </w:rPr>
        <w:t>htm</w:t>
      </w:r>
    </w:p>
    <w:p w:rsidR="00EE50AB" w:rsidRDefault="00EE50AB" w:rsidP="00EE50A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Предметно-развивающая среда/</w:t>
      </w:r>
    </w:p>
    <w:p w:rsidR="00EE50AB" w:rsidRDefault="00EE50AB" w:rsidP="00EE50A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EE50AB">
        <w:rPr>
          <w:rFonts w:ascii="Times New Roman" w:hAnsi="Times New Roman" w:cs="Times New Roman"/>
          <w:sz w:val="24"/>
        </w:rPr>
        <w:t>http://nsportal.ru/nachalnaya-shkola/raznoe/2012/12/22/predmetno-razvivayushchaya-sreda</w:t>
      </w:r>
    </w:p>
    <w:p w:rsidR="00EE50AB" w:rsidRPr="00EE50AB" w:rsidRDefault="00EE50AB" w:rsidP="00EE50AB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2198" w:rsidRDefault="002C2198" w:rsidP="00E0093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C21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38" w:rsidRDefault="00007838" w:rsidP="00E33D9A">
      <w:pPr>
        <w:spacing w:after="0" w:line="240" w:lineRule="auto"/>
      </w:pPr>
      <w:r>
        <w:separator/>
      </w:r>
    </w:p>
  </w:endnote>
  <w:endnote w:type="continuationSeparator" w:id="0">
    <w:p w:rsidR="00007838" w:rsidRDefault="00007838" w:rsidP="00E3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10897"/>
      <w:docPartObj>
        <w:docPartGallery w:val="Page Numbers (Bottom of Page)"/>
        <w:docPartUnique/>
      </w:docPartObj>
    </w:sdtPr>
    <w:sdtContent>
      <w:p w:rsidR="00EB34DB" w:rsidRDefault="00EB3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AB">
          <w:rPr>
            <w:noProof/>
          </w:rPr>
          <w:t>1</w:t>
        </w:r>
        <w:r>
          <w:fldChar w:fldCharType="end"/>
        </w:r>
      </w:p>
    </w:sdtContent>
  </w:sdt>
  <w:p w:rsidR="00EB34DB" w:rsidRDefault="00EB3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38" w:rsidRDefault="00007838" w:rsidP="00E33D9A">
      <w:pPr>
        <w:spacing w:after="0" w:line="240" w:lineRule="auto"/>
      </w:pPr>
      <w:r>
        <w:separator/>
      </w:r>
    </w:p>
  </w:footnote>
  <w:footnote w:type="continuationSeparator" w:id="0">
    <w:p w:rsidR="00007838" w:rsidRDefault="00007838" w:rsidP="00E3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379"/>
    <w:multiLevelType w:val="hybridMultilevel"/>
    <w:tmpl w:val="7CD68286"/>
    <w:lvl w:ilvl="0" w:tplc="F83CB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C3A"/>
    <w:multiLevelType w:val="hybridMultilevel"/>
    <w:tmpl w:val="78C24D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CB7DD9"/>
    <w:multiLevelType w:val="hybridMultilevel"/>
    <w:tmpl w:val="8E7A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3CF6"/>
    <w:multiLevelType w:val="hybridMultilevel"/>
    <w:tmpl w:val="C010D8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F848BC"/>
    <w:multiLevelType w:val="hybridMultilevel"/>
    <w:tmpl w:val="21D698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1D2A3E"/>
    <w:multiLevelType w:val="hybridMultilevel"/>
    <w:tmpl w:val="703666EC"/>
    <w:lvl w:ilvl="0" w:tplc="EB687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8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A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6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6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6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C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7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1120B"/>
    <w:multiLevelType w:val="hybridMultilevel"/>
    <w:tmpl w:val="9384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599E"/>
    <w:multiLevelType w:val="hybridMultilevel"/>
    <w:tmpl w:val="023E6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965CD"/>
    <w:multiLevelType w:val="hybridMultilevel"/>
    <w:tmpl w:val="6688D3C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F718B8"/>
    <w:multiLevelType w:val="hybridMultilevel"/>
    <w:tmpl w:val="25B039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79B1FEF"/>
    <w:multiLevelType w:val="hybridMultilevel"/>
    <w:tmpl w:val="83967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3C38"/>
    <w:multiLevelType w:val="hybridMultilevel"/>
    <w:tmpl w:val="C90C5A44"/>
    <w:lvl w:ilvl="0" w:tplc="6924F8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0E3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EC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D6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0F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A9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C30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0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E8F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7185C"/>
    <w:multiLevelType w:val="hybridMultilevel"/>
    <w:tmpl w:val="855EECE6"/>
    <w:lvl w:ilvl="0" w:tplc="B720E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7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A8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A9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24F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387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27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6D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46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155D1C"/>
    <w:multiLevelType w:val="hybridMultilevel"/>
    <w:tmpl w:val="0142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93"/>
    <w:rsid w:val="00007838"/>
    <w:rsid w:val="000344BE"/>
    <w:rsid w:val="001C6593"/>
    <w:rsid w:val="002B7304"/>
    <w:rsid w:val="002C2198"/>
    <w:rsid w:val="002D47E8"/>
    <w:rsid w:val="0030111C"/>
    <w:rsid w:val="004D0294"/>
    <w:rsid w:val="006B1F2F"/>
    <w:rsid w:val="00780F9C"/>
    <w:rsid w:val="008157CE"/>
    <w:rsid w:val="00831802"/>
    <w:rsid w:val="00B44877"/>
    <w:rsid w:val="00C9138B"/>
    <w:rsid w:val="00CA3459"/>
    <w:rsid w:val="00D30153"/>
    <w:rsid w:val="00E0093A"/>
    <w:rsid w:val="00E10306"/>
    <w:rsid w:val="00E33D9A"/>
    <w:rsid w:val="00E67BF4"/>
    <w:rsid w:val="00EB34DB"/>
    <w:rsid w:val="00E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2"/>
  </w:style>
  <w:style w:type="paragraph" w:styleId="1">
    <w:name w:val="heading 1"/>
    <w:basedOn w:val="a"/>
    <w:next w:val="a"/>
    <w:link w:val="10"/>
    <w:uiPriority w:val="9"/>
    <w:qFormat/>
    <w:rsid w:val="00E3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D9A"/>
  </w:style>
  <w:style w:type="paragraph" w:styleId="a7">
    <w:name w:val="footer"/>
    <w:basedOn w:val="a"/>
    <w:link w:val="a8"/>
    <w:uiPriority w:val="99"/>
    <w:unhideWhenUsed/>
    <w:rsid w:val="00E3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D9A"/>
  </w:style>
  <w:style w:type="character" w:customStyle="1" w:styleId="10">
    <w:name w:val="Заголовок 1 Знак"/>
    <w:basedOn w:val="a0"/>
    <w:link w:val="1"/>
    <w:uiPriority w:val="9"/>
    <w:rsid w:val="00E3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E33D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3D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33D9A"/>
    <w:pPr>
      <w:spacing w:after="100"/>
    </w:pPr>
  </w:style>
  <w:style w:type="character" w:styleId="aa">
    <w:name w:val="Hyperlink"/>
    <w:basedOn w:val="a0"/>
    <w:uiPriority w:val="99"/>
    <w:unhideWhenUsed/>
    <w:rsid w:val="00E33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2"/>
  </w:style>
  <w:style w:type="paragraph" w:styleId="1">
    <w:name w:val="heading 1"/>
    <w:basedOn w:val="a"/>
    <w:next w:val="a"/>
    <w:link w:val="10"/>
    <w:uiPriority w:val="9"/>
    <w:qFormat/>
    <w:rsid w:val="00E3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D9A"/>
  </w:style>
  <w:style w:type="paragraph" w:styleId="a7">
    <w:name w:val="footer"/>
    <w:basedOn w:val="a"/>
    <w:link w:val="a8"/>
    <w:uiPriority w:val="99"/>
    <w:unhideWhenUsed/>
    <w:rsid w:val="00E3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D9A"/>
  </w:style>
  <w:style w:type="character" w:customStyle="1" w:styleId="10">
    <w:name w:val="Заголовок 1 Знак"/>
    <w:basedOn w:val="a0"/>
    <w:link w:val="1"/>
    <w:uiPriority w:val="9"/>
    <w:rsid w:val="00E3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E33D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3D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33D9A"/>
    <w:pPr>
      <w:spacing w:after="100"/>
    </w:pPr>
  </w:style>
  <w:style w:type="character" w:styleId="aa">
    <w:name w:val="Hyperlink"/>
    <w:basedOn w:val="a0"/>
    <w:uiPriority w:val="99"/>
    <w:unhideWhenUsed/>
    <w:rsid w:val="00E33D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02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44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20CC-4F16-4B26-9E55-DCA133C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2015-10-10T15:27:00Z</dcterms:created>
  <dcterms:modified xsi:type="dcterms:W3CDTF">2015-10-18T13:05:00Z</dcterms:modified>
</cp:coreProperties>
</file>