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85" w:rsidRPr="00A51F8C" w:rsidRDefault="001E4785" w:rsidP="001E478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A51F8C">
        <w:rPr>
          <w:rFonts w:ascii="Times New Roman" w:hAnsi="Times New Roman"/>
          <w:sz w:val="28"/>
        </w:rPr>
        <w:t>Приобретенные в детстве умения видеть и слышать  природу  такой,  какая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она есть в действительности,  вызывает  у  детей  глубокий  интерес  к  ней,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расширяет их знания, способствует  формированию  характера  и  интересов.  В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этом  убеждают  нас  биографии  многих  учены</w:t>
      </w:r>
      <w:proofErr w:type="gramStart"/>
      <w:r w:rsidRPr="00A51F8C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естес</w:t>
      </w:r>
      <w:r w:rsidRPr="00A51F8C">
        <w:rPr>
          <w:rFonts w:ascii="Times New Roman" w:hAnsi="Times New Roman"/>
          <w:sz w:val="28"/>
        </w:rPr>
        <w:t>твоиспытателей  (К.  А.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Тимирязева, И. В. Мичурина) писателей,  художников  и  композиторов  (А.  С.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Пушкина, М. Пришвина, И. Левитана, П. Чайковского и т. д.).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F8C">
        <w:rPr>
          <w:rFonts w:ascii="Times New Roman" w:hAnsi="Times New Roman"/>
          <w:sz w:val="28"/>
        </w:rPr>
        <w:t xml:space="preserve">Ознакомление дошкольников с природой </w:t>
      </w:r>
      <w:r>
        <w:rPr>
          <w:rFonts w:ascii="Times New Roman" w:hAnsi="Times New Roman"/>
          <w:sz w:val="28"/>
        </w:rPr>
        <w:t xml:space="preserve">– это средство образования  в  </w:t>
      </w:r>
      <w:r w:rsidRPr="00A51F8C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сознании  реалистических  знаний   об   окружающем   мире,   основанных   на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чувственном    опыте.    Эти    знания    необходимы    для     формирования</w:t>
      </w:r>
      <w:r>
        <w:rPr>
          <w:rFonts w:ascii="Times New Roman" w:hAnsi="Times New Roman"/>
          <w:sz w:val="28"/>
        </w:rPr>
        <w:t xml:space="preserve"> </w:t>
      </w:r>
      <w:r w:rsidRPr="00A51F8C">
        <w:rPr>
          <w:rFonts w:ascii="Times New Roman" w:hAnsi="Times New Roman"/>
          <w:sz w:val="28"/>
        </w:rPr>
        <w:t>материалистического миропонимания.</w:t>
      </w:r>
      <w:r w:rsidRPr="00090F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Одним из направлений экологического воспитания детей дошкольного возраста является природоохранительная работа в детском саду.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F8C">
        <w:rPr>
          <w:rFonts w:ascii="Times New Roman" w:hAnsi="Times New Roman"/>
          <w:sz w:val="28"/>
        </w:rPr>
        <w:t xml:space="preserve">Дети часто оторваны от природы </w:t>
      </w:r>
      <w:r>
        <w:rPr>
          <w:rFonts w:ascii="Times New Roman" w:hAnsi="Times New Roman"/>
          <w:sz w:val="28"/>
        </w:rPr>
        <w:t xml:space="preserve">в </w:t>
      </w:r>
      <w:r w:rsidRPr="00A51F8C">
        <w:rPr>
          <w:rFonts w:ascii="Times New Roman" w:hAnsi="Times New Roman"/>
          <w:sz w:val="28"/>
        </w:rPr>
        <w:t>современно</w:t>
      </w:r>
      <w:r>
        <w:rPr>
          <w:rFonts w:ascii="Times New Roman" w:hAnsi="Times New Roman"/>
          <w:sz w:val="28"/>
        </w:rPr>
        <w:t>м</w:t>
      </w:r>
      <w:r w:rsidRPr="00A51F8C">
        <w:rPr>
          <w:rFonts w:ascii="Times New Roman" w:hAnsi="Times New Roman"/>
          <w:sz w:val="28"/>
        </w:rPr>
        <w:t xml:space="preserve"> город</w:t>
      </w:r>
      <w:r>
        <w:rPr>
          <w:rFonts w:ascii="Times New Roman" w:hAnsi="Times New Roman"/>
          <w:sz w:val="28"/>
        </w:rPr>
        <w:t>е</w:t>
      </w:r>
      <w:r w:rsidRPr="00A51F8C">
        <w:rPr>
          <w:rFonts w:ascii="Times New Roman" w:hAnsi="Times New Roman"/>
          <w:sz w:val="28"/>
        </w:rPr>
        <w:t xml:space="preserve">. Участие в </w:t>
      </w:r>
      <w:r>
        <w:rPr>
          <w:rFonts w:ascii="Times New Roman" w:hAnsi="Times New Roman"/>
          <w:sz w:val="28"/>
        </w:rPr>
        <w:t xml:space="preserve">уходе и наблюдении за зимующими птицами </w:t>
      </w:r>
      <w:r w:rsidRPr="00A51F8C">
        <w:rPr>
          <w:rFonts w:ascii="Times New Roman" w:hAnsi="Times New Roman"/>
          <w:sz w:val="28"/>
        </w:rPr>
        <w:t xml:space="preserve">даст им возможность присмотреться к окружающим их живым существам, в том числе и к птицам. </w:t>
      </w:r>
    </w:p>
    <w:p w:rsidR="001E4785" w:rsidRPr="00943E32" w:rsidRDefault="001E4785" w:rsidP="001E4785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86425" cy="4267200"/>
            <wp:effectExtent l="0" t="0" r="9525" b="0"/>
            <wp:docPr id="15" name="Рисунок 15" descr="C:\Users\Home\Desktop\DSC0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DSC03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A51F8C">
        <w:rPr>
          <w:rFonts w:ascii="Times New Roman" w:hAnsi="Times New Roman"/>
          <w:sz w:val="28"/>
        </w:rPr>
        <w:t>Ведь птицы всегда привлекают внимание людей: способностью к пол</w:t>
      </w:r>
      <w:r>
        <w:rPr>
          <w:rFonts w:ascii="Times New Roman" w:hAnsi="Times New Roman"/>
          <w:sz w:val="28"/>
        </w:rPr>
        <w:t>е</w:t>
      </w:r>
      <w:r w:rsidRPr="00A51F8C">
        <w:rPr>
          <w:rFonts w:ascii="Times New Roman" w:hAnsi="Times New Roman"/>
          <w:sz w:val="28"/>
        </w:rPr>
        <w:t>ту, красивым оперением, замечательным пением.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 моей работы: привлечь </w:t>
      </w:r>
      <w:r>
        <w:rPr>
          <w:rFonts w:ascii="Times New Roman" w:hAnsi="Times New Roman"/>
          <w:sz w:val="28"/>
        </w:rPr>
        <w:lastRenderedPageBreak/>
        <w:t>внимание детей и взрослых к проблемам зимующих птиц, помочь им пережить холодный период для того, чтобы сохранить их численность и поддержать видовое разнообразие.</w:t>
      </w:r>
      <w:r w:rsidRPr="0027536E">
        <w:rPr>
          <w:rFonts w:ascii="Times New Roman" w:hAnsi="Times New Roman"/>
          <w:sz w:val="28"/>
        </w:rPr>
        <w:t xml:space="preserve"> </w:t>
      </w:r>
    </w:p>
    <w:p w:rsidR="001E4785" w:rsidRDefault="001E4785" w:rsidP="001E4785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86425" cy="4267200"/>
            <wp:effectExtent l="0" t="0" r="9525" b="0"/>
            <wp:docPr id="14" name="Рисунок 14" descr="C:\Users\Home\Desktop\DSC0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DSC034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Pr="00090FC8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090FC8">
        <w:rPr>
          <w:rFonts w:ascii="Times New Roman" w:hAnsi="Times New Roman"/>
          <w:sz w:val="28"/>
          <w:szCs w:val="28"/>
        </w:rPr>
        <w:t xml:space="preserve">Кроме того, в ходе работы решались следующие </w:t>
      </w:r>
      <w:r w:rsidRPr="00090FC8">
        <w:rPr>
          <w:rFonts w:ascii="Times New Roman" w:hAnsi="Times New Roman"/>
          <w:b/>
          <w:sz w:val="28"/>
          <w:szCs w:val="28"/>
        </w:rPr>
        <w:t>задачи</w:t>
      </w:r>
      <w:r w:rsidRPr="00090FC8">
        <w:rPr>
          <w:rFonts w:ascii="Times New Roman" w:hAnsi="Times New Roman"/>
          <w:sz w:val="28"/>
          <w:szCs w:val="28"/>
        </w:rPr>
        <w:t xml:space="preserve">: </w:t>
      </w:r>
    </w:p>
    <w:p w:rsidR="001E4785" w:rsidRPr="00090FC8" w:rsidRDefault="001E4785" w:rsidP="001E4785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обобщение знаний</w:t>
      </w:r>
      <w:r w:rsidRPr="00090FC8">
        <w:rPr>
          <w:rFonts w:ascii="Times New Roman" w:hAnsi="Times New Roman"/>
          <w:sz w:val="28"/>
          <w:szCs w:val="28"/>
        </w:rPr>
        <w:t xml:space="preserve"> детей о зимующих птицах, их повадках и способах выживания. </w:t>
      </w:r>
    </w:p>
    <w:p w:rsidR="001E4785" w:rsidRPr="00090FC8" w:rsidRDefault="001E4785" w:rsidP="001E4785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воспитание бережного заботливого</w:t>
      </w:r>
      <w:r w:rsidRPr="00090FC8">
        <w:rPr>
          <w:rFonts w:ascii="Times New Roman" w:hAnsi="Times New Roman"/>
          <w:sz w:val="28"/>
          <w:szCs w:val="28"/>
        </w:rPr>
        <w:t xml:space="preserve"> отношения к птицам. </w:t>
      </w:r>
    </w:p>
    <w:p w:rsidR="001E4785" w:rsidRDefault="001E4785" w:rsidP="001E4785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FC8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развитие познавательного</w:t>
      </w:r>
      <w:r w:rsidRPr="00090FC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090FC8">
        <w:rPr>
          <w:rFonts w:ascii="Times New Roman" w:hAnsi="Times New Roman"/>
          <w:sz w:val="28"/>
          <w:szCs w:val="28"/>
        </w:rPr>
        <w:t xml:space="preserve"> к миру птиц, желание их оберегать. 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данной работе участвовали дети из коррекционной группы с ослабленным зрением детского сада № 30. </w:t>
      </w:r>
      <w:r>
        <w:rPr>
          <w:rFonts w:ascii="Times New Roman" w:hAnsi="Times New Roman"/>
          <w:sz w:val="28"/>
          <w:szCs w:val="28"/>
        </w:rPr>
        <w:t xml:space="preserve">Перед проведением данной работы была проведена диагностика детей в количестве 16 человек. </w:t>
      </w:r>
    </w:p>
    <w:p w:rsidR="001E4785" w:rsidRPr="00943E32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представлены в виде диаграмм.</w:t>
      </w:r>
    </w:p>
    <w:p w:rsidR="001E4785" w:rsidRDefault="001E4785" w:rsidP="001E478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56865" cy="2286000"/>
            <wp:effectExtent l="0" t="0" r="63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857500" cy="2286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371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Pr="00090FC8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0FC8">
        <w:rPr>
          <w:rFonts w:ascii="Times New Roman" w:hAnsi="Times New Roman"/>
          <w:sz w:val="28"/>
        </w:rPr>
        <w:t xml:space="preserve">Разрабатывая систему методов и приемов,  способствующих  решению  </w:t>
      </w:r>
      <w:r>
        <w:rPr>
          <w:rFonts w:ascii="Times New Roman" w:hAnsi="Times New Roman"/>
          <w:sz w:val="28"/>
        </w:rPr>
        <w:t>поставленных з</w:t>
      </w:r>
      <w:r w:rsidRPr="00090FC8">
        <w:rPr>
          <w:rFonts w:ascii="Times New Roman" w:hAnsi="Times New Roman"/>
          <w:sz w:val="28"/>
        </w:rPr>
        <w:t>адач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экологического  воспитания,  мы  ограничили   свое   исследование   областью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ознакомления детей с птицами.  Выделение  этого  вопроса  не  случайно.  Как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свидетельствуют орнитологи, у  ребенка  быстро  формируется  психологический</w:t>
      </w:r>
      <w:r>
        <w:rPr>
          <w:rFonts w:ascii="Times New Roman" w:hAnsi="Times New Roman"/>
          <w:sz w:val="28"/>
        </w:rPr>
        <w:t xml:space="preserve"> конта</w:t>
      </w:r>
      <w:proofErr w:type="gramStart"/>
      <w:r>
        <w:rPr>
          <w:rFonts w:ascii="Times New Roman" w:hAnsi="Times New Roman"/>
          <w:sz w:val="28"/>
        </w:rPr>
        <w:t xml:space="preserve">кт </w:t>
      </w:r>
      <w:r w:rsidRPr="00090FC8">
        <w:rPr>
          <w:rFonts w:ascii="Times New Roman" w:hAnsi="Times New Roman"/>
          <w:sz w:val="28"/>
        </w:rPr>
        <w:t>с  пт</w:t>
      </w:r>
      <w:proofErr w:type="gramEnd"/>
      <w:r w:rsidRPr="00090FC8">
        <w:rPr>
          <w:rFonts w:ascii="Times New Roman" w:hAnsi="Times New Roman"/>
          <w:sz w:val="28"/>
        </w:rPr>
        <w:t>ицами,  существами  активными,  привлекательными,  подвижными.</w:t>
      </w:r>
    </w:p>
    <w:p w:rsidR="001E4785" w:rsidRPr="00090FC8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0FC8">
        <w:rPr>
          <w:rFonts w:ascii="Times New Roman" w:hAnsi="Times New Roman"/>
          <w:sz w:val="28"/>
        </w:rPr>
        <w:t>Кроме  того,  данный  объект  природы  наиболее  доступен  непосредственному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восприятию детей.</w:t>
      </w:r>
    </w:p>
    <w:p w:rsidR="001E4785" w:rsidRPr="00090FC8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0FC8">
        <w:rPr>
          <w:rFonts w:ascii="Times New Roman" w:hAnsi="Times New Roman"/>
          <w:sz w:val="28"/>
        </w:rPr>
        <w:t>В своей работе мы использовали в основном методы,  эффективно  влияющие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на мотивационную, эмоциональную и нравственную сферу ребенка: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Pr="00090FC8">
        <w:rPr>
          <w:rFonts w:ascii="Times New Roman" w:hAnsi="Times New Roman"/>
          <w:sz w:val="28"/>
        </w:rPr>
        <w:t>систематические наблюдения и их фиксация в календаре; труд по уходу  за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птицами на участке  детского  сада;  игры  экологического</w:t>
      </w:r>
      <w:r>
        <w:rPr>
          <w:rFonts w:ascii="Times New Roman" w:hAnsi="Times New Roman"/>
          <w:sz w:val="28"/>
        </w:rPr>
        <w:t xml:space="preserve"> </w:t>
      </w:r>
      <w:r w:rsidRPr="00090FC8">
        <w:rPr>
          <w:rFonts w:ascii="Times New Roman" w:hAnsi="Times New Roman"/>
          <w:sz w:val="28"/>
        </w:rPr>
        <w:t>содержания; чтение художественной литературы и др.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E4785" w:rsidRDefault="001E4785" w:rsidP="001E478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924425" cy="3695381"/>
            <wp:effectExtent l="0" t="0" r="0" b="635"/>
            <wp:docPr id="11" name="Рисунок 11" descr="C:\Users\Home\Desktop\DSC0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DSC03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0DBD">
        <w:rPr>
          <w:rFonts w:ascii="Times New Roman" w:hAnsi="Times New Roman"/>
          <w:sz w:val="28"/>
        </w:rPr>
        <w:t>С  целью  подготовки  детей  к  усвоению   элементарных   экологических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представлений о птицах проводили ряд наблюдений за сезонными  изменениями  в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их  жизни.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0DBD">
        <w:rPr>
          <w:rFonts w:ascii="Times New Roman" w:hAnsi="Times New Roman"/>
          <w:sz w:val="28"/>
        </w:rPr>
        <w:t>Рассказы В. Бианки, «героями»  которых  часто  бывают  птицы,  помогали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углублять, закреплять и уточнять знания детей о внешнем  виде  пернатых,  их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образе жизни, поведении.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Активное участие приняли родители в конкурсе «На лучшую кормушку».</w:t>
      </w:r>
    </w:p>
    <w:p w:rsidR="001E4785" w:rsidRDefault="001E4785" w:rsidP="001E478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544064" cy="3409950"/>
            <wp:effectExtent l="0" t="0" r="8890" b="0"/>
            <wp:docPr id="10" name="Рисунок 10" descr="C:\Users\Home\Desktop\DSC0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DSC034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55" cy="34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Кормушки висят на деревьях на уровне вытянутой руки детей, для того, чтобы дети могли подкармливать птиц и наблюдать за ними.  На целевых прогулках дети с удовольствием  наблюдали за поведением птиц, получили возможность подкармливать птиц. В непринужденной беседе  делали выводы, что в природе все взаимосвязано, и что каждый живой организм приспособлен к определенной среде обитания. 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наблюдений дети фиксировали полученные знания в календаре природы.  Заполнение календаря – важнейшая совместная практическая деятельность. Обучая детей заполнять календарь мы, воспитатели, осуществляем познавательное обучение с дошкольниками. Такая совместная деятельность развивает интеллект детей.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24475" cy="3995586"/>
            <wp:effectExtent l="0" t="0" r="0" b="5080"/>
            <wp:docPr id="9" name="Рисунок 9" descr="C:\Users\Home\Desktop\DSC0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DSC034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47" cy="39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внимание уделялось чтению художественной литературы – произведений К. Ушинского, В. Бианки, М. Пришвина, Н. Сладкова.</w:t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средств закрепления полученных знаний являются словесные дидактические игры и речевые логические задачи. Так, например, мы использовали игру «Меню для птиц», цель которой является уточнить представления о том, чем питаются пернатые и научить составлять «меню» для конкретной птицы.</w:t>
      </w:r>
    </w:p>
    <w:p w:rsidR="001E4785" w:rsidRDefault="001E4785" w:rsidP="001E4785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8" name="Рисунок 8" descr="C:\Users\Home\Desktop\DSC0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DSC034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повседневной жизни дети много рисуют, лепят, изготавливают оригами птиц, сочиняют сказки о братьях наших меньших.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86425" cy="4267200"/>
            <wp:effectExtent l="0" t="0" r="9525" b="0"/>
            <wp:docPr id="7" name="Рисунок 7" descr="C:\Users\Home\Desktop\DSC0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DSC034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670992" cy="3505200"/>
            <wp:effectExtent l="0" t="0" r="0" b="0"/>
            <wp:docPr id="6" name="Рисунок 6" descr="C:\Users\Home\Desktop\DSC0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DSC034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92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686300" cy="3516687"/>
            <wp:effectExtent l="0" t="0" r="0" b="7620"/>
            <wp:docPr id="5" name="Рисунок 5" descr="C:\Users\Home\Desktop\DSC0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DSC034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84" cy="35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проведенной работы  дети получили определенные знания о зимующих птицах, об их повадках, об уходе за ними в холодное время года. Теперь все дети имеют представление о птицах, которые зимуют в нашем городе, знают, чем нужно кормить птиц, как сделать кормушки и как заботиться о птицах зимой. </w:t>
      </w:r>
    </w:p>
    <w:p w:rsidR="001E4785" w:rsidRDefault="001E4785" w:rsidP="001E478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057775" cy="3795449"/>
            <wp:effectExtent l="0" t="0" r="0" b="0"/>
            <wp:docPr id="4" name="Рисунок 4" descr="C:\Users\Home\Desktop\DSC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DSC034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Наблюдая и подкармливая птиц, дети сделали выводы о том, что  частыми гостями наших кормушек стали воробьи, синички, голуби и снегири.</w:t>
      </w:r>
    </w:p>
    <w:p w:rsidR="001E4785" w:rsidRDefault="001E4785" w:rsidP="001E478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 descr="C:\Users\Home\Desktop\DSC0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DSC0347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Воробьи очень бойкие, жизнерадостные, находчивые птицы, как правило, за корм эти птицы не дерутся. Если кусок воробью по силам, то он, схватив его, улетает и за ним никто не гонится. Никто не пытается отобрать добычу у соседа, если он просто держит ее в клюве. Это его собственность. Но если уронит, бросятся все. А если корма много, то воробей не поспешит наклеваться проса или пшена в одиночку – сначала слетает за </w:t>
      </w:r>
      <w:proofErr w:type="gramStart"/>
      <w:r>
        <w:rPr>
          <w:rFonts w:ascii="Times New Roman" w:hAnsi="Times New Roman"/>
          <w:sz w:val="28"/>
        </w:rPr>
        <w:t>своими</w:t>
      </w:r>
      <w:proofErr w:type="gramEnd"/>
      <w:r>
        <w:rPr>
          <w:rFonts w:ascii="Times New Roman" w:hAnsi="Times New Roman"/>
          <w:sz w:val="28"/>
        </w:rPr>
        <w:t>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ясные, не слишком морозные дни ненадолго прилетают к кормушкам синички. Привлечь эту птицу очень просто. Она очень любит несоленое растопленное сало. По нашим наблюдениям можно сделать вывод, что в ненастные дни, после снегопада и в сильные морозы синицы от рассвета до сумерек держатся около кормушек. В эти дни лучше, конечно, разнообразить корм. В ход идут и зерно, и семечки, и пшено.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большим удовольствием дети наблюдали за свиристелями и снегирями. «</w:t>
      </w:r>
      <w:r w:rsidRPr="003C0DBD">
        <w:rPr>
          <w:rFonts w:ascii="Times New Roman" w:hAnsi="Times New Roman"/>
          <w:sz w:val="28"/>
        </w:rPr>
        <w:t xml:space="preserve">Снегирь </w:t>
      </w:r>
      <w:r>
        <w:rPr>
          <w:rFonts w:ascii="Times New Roman" w:hAnsi="Times New Roman"/>
          <w:sz w:val="28"/>
        </w:rPr>
        <w:t>–</w:t>
      </w:r>
      <w:r w:rsidRPr="003C0DBD">
        <w:rPr>
          <w:rFonts w:ascii="Times New Roman" w:hAnsi="Times New Roman"/>
          <w:sz w:val="28"/>
        </w:rPr>
        <w:t xml:space="preserve"> красивая, спокойная, но малоподвижная  птица.  Верхняя  часть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головы, крылья и хвост у него черные, грудка, брюшко, щеки у самца  красные,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у самки серые, спина светло-серая, надхвостье и нижняя часть  брюшка  белые.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Клюв короткий, толстый, черный.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Снегирь быстро  привыкает  к  людям,  выучивается  насвистывать  разные</w:t>
      </w:r>
      <w:r>
        <w:rPr>
          <w:rFonts w:ascii="Times New Roman" w:hAnsi="Times New Roman"/>
          <w:sz w:val="28"/>
        </w:rPr>
        <w:t xml:space="preserve"> </w:t>
      </w:r>
      <w:r w:rsidRPr="003C0DBD">
        <w:rPr>
          <w:rFonts w:ascii="Times New Roman" w:hAnsi="Times New Roman"/>
          <w:sz w:val="28"/>
        </w:rPr>
        <w:t>мелодии</w:t>
      </w:r>
      <w:r>
        <w:rPr>
          <w:rFonts w:ascii="Times New Roman" w:hAnsi="Times New Roman"/>
          <w:sz w:val="28"/>
        </w:rPr>
        <w:t>», - так описывают дети в своих рассказах и сказках.</w:t>
      </w:r>
    </w:p>
    <w:p w:rsidR="001E4785" w:rsidRDefault="001E4785" w:rsidP="001E478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981450" cy="2986088"/>
            <wp:effectExtent l="0" t="0" r="0" b="5080"/>
            <wp:docPr id="2" name="Рисунок 2" descr="C:\Users\Home\Desktop\DSC0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DSC034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вот что они говорят о свиристелях: «Свиристель р</w:t>
      </w:r>
      <w:r w:rsidRPr="00DF49F0">
        <w:rPr>
          <w:rFonts w:ascii="Times New Roman" w:hAnsi="Times New Roman"/>
          <w:sz w:val="28"/>
        </w:rPr>
        <w:t>азмером со скворца, с густым пушистым оперением и большим хохлом на голове. Окраска розовато-серая, крылья черные с желтыми и белыми полосками, хвост, горло и полоска через глаз черные. Кончики второстепенных маховых перьев превращены в маленькие ярко-красные пластинки, заметные только вблизи. По краю хвоста желтая полоса, на крыле узкая белая полоска.</w:t>
      </w:r>
      <w:r>
        <w:rPr>
          <w:rFonts w:ascii="Times New Roman" w:hAnsi="Times New Roman"/>
          <w:sz w:val="28"/>
        </w:rPr>
        <w:t xml:space="preserve"> </w:t>
      </w:r>
      <w:r w:rsidRPr="00DF49F0">
        <w:rPr>
          <w:rFonts w:ascii="Times New Roman" w:hAnsi="Times New Roman"/>
          <w:sz w:val="28"/>
        </w:rPr>
        <w:t xml:space="preserve">Стайки ярких, шумных свиристелей настолько бросаются в глаза, что </w:t>
      </w:r>
      <w:r>
        <w:rPr>
          <w:rFonts w:ascii="Times New Roman" w:hAnsi="Times New Roman"/>
          <w:sz w:val="28"/>
        </w:rPr>
        <w:t>просто невозможно не обратить на них внимание».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Но, как правило, кормушки эти птицы не посещают. Они питаются исключительно мягкими плодами деревьев – рябины.  Их корм полностью зависит от наличия ягод на ветвях. Снегири и свиристели питаются семенами рябины. 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нам посчастливилось наблюдать за этими интереснейшими птицами. К счастью, на территории нашего детского сада очень много деревьев рябины. 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0DBD">
        <w:rPr>
          <w:rFonts w:ascii="Times New Roman" w:hAnsi="Times New Roman"/>
          <w:sz w:val="28"/>
        </w:rPr>
        <w:t>По нашим наблюдениям, в городе зимой можно увидеть следующих птиц: сизого голубя, воробья, ворону, снегиря, синицу, свиристелей</w:t>
      </w:r>
      <w:r>
        <w:rPr>
          <w:rFonts w:ascii="Times New Roman" w:hAnsi="Times New Roman"/>
          <w:sz w:val="28"/>
        </w:rPr>
        <w:t xml:space="preserve">. </w:t>
      </w:r>
    </w:p>
    <w:p w:rsidR="001E4785" w:rsidRPr="00DF49F0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49F0">
        <w:rPr>
          <w:rFonts w:ascii="Times New Roman" w:hAnsi="Times New Roman"/>
          <w:sz w:val="28"/>
        </w:rPr>
        <w:t>Основные зимние корма: несоленое свиное сало и говяжий жир, пшено, пшеничные отруби, овсяные хлопья, семена подсолнечника и мака, а также сушеные ягоды боярышника и шиповника, орехи, шишки, сухофрукты, свежие мягкие фрукты и крошки белого хлеба. Ни в коем случае нельзя кормить птиц черным хлебом</w:t>
      </w:r>
      <w:r>
        <w:rPr>
          <w:rFonts w:ascii="Times New Roman" w:hAnsi="Times New Roman"/>
          <w:sz w:val="28"/>
        </w:rPr>
        <w:t xml:space="preserve"> и жареными семечками.</w:t>
      </w:r>
      <w:r w:rsidRPr="00DF49F0">
        <w:rPr>
          <w:rFonts w:ascii="Times New Roman" w:hAnsi="Times New Roman"/>
          <w:sz w:val="28"/>
        </w:rPr>
        <w:t xml:space="preserve"> Он вызывает понос, что означает для птиц верную гибель! 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49F0">
        <w:rPr>
          <w:rFonts w:ascii="Times New Roman" w:hAnsi="Times New Roman"/>
          <w:sz w:val="28"/>
        </w:rPr>
        <w:t xml:space="preserve">Птицам так тяжело зимой, что любая болезнь для них практически смертельна. Поэтому кормушки и места постоянного кормления надо содержать в чистоте, чтобы они не стали источником болезней. Птиц можно заметить возле кормушек, едва забрезжит рассвет. Поэтому корма в кормушки надо засыпать с вечера. И пока стоят сильные морозы или метут метели, это нужно делать каждый вечер. 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08E9">
        <w:rPr>
          <w:rFonts w:ascii="Times New Roman" w:hAnsi="Times New Roman"/>
          <w:sz w:val="28"/>
        </w:rPr>
        <w:t>И моя статья в газете «Красное знамя» – «С заботой о пернатых» акцентирует внимание родителей и детей на то, что зима и подкормка птиц – самый эффективный способ помочь пернатым.  Птицы довольно успешно могут противостоять холодам, но только в том случае, если вокруг много подходящего корма. Большое число птиц в зимние месяцы гибнет от</w:t>
      </w:r>
      <w:r>
        <w:rPr>
          <w:rFonts w:ascii="Times New Roman" w:hAnsi="Times New Roman"/>
          <w:sz w:val="28"/>
        </w:rPr>
        <w:t xml:space="preserve"> </w:t>
      </w:r>
      <w:r w:rsidRPr="001108E9">
        <w:rPr>
          <w:rFonts w:ascii="Times New Roman" w:hAnsi="Times New Roman"/>
          <w:sz w:val="28"/>
        </w:rPr>
        <w:t>бескормицы. И любая кормушка может спасти жизнь многим десяткам птиц.</w:t>
      </w:r>
    </w:p>
    <w:p w:rsidR="001E4785" w:rsidRPr="005C7C50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5C7C50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>одя наблюдения за птицами, мы сделали</w:t>
      </w:r>
      <w:r w:rsidRPr="005C7C50">
        <w:rPr>
          <w:rFonts w:ascii="Times New Roman" w:hAnsi="Times New Roman"/>
          <w:sz w:val="28"/>
        </w:rPr>
        <w:t xml:space="preserve"> следующие выводы:</w:t>
      </w:r>
    </w:p>
    <w:p w:rsidR="001E4785" w:rsidRPr="005C7C50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C7C50">
        <w:rPr>
          <w:rFonts w:ascii="Times New Roman" w:hAnsi="Times New Roman"/>
          <w:sz w:val="28"/>
        </w:rPr>
        <w:t>1. В наше</w:t>
      </w:r>
      <w:r>
        <w:rPr>
          <w:rFonts w:ascii="Times New Roman" w:hAnsi="Times New Roman"/>
          <w:sz w:val="28"/>
        </w:rPr>
        <w:t>м городе</w:t>
      </w:r>
      <w:r w:rsidRPr="005C7C50">
        <w:rPr>
          <w:rFonts w:ascii="Times New Roman" w:hAnsi="Times New Roman"/>
          <w:sz w:val="28"/>
        </w:rPr>
        <w:t xml:space="preserve"> рядом с человеком зимуют воробьи, голуби, синицы, прилетают из леса покормиться снегири.</w:t>
      </w:r>
    </w:p>
    <w:p w:rsidR="001E4785" w:rsidRPr="005C7C50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C7C50">
        <w:rPr>
          <w:rFonts w:ascii="Times New Roman" w:hAnsi="Times New Roman"/>
          <w:sz w:val="28"/>
        </w:rPr>
        <w:t>2.  Зимуют в наших краях не все птицы, а только приспособленные к выживанию в жестких погодных условиях, многие охотно прилетают  на места кормления.</w:t>
      </w:r>
    </w:p>
    <w:p w:rsidR="001E4785" w:rsidRPr="005C7C50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C7C50">
        <w:rPr>
          <w:rFonts w:ascii="Times New Roman" w:hAnsi="Times New Roman"/>
          <w:sz w:val="28"/>
        </w:rPr>
        <w:lastRenderedPageBreak/>
        <w:t>3.  Число птиц, посещающих кормушки в холодную погоду, больше, чем птиц, посещающих кормушки в более теплую погоду.</w:t>
      </w:r>
    </w:p>
    <w:p w:rsidR="001E4785" w:rsidRPr="005C7C50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C7C50">
        <w:rPr>
          <w:rFonts w:ascii="Times New Roman" w:hAnsi="Times New Roman"/>
          <w:sz w:val="28"/>
        </w:rPr>
        <w:t>4. Птицы довольно успешно могут противостоять холодам в том случае, если вокруг много подходящего корма.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C7C50">
        <w:rPr>
          <w:rFonts w:ascii="Times New Roman" w:hAnsi="Times New Roman"/>
          <w:sz w:val="28"/>
        </w:rPr>
        <w:t>5.  Возможно, если птиц постоянно подкармливать, то они не улетят в теплые края.</w:t>
      </w:r>
    </w:p>
    <w:p w:rsidR="001E4785" w:rsidRDefault="001E4785" w:rsidP="001E4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проведенной работы дети получили хорошие знания о зимующих птицах, научились подкармливать пернатых в зимнее время и имеют представление о повадках зимующих птиц. Этому свидетельствуют  диаграммы.</w:t>
      </w:r>
    </w:p>
    <w:p w:rsidR="001E4785" w:rsidRDefault="001E4785" w:rsidP="001E4785">
      <w:pPr>
        <w:widowControl w:val="0"/>
        <w:spacing w:after="0" w:line="36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</w:t>
      </w:r>
      <w:r w:rsidRPr="000D12BE">
        <w:rPr>
          <w:rFonts w:ascii="Times New Roman" w:hAnsi="Times New Roman"/>
          <w:sz w:val="28"/>
        </w:rPr>
        <w:t>ля того чтобы дети отображали явления природы</w:t>
      </w:r>
      <w:r>
        <w:rPr>
          <w:rFonts w:ascii="Times New Roman" w:hAnsi="Times New Roman"/>
          <w:sz w:val="28"/>
        </w:rPr>
        <w:t>,</w:t>
      </w:r>
      <w:r w:rsidRPr="000D12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0D12BE">
        <w:rPr>
          <w:rFonts w:ascii="Times New Roman" w:hAnsi="Times New Roman"/>
          <w:sz w:val="28"/>
        </w:rPr>
        <w:t>еобходимо направлять процесс восприятия ими природы. Без приближения детей к природе и широкого использования ее в образовательно-воспитательной работе детского сада нельзя решать задачи всестороннего развития дошкольников.</w:t>
      </w:r>
    </w:p>
    <w:p w:rsidR="001E4785" w:rsidRDefault="001E4785" w:rsidP="001E47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1" name="Рисунок 1" descr="C:\Users\Home\Desktop\DSC0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DSC0339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5" w:rsidRPr="00356480" w:rsidRDefault="001E4785" w:rsidP="001E4785"/>
    <w:p w:rsidR="0014069D" w:rsidRDefault="001E4785"/>
    <w:sectPr w:rsidR="0014069D" w:rsidSect="001E4785">
      <w:pgSz w:w="11906" w:h="16838"/>
      <w:pgMar w:top="1134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2AD"/>
    <w:multiLevelType w:val="hybridMultilevel"/>
    <w:tmpl w:val="8FBEE120"/>
    <w:lvl w:ilvl="0" w:tplc="792C00E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0"/>
    <w:rsid w:val="001E4785"/>
    <w:rsid w:val="003F189C"/>
    <w:rsid w:val="004E0D20"/>
    <w:rsid w:val="009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E478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E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E478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E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1392</Words>
  <Characters>7938</Characters>
  <Application>Microsoft Office Word</Application>
  <DocSecurity>0</DocSecurity>
  <Lines>66</Lines>
  <Paragraphs>18</Paragraphs>
  <ScaleCrop>false</ScaleCrop>
  <Company>Krokoz™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2014-02-19T17:01:00Z</dcterms:created>
  <dcterms:modified xsi:type="dcterms:W3CDTF">2014-02-19T17:04:00Z</dcterms:modified>
</cp:coreProperties>
</file>