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Правила_эффективного_общения_родителей_с"/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№36 городского округа город Нефтекамск</w:t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357573" w:rsidRDefault="00357573" w:rsidP="00357573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 w:rsidRPr="00357573">
        <w:rPr>
          <w:rFonts w:ascii="Bookman Old Style" w:hAnsi="Bookman Old Style" w:cs="Times New Roman"/>
          <w:b/>
          <w:sz w:val="72"/>
          <w:szCs w:val="72"/>
        </w:rPr>
        <w:t>Правила</w:t>
      </w:r>
      <w:r>
        <w:rPr>
          <w:rFonts w:ascii="Bookman Old Style" w:hAnsi="Bookman Old Style" w:cs="Times New Roman"/>
          <w:b/>
          <w:sz w:val="72"/>
          <w:szCs w:val="72"/>
        </w:rPr>
        <w:t xml:space="preserve"> эффективного общения родителей</w:t>
      </w:r>
    </w:p>
    <w:p w:rsidR="00357573" w:rsidRDefault="00357573" w:rsidP="00357573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 w:rsidRPr="00357573">
        <w:rPr>
          <w:rFonts w:ascii="Bookman Old Style" w:hAnsi="Bookman Old Style" w:cs="Times New Roman"/>
          <w:b/>
          <w:sz w:val="72"/>
          <w:szCs w:val="72"/>
        </w:rPr>
        <w:t>с детьми</w:t>
      </w:r>
    </w:p>
    <w:p w:rsidR="00357573" w:rsidRDefault="00357573" w:rsidP="00357573">
      <w:pPr>
        <w:spacing w:after="0" w:line="240" w:lineRule="auto"/>
        <w:jc w:val="center"/>
        <w:rPr>
          <w:rFonts w:ascii="Bookman Old Style" w:hAnsi="Bookman Old Style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9471D02" wp14:editId="58309D51">
            <wp:extent cx="4524375" cy="3457575"/>
            <wp:effectExtent l="0" t="0" r="9525" b="9525"/>
            <wp:docPr id="1" name="Рисунок 1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Радифовна</w:t>
      </w:r>
      <w:proofErr w:type="spellEnd"/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573" w:rsidRPr="00357573" w:rsidRDefault="00357573" w:rsidP="00357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573">
        <w:rPr>
          <w:rFonts w:ascii="Times New Roman" w:hAnsi="Times New Roman" w:cs="Times New Roman"/>
          <w:sz w:val="28"/>
          <w:szCs w:val="28"/>
        </w:rPr>
        <w:t>г. Нефтекамск</w:t>
      </w:r>
      <w:r w:rsidRPr="00357573"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:rsidR="00900ECD" w:rsidRPr="00357573" w:rsidRDefault="00357573" w:rsidP="00357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 ОБЩЕНИИ С РЕБЁНКОМ ВАМ ПОМОГУТ ЭТИ ПРАВИЛА:</w:t>
      </w:r>
    </w:p>
    <w:p w:rsidR="00357573" w:rsidRDefault="00357573" w:rsidP="00357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ECD" w:rsidRP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1.</w:t>
      </w:r>
      <w:r w:rsidR="00900ECD"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00ECD"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ребенка, дайте ему понять и прочувствовать, что вы понимаете его состояние, чувства, связанн</w:t>
      </w:r>
      <w:bookmarkStart w:id="1" w:name="_GoBack"/>
      <w:bookmarkEnd w:id="1"/>
      <w:r w:rsidR="00900ECD"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с тем событием, о котором он вам рассказывает. Для этого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выслушайте ребенка, а затем своими словами повторите то, что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он вам рассказал. Вы убьете сразу трех зайцев:</w:t>
      </w:r>
    </w:p>
    <w:p w:rsidR="00900ECD" w:rsidRPr="00357573" w:rsidRDefault="00900ECD" w:rsidP="00D178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• ребенок убедится, что вы его слышите;</w:t>
      </w:r>
    </w:p>
    <w:p w:rsidR="00900ECD" w:rsidRPr="00357573" w:rsidRDefault="00900ECD" w:rsidP="00D178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сможет услышать самого себя как бы со стороны и лучше осознать свои чувства;</w:t>
      </w:r>
    </w:p>
    <w:p w:rsidR="00900ECD" w:rsidRPr="00357573" w:rsidRDefault="00900ECD" w:rsidP="00D178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ребенок убедится, что вы его поняли правильно.</w:t>
      </w:r>
    </w:p>
    <w:p w:rsidR="00900ECD" w:rsidRPr="00357573" w:rsidRDefault="00900ECD" w:rsidP="00D178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Поглощенный проблемой или чем-то еще расстроенный </w:t>
      </w:r>
      <w:r w:rsidRPr="00357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человек обычно теряет ощущение перспективы. </w:t>
      </w:r>
      <w:proofErr w:type="spellStart"/>
      <w:r w:rsidRPr="00357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Внимательно</w:t>
      </w: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</w:t>
      </w:r>
      <w:proofErr w:type="spellEnd"/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помогаем ребенку разобраться в вопросе, «пере</w:t>
      </w:r>
      <w:r w:rsidRPr="0035757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варить» проблему.</w:t>
      </w:r>
    </w:p>
    <w:p w:rsid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ECD" w:rsidRP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2.</w:t>
      </w:r>
      <w:r w:rsidR="00900ECD"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00ECD"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ребенка, следите за его мимикой и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жестами, анализируйте их. Иногда дети уверяют нас, что у </w:t>
      </w:r>
      <w:proofErr w:type="spellStart"/>
      <w:r w:rsidR="00900ECD" w:rsidRPr="00357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них</w:t>
      </w:r>
      <w:r w:rsidR="00900ECD" w:rsidRPr="003575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</w:t>
      </w:r>
      <w:proofErr w:type="spellEnd"/>
      <w:r w:rsidR="00900ECD" w:rsidRPr="0035757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порядке, но дрожащий подбородок или блестящие глаза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говорят совсем </w:t>
      </w:r>
      <w:proofErr w:type="gramStart"/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proofErr w:type="gramEnd"/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другом. Когда слова и мимика не </w:t>
      </w:r>
      <w:proofErr w:type="spellStart"/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совпадают</w:t>
      </w:r>
      <w:proofErr w:type="gramStart"/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</w:t>
      </w:r>
      <w:r w:rsidR="00900ECD" w:rsidRPr="00357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proofErr w:type="gramEnd"/>
      <w:r w:rsidR="00900ECD" w:rsidRPr="00357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сегда</w:t>
      </w:r>
      <w:proofErr w:type="spellEnd"/>
      <w:r w:rsidR="00900ECD" w:rsidRPr="0035757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отдавайте предпочтение мимике, выражению лица, позе,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жестам, тону голоса.</w:t>
      </w:r>
    </w:p>
    <w:p w:rsid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900ECD" w:rsidRP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ПРАВИЛО 3.</w:t>
      </w:r>
      <w:r w:rsidR="00900ECD" w:rsidRPr="00357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Поддерживайте и подбадривайте ребенка без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слов. Улыбнитесь, обнимите, подмигните, </w:t>
      </w:r>
      <w:proofErr w:type="spellStart"/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потрепите</w:t>
      </w:r>
      <w:proofErr w:type="spellEnd"/>
      <w:r w:rsidR="00900ECD" w:rsidRPr="0035757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плечу, </w:t>
      </w:r>
      <w:r w:rsidR="00900ECD" w:rsidRPr="003575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кивайте головой, смотрите в глаза, возьмите за руку.</w:t>
      </w:r>
    </w:p>
    <w:p w:rsid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900ECD" w:rsidRP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ПРАВИЛО 4.</w:t>
      </w:r>
      <w:r w:rsidR="00900ECD" w:rsidRPr="0035757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 </w:t>
      </w:r>
      <w:r w:rsidR="00900ECD"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0ECD" w:rsidRPr="00357573" w:rsidRDefault="00357573" w:rsidP="00D17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ПРАВИЛО 5</w:t>
      </w: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900ECD"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«Ласковый мелок»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Игра способствует снятию мышечных зажимов, развитию тактильных ощущений.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говорит ребенку следующее: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900ECD" w:rsidRPr="00357573" w:rsidRDefault="00900ECD" w:rsidP="00D178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можно использовать перед сном, во время отдыха.</w:t>
      </w:r>
    </w:p>
    <w:p w:rsidR="00A47E43" w:rsidRPr="00357573" w:rsidRDefault="00A47E43" w:rsidP="003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7E43" w:rsidRPr="00357573" w:rsidSect="00357573">
      <w:pgSz w:w="11906" w:h="16838"/>
      <w:pgMar w:top="1134" w:right="850" w:bottom="1134" w:left="1701" w:header="708" w:footer="708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71"/>
    <w:rsid w:val="00357573"/>
    <w:rsid w:val="00900ECD"/>
    <w:rsid w:val="00A47E43"/>
    <w:rsid w:val="00C52071"/>
    <w:rsid w:val="00D1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ECD"/>
  </w:style>
  <w:style w:type="paragraph" w:styleId="2">
    <w:name w:val="Body Text 2"/>
    <w:basedOn w:val="a"/>
    <w:link w:val="20"/>
    <w:uiPriority w:val="99"/>
    <w:semiHidden/>
    <w:unhideWhenUsed/>
    <w:rsid w:val="009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0ECD"/>
  </w:style>
  <w:style w:type="paragraph" w:styleId="2">
    <w:name w:val="Body Text 2"/>
    <w:basedOn w:val="a"/>
    <w:link w:val="20"/>
    <w:uiPriority w:val="99"/>
    <w:semiHidden/>
    <w:unhideWhenUsed/>
    <w:rsid w:val="0090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00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2013-05-31T10:47:00Z</dcterms:created>
  <dcterms:modified xsi:type="dcterms:W3CDTF">2013-12-23T05:59:00Z</dcterms:modified>
</cp:coreProperties>
</file>