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6B" w:rsidRDefault="006C086B" w:rsidP="006C086B">
      <w:pPr>
        <w:ind w:left="-993"/>
        <w:jc w:val="center"/>
        <w:rPr>
          <w:rFonts w:ascii="Arial" w:hAnsi="Arial" w:cs="Arial"/>
          <w:color w:val="333333"/>
          <w:sz w:val="24"/>
          <w:szCs w:val="24"/>
          <w:u w:val="single"/>
        </w:rPr>
      </w:pPr>
      <w:r>
        <w:rPr>
          <w:rFonts w:ascii="Arial" w:hAnsi="Arial" w:cs="Arial"/>
          <w:color w:val="333333"/>
          <w:sz w:val="24"/>
          <w:szCs w:val="24"/>
          <w:u w:val="single"/>
        </w:rPr>
        <w:t>Муниципальное дошкольное образовательное бюджетное учреждение</w:t>
      </w:r>
    </w:p>
    <w:p w:rsidR="006C086B" w:rsidRDefault="006C086B" w:rsidP="006C086B">
      <w:pPr>
        <w:ind w:left="-851"/>
        <w:jc w:val="center"/>
        <w:rPr>
          <w:rFonts w:ascii="Arial" w:hAnsi="Arial" w:cs="Arial"/>
          <w:color w:val="333333"/>
          <w:sz w:val="24"/>
          <w:szCs w:val="24"/>
          <w:u w:val="single"/>
        </w:rPr>
      </w:pPr>
      <w:r>
        <w:rPr>
          <w:rFonts w:ascii="Arial" w:hAnsi="Arial" w:cs="Arial"/>
          <w:color w:val="333333"/>
          <w:sz w:val="24"/>
          <w:szCs w:val="24"/>
          <w:u w:val="single"/>
        </w:rPr>
        <w:t xml:space="preserve">детский сад село Амзя городского округа </w:t>
      </w:r>
      <w:proofErr w:type="spellStart"/>
      <w:r>
        <w:rPr>
          <w:rFonts w:ascii="Arial" w:hAnsi="Arial" w:cs="Arial"/>
          <w:color w:val="333333"/>
          <w:sz w:val="24"/>
          <w:szCs w:val="24"/>
          <w:u w:val="single"/>
        </w:rPr>
        <w:t>г</w:t>
      </w:r>
      <w:proofErr w:type="gramStart"/>
      <w:r>
        <w:rPr>
          <w:rFonts w:ascii="Arial" w:hAnsi="Arial" w:cs="Arial"/>
          <w:color w:val="333333"/>
          <w:sz w:val="24"/>
          <w:szCs w:val="24"/>
          <w:u w:val="single"/>
        </w:rPr>
        <w:t>.Н</w:t>
      </w:r>
      <w:proofErr w:type="gramEnd"/>
      <w:r>
        <w:rPr>
          <w:rFonts w:ascii="Arial" w:hAnsi="Arial" w:cs="Arial"/>
          <w:color w:val="333333"/>
          <w:sz w:val="24"/>
          <w:szCs w:val="24"/>
          <w:u w:val="single"/>
        </w:rPr>
        <w:t>ефтекамск</w:t>
      </w:r>
      <w:proofErr w:type="spellEnd"/>
      <w:r>
        <w:rPr>
          <w:rFonts w:ascii="Arial" w:hAnsi="Arial" w:cs="Arial"/>
          <w:color w:val="333333"/>
          <w:sz w:val="24"/>
          <w:szCs w:val="24"/>
          <w:u w:val="single"/>
        </w:rPr>
        <w:t xml:space="preserve"> Республики Башкортостан</w:t>
      </w:r>
    </w:p>
    <w:p w:rsidR="006C086B" w:rsidRPr="008622AE" w:rsidRDefault="006C086B">
      <w:pPr>
        <w:rPr>
          <w:rFonts w:cs="Arial"/>
          <w:i/>
          <w:color w:val="333333"/>
          <w:sz w:val="24"/>
          <w:szCs w:val="24"/>
        </w:rPr>
      </w:pPr>
    </w:p>
    <w:p w:rsidR="006C086B" w:rsidRPr="008622AE" w:rsidRDefault="0019192E" w:rsidP="008622AE">
      <w:pPr>
        <w:ind w:left="-426"/>
        <w:jc w:val="center"/>
        <w:rPr>
          <w:rFonts w:ascii="Comic Sans MS" w:hAnsi="Comic Sans MS" w:cs="Arial"/>
          <w:color w:val="C00000"/>
          <w:sz w:val="56"/>
          <w:szCs w:val="56"/>
        </w:rPr>
      </w:pPr>
      <w:r>
        <w:rPr>
          <w:rFonts w:ascii="Comic Sans MS" w:hAnsi="Comic Sans MS" w:cs="Arial"/>
          <w:color w:val="C00000"/>
          <w:sz w:val="56"/>
          <w:szCs w:val="56"/>
        </w:rPr>
        <w:t xml:space="preserve"> Сценарий р</w:t>
      </w:r>
      <w:r w:rsidR="008622AE" w:rsidRPr="008622AE">
        <w:rPr>
          <w:rFonts w:ascii="Comic Sans MS" w:hAnsi="Comic Sans MS" w:cs="Arial"/>
          <w:color w:val="C00000"/>
          <w:sz w:val="56"/>
          <w:szCs w:val="56"/>
        </w:rPr>
        <w:t>азвлечени</w:t>
      </w:r>
      <w:r>
        <w:rPr>
          <w:rFonts w:ascii="Comic Sans MS" w:hAnsi="Comic Sans MS" w:cs="Arial"/>
          <w:color w:val="C00000"/>
          <w:sz w:val="56"/>
          <w:szCs w:val="56"/>
        </w:rPr>
        <w:t>я</w:t>
      </w:r>
      <w:r w:rsidR="008622AE" w:rsidRPr="008622AE">
        <w:rPr>
          <w:rFonts w:ascii="Comic Sans MS" w:hAnsi="Comic Sans MS" w:cs="Arial"/>
          <w:color w:val="C00000"/>
          <w:sz w:val="56"/>
          <w:szCs w:val="56"/>
        </w:rPr>
        <w:t xml:space="preserve"> для детей</w:t>
      </w:r>
    </w:p>
    <w:p w:rsidR="008622AE" w:rsidRDefault="008622AE" w:rsidP="0019192E">
      <w:pPr>
        <w:ind w:left="-709"/>
        <w:jc w:val="center"/>
        <w:rPr>
          <w:rFonts w:ascii="Comic Sans MS" w:hAnsi="Comic Sans MS" w:cs="Arial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>
            <wp:extent cx="6031230" cy="4521302"/>
            <wp:effectExtent l="19050" t="0" r="7620" b="0"/>
            <wp:docPr id="4" name="Рисунок 4" descr="http://new.tlt.ru/uploads/2013/06/b49b9fd5efab3131dc8609ca86ab3aa7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.tlt.ru/uploads/2013/06/b49b9fd5efab3131dc8609ca86ab3aa7_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2E" w:rsidRPr="0019192E" w:rsidRDefault="0019192E" w:rsidP="0019192E">
      <w:pPr>
        <w:spacing w:after="0" w:line="240" w:lineRule="auto"/>
        <w:ind w:left="-709"/>
        <w:jc w:val="right"/>
        <w:rPr>
          <w:rFonts w:ascii="Comic Sans MS" w:hAnsi="Comic Sans MS" w:cs="Arial"/>
          <w:color w:val="C00000"/>
          <w:sz w:val="24"/>
          <w:szCs w:val="24"/>
        </w:rPr>
      </w:pPr>
      <w:r w:rsidRPr="0019192E">
        <w:rPr>
          <w:rFonts w:ascii="Comic Sans MS" w:hAnsi="Comic Sans MS" w:cs="Arial"/>
          <w:color w:val="C00000"/>
          <w:sz w:val="24"/>
          <w:szCs w:val="24"/>
        </w:rPr>
        <w:t>автор</w:t>
      </w:r>
    </w:p>
    <w:p w:rsidR="008622AE" w:rsidRPr="0019192E" w:rsidRDefault="0019192E" w:rsidP="0019192E">
      <w:pPr>
        <w:spacing w:after="0" w:line="240" w:lineRule="auto"/>
        <w:ind w:left="-709"/>
        <w:jc w:val="right"/>
        <w:rPr>
          <w:rFonts w:ascii="Comic Sans MS" w:hAnsi="Comic Sans MS" w:cs="Arial"/>
          <w:color w:val="C00000"/>
          <w:sz w:val="24"/>
          <w:szCs w:val="24"/>
        </w:rPr>
      </w:pPr>
      <w:r w:rsidRPr="0019192E">
        <w:rPr>
          <w:rFonts w:ascii="Comic Sans MS" w:hAnsi="Comic Sans MS" w:cs="Arial"/>
          <w:color w:val="C00000"/>
          <w:sz w:val="24"/>
          <w:szCs w:val="24"/>
        </w:rPr>
        <w:t>Кокорина О</w:t>
      </w:r>
      <w:r w:rsidR="008A407A">
        <w:rPr>
          <w:rFonts w:ascii="Comic Sans MS" w:hAnsi="Comic Sans MS" w:cs="Arial"/>
          <w:color w:val="C00000"/>
          <w:sz w:val="24"/>
          <w:szCs w:val="24"/>
        </w:rPr>
        <w:t xml:space="preserve">льга </w:t>
      </w:r>
      <w:r w:rsidRPr="0019192E">
        <w:rPr>
          <w:rFonts w:ascii="Comic Sans MS" w:hAnsi="Comic Sans MS" w:cs="Arial"/>
          <w:color w:val="C00000"/>
          <w:sz w:val="24"/>
          <w:szCs w:val="24"/>
        </w:rPr>
        <w:t>Н</w:t>
      </w:r>
      <w:r w:rsidR="008A407A">
        <w:rPr>
          <w:rFonts w:ascii="Comic Sans MS" w:hAnsi="Comic Sans MS" w:cs="Arial"/>
          <w:color w:val="C00000"/>
          <w:sz w:val="24"/>
          <w:szCs w:val="24"/>
        </w:rPr>
        <w:t xml:space="preserve">иколаевна </w:t>
      </w:r>
    </w:p>
    <w:p w:rsidR="008622AE" w:rsidRDefault="008622AE" w:rsidP="0019192E">
      <w:pPr>
        <w:spacing w:after="0" w:line="240" w:lineRule="auto"/>
        <w:ind w:left="-709"/>
        <w:jc w:val="right"/>
        <w:rPr>
          <w:rFonts w:ascii="Comic Sans MS" w:hAnsi="Comic Sans MS" w:cs="Arial"/>
          <w:color w:val="C00000"/>
          <w:sz w:val="24"/>
          <w:szCs w:val="24"/>
        </w:rPr>
      </w:pPr>
      <w:r w:rsidRPr="0019192E">
        <w:rPr>
          <w:rFonts w:ascii="Comic Sans MS" w:hAnsi="Comic Sans MS" w:cs="Arial"/>
          <w:color w:val="C00000"/>
          <w:sz w:val="24"/>
          <w:szCs w:val="24"/>
        </w:rPr>
        <w:t>ст</w:t>
      </w:r>
      <w:r w:rsidR="0019192E" w:rsidRPr="0019192E">
        <w:rPr>
          <w:rFonts w:ascii="Comic Sans MS" w:hAnsi="Comic Sans MS" w:cs="Arial"/>
          <w:color w:val="C00000"/>
          <w:sz w:val="24"/>
          <w:szCs w:val="24"/>
        </w:rPr>
        <w:t xml:space="preserve">арший </w:t>
      </w:r>
      <w:r w:rsidRPr="0019192E">
        <w:rPr>
          <w:rFonts w:ascii="Comic Sans MS" w:hAnsi="Comic Sans MS" w:cs="Arial"/>
          <w:color w:val="C00000"/>
          <w:sz w:val="24"/>
          <w:szCs w:val="24"/>
        </w:rPr>
        <w:t xml:space="preserve">воспитатель </w:t>
      </w:r>
    </w:p>
    <w:p w:rsidR="0019192E" w:rsidRPr="0019192E" w:rsidRDefault="0019192E" w:rsidP="0019192E">
      <w:pPr>
        <w:spacing w:after="0" w:line="240" w:lineRule="auto"/>
        <w:ind w:left="-709"/>
        <w:jc w:val="right"/>
        <w:rPr>
          <w:rFonts w:ascii="Comic Sans MS" w:hAnsi="Comic Sans MS" w:cs="Arial"/>
          <w:color w:val="C00000"/>
          <w:sz w:val="24"/>
          <w:szCs w:val="24"/>
        </w:rPr>
      </w:pPr>
      <w:r>
        <w:rPr>
          <w:rFonts w:ascii="Comic Sans MS" w:hAnsi="Comic Sans MS" w:cs="Arial"/>
          <w:color w:val="C00000"/>
          <w:sz w:val="24"/>
          <w:szCs w:val="24"/>
        </w:rPr>
        <w:t>МДОБУ д/ с села Амзя Республики Башкортостан</w:t>
      </w:r>
    </w:p>
    <w:p w:rsidR="008622AE" w:rsidRDefault="008622AE" w:rsidP="008622AE">
      <w:pPr>
        <w:jc w:val="center"/>
        <w:rPr>
          <w:rFonts w:ascii="Arial" w:hAnsi="Arial" w:cs="Arial"/>
          <w:color w:val="333333"/>
          <w:sz w:val="24"/>
          <w:szCs w:val="24"/>
        </w:rPr>
      </w:pPr>
    </w:p>
    <w:p w:rsidR="0019192E" w:rsidRDefault="0019192E" w:rsidP="008A407A">
      <w:pPr>
        <w:rPr>
          <w:rFonts w:ascii="Arial" w:hAnsi="Arial" w:cs="Arial"/>
          <w:color w:val="333333"/>
          <w:sz w:val="24"/>
          <w:szCs w:val="24"/>
        </w:rPr>
      </w:pPr>
    </w:p>
    <w:p w:rsidR="0019192E" w:rsidRDefault="0019192E" w:rsidP="008622AE">
      <w:pPr>
        <w:jc w:val="center"/>
        <w:rPr>
          <w:rFonts w:ascii="Arial" w:hAnsi="Arial" w:cs="Arial"/>
          <w:color w:val="333333"/>
          <w:sz w:val="24"/>
          <w:szCs w:val="24"/>
        </w:rPr>
      </w:pPr>
    </w:p>
    <w:p w:rsidR="0019192E" w:rsidRDefault="0019192E" w:rsidP="008622AE">
      <w:pPr>
        <w:jc w:val="center"/>
        <w:rPr>
          <w:rFonts w:ascii="Arial" w:hAnsi="Arial" w:cs="Arial"/>
          <w:color w:val="333333"/>
          <w:sz w:val="24"/>
          <w:szCs w:val="24"/>
        </w:rPr>
      </w:pPr>
    </w:p>
    <w:p w:rsidR="0019192E" w:rsidRDefault="0019192E" w:rsidP="008622AE">
      <w:pPr>
        <w:jc w:val="center"/>
        <w:rPr>
          <w:rFonts w:ascii="Arial" w:hAnsi="Arial" w:cs="Arial"/>
          <w:color w:val="333333"/>
          <w:sz w:val="24"/>
          <w:szCs w:val="24"/>
        </w:rPr>
      </w:pPr>
    </w:p>
    <w:p w:rsidR="006C086B" w:rsidRPr="008622AE" w:rsidRDefault="0019192E" w:rsidP="008622AE">
      <w:pPr>
        <w:jc w:val="center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</w:rPr>
        <w:t>с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.А</w:t>
      </w:r>
      <w:proofErr w:type="gramEnd"/>
      <w:r>
        <w:rPr>
          <w:rFonts w:ascii="Arial" w:hAnsi="Arial" w:cs="Arial"/>
          <w:color w:val="333333"/>
          <w:sz w:val="24"/>
          <w:szCs w:val="24"/>
        </w:rPr>
        <w:t>мзя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Республика Башкортостан, 2013 год</w:t>
      </w:r>
    </w:p>
    <w:p w:rsidR="006C086B" w:rsidRDefault="006C086B">
      <w:pPr>
        <w:rPr>
          <w:rFonts w:ascii="Arial" w:hAnsi="Arial" w:cs="Arial"/>
          <w:color w:val="333333"/>
          <w:sz w:val="24"/>
          <w:szCs w:val="24"/>
          <w:u w:val="single"/>
        </w:rPr>
      </w:pPr>
    </w:p>
    <w:p w:rsidR="00834F48" w:rsidRPr="008A407A" w:rsidRDefault="00834F48" w:rsidP="008622AE">
      <w:pPr>
        <w:ind w:left="-567"/>
        <w:rPr>
          <w:rFonts w:ascii="Arial" w:hAnsi="Arial" w:cs="Arial"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color w:val="000000" w:themeColor="text1"/>
          <w:sz w:val="24"/>
          <w:szCs w:val="24"/>
          <w:u w:val="single"/>
        </w:rPr>
        <w:t>Цель:</w:t>
      </w:r>
      <w:r w:rsidRPr="008A407A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8A407A">
        <w:rPr>
          <w:rFonts w:ascii="Arial" w:hAnsi="Arial" w:cs="Arial"/>
          <w:color w:val="000000" w:themeColor="text1"/>
          <w:sz w:val="24"/>
          <w:szCs w:val="24"/>
        </w:rPr>
        <w:t>воспитывать любовь и уважение к членам семьи; углублять знания о семье как о частичке общества, страны. Развивать воображение, желание рассказывать о своей семье</w:t>
      </w:r>
    </w:p>
    <w:p w:rsidR="006C086B" w:rsidRPr="008A407A" w:rsidRDefault="006C086B" w:rsidP="008622AE">
      <w:pPr>
        <w:ind w:left="-567"/>
        <w:rPr>
          <w:rFonts w:ascii="Arial" w:hAnsi="Arial" w:cs="Arial"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color w:val="000000" w:themeColor="text1"/>
          <w:sz w:val="24"/>
          <w:szCs w:val="24"/>
        </w:rPr>
        <w:t>Оборудование</w:t>
      </w:r>
      <w:proofErr w:type="gramStart"/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 мультфильм «Святые Петр и </w:t>
      </w:r>
      <w:proofErr w:type="spellStart"/>
      <w:r w:rsidRPr="008A407A">
        <w:rPr>
          <w:rFonts w:ascii="Arial" w:hAnsi="Arial" w:cs="Arial"/>
          <w:color w:val="000000" w:themeColor="text1"/>
          <w:sz w:val="24"/>
          <w:szCs w:val="24"/>
        </w:rPr>
        <w:t>Февронья</w:t>
      </w:r>
      <w:proofErr w:type="spellEnd"/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 Муромские».</w:t>
      </w:r>
    </w:p>
    <w:p w:rsidR="006C086B" w:rsidRPr="008A407A" w:rsidRDefault="006C086B" w:rsidP="008622AE">
      <w:pPr>
        <w:ind w:left="-567"/>
        <w:rPr>
          <w:rFonts w:ascii="Arial" w:hAnsi="Arial" w:cs="Arial"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color w:val="000000" w:themeColor="text1"/>
          <w:sz w:val="24"/>
          <w:szCs w:val="24"/>
        </w:rPr>
        <w:t>Разрезанные ромашки.(4-5 штук). Музыка (4 шага, о семье</w:t>
      </w:r>
      <w:proofErr w:type="gramStart"/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 )</w:t>
      </w:r>
      <w:proofErr w:type="gramEnd"/>
      <w:r w:rsidRPr="008A407A">
        <w:rPr>
          <w:rFonts w:ascii="Arial" w:hAnsi="Arial" w:cs="Arial"/>
          <w:color w:val="000000" w:themeColor="text1"/>
          <w:sz w:val="24"/>
          <w:szCs w:val="24"/>
        </w:rPr>
        <w:t>. Цветные мелки. Воздушные шарики.</w:t>
      </w:r>
      <w:r w:rsidR="008622AE" w:rsidRPr="008A407A">
        <w:rPr>
          <w:rFonts w:ascii="Arial" w:hAnsi="Arial" w:cs="Arial"/>
          <w:color w:val="000000" w:themeColor="text1"/>
          <w:sz w:val="24"/>
          <w:szCs w:val="24"/>
        </w:rPr>
        <w:t xml:space="preserve"> Скамейки для детей. Проектор, ноутбук, колонки.</w:t>
      </w:r>
    </w:p>
    <w:p w:rsidR="00834F48" w:rsidRPr="008A407A" w:rsidRDefault="00834F48" w:rsidP="008622AE">
      <w:pPr>
        <w:ind w:left="-567"/>
        <w:rPr>
          <w:rFonts w:ascii="Arial" w:hAnsi="Arial" w:cs="Arial"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Ведущий: </w:t>
      </w:r>
    </w:p>
    <w:p w:rsidR="001B02D2" w:rsidRPr="008A407A" w:rsidRDefault="00834F48" w:rsidP="008622AE">
      <w:pPr>
        <w:ind w:left="-567"/>
        <w:rPr>
          <w:rFonts w:ascii="Arial" w:hAnsi="Arial" w:cs="Arial"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color w:val="000000" w:themeColor="text1"/>
          <w:sz w:val="24"/>
          <w:szCs w:val="24"/>
        </w:rPr>
        <w:t>День Семьи сегодня в мире —</w:t>
      </w:r>
      <w:r w:rsidRPr="008A407A">
        <w:rPr>
          <w:rFonts w:ascii="Arial" w:hAnsi="Arial" w:cs="Arial"/>
          <w:color w:val="000000" w:themeColor="text1"/>
          <w:sz w:val="24"/>
          <w:szCs w:val="24"/>
        </w:rPr>
        <w:br/>
        <w:t>Сколько вас в семье, четыре?</w:t>
      </w:r>
      <w:r w:rsidRPr="008A407A">
        <w:rPr>
          <w:rFonts w:ascii="Arial" w:hAnsi="Arial" w:cs="Arial"/>
          <w:color w:val="000000" w:themeColor="text1"/>
          <w:sz w:val="24"/>
          <w:szCs w:val="24"/>
        </w:rPr>
        <w:br/>
        <w:t>Пусть скорее станет десять:</w:t>
      </w:r>
      <w:r w:rsidRPr="008A407A">
        <w:rPr>
          <w:rFonts w:ascii="Arial" w:hAnsi="Arial" w:cs="Arial"/>
          <w:color w:val="000000" w:themeColor="text1"/>
          <w:sz w:val="24"/>
          <w:szCs w:val="24"/>
        </w:rPr>
        <w:br/>
        <w:t>Больше шума, гама, песен!</w:t>
      </w:r>
      <w:r w:rsidRPr="008A407A">
        <w:rPr>
          <w:rFonts w:ascii="Arial" w:hAnsi="Arial" w:cs="Arial"/>
          <w:color w:val="000000" w:themeColor="text1"/>
          <w:sz w:val="24"/>
          <w:szCs w:val="24"/>
        </w:rPr>
        <w:br/>
        <w:t>Пусть семья растёт, крепчает,</w:t>
      </w:r>
      <w:r w:rsidRPr="008A407A">
        <w:rPr>
          <w:rFonts w:ascii="Arial" w:hAnsi="Arial" w:cs="Arial"/>
          <w:color w:val="000000" w:themeColor="text1"/>
          <w:sz w:val="24"/>
          <w:szCs w:val="24"/>
        </w:rPr>
        <w:br/>
        <w:t>Никогда не огорчает!</w:t>
      </w:r>
    </w:p>
    <w:p w:rsidR="00834F48" w:rsidRPr="008A407A" w:rsidRDefault="00834F48" w:rsidP="008622AE">
      <w:pPr>
        <w:ind w:left="-567" w:right="283"/>
        <w:rPr>
          <w:rFonts w:ascii="Arial" w:hAnsi="Arial" w:cs="Arial"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Дети, день семьи отмечается 8 июля, он посвящён памяти святых князей Муромских Петра и </w:t>
      </w:r>
      <w:proofErr w:type="spellStart"/>
      <w:r w:rsidRPr="008A407A">
        <w:rPr>
          <w:rFonts w:ascii="Arial" w:hAnsi="Arial" w:cs="Arial"/>
          <w:color w:val="000000" w:themeColor="text1"/>
          <w:sz w:val="24"/>
          <w:szCs w:val="24"/>
        </w:rPr>
        <w:t>Февронии</w:t>
      </w:r>
      <w:proofErr w:type="spellEnd"/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, которые пронесли любовь и преданность друг другу через всю свою жизнь и умерли в один день и час. </w:t>
      </w:r>
    </w:p>
    <w:p w:rsidR="00834F48" w:rsidRPr="008A407A" w:rsidRDefault="00834F48" w:rsidP="008622AE">
      <w:pPr>
        <w:ind w:left="-567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8A407A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Сейчас мы с вами посмотрим о них мультфильм.</w:t>
      </w:r>
    </w:p>
    <w:p w:rsidR="00834F48" w:rsidRPr="008A407A" w:rsidRDefault="00834F48" w:rsidP="008622AE">
      <w:pPr>
        <w:pStyle w:val="a3"/>
        <w:spacing w:before="0" w:beforeAutospacing="0" w:after="0" w:afterAutospacing="0" w:line="300" w:lineRule="atLeast"/>
        <w:ind w:left="-567"/>
        <w:rPr>
          <w:rFonts w:ascii="Arial" w:hAnsi="Arial" w:cs="Arial"/>
          <w:color w:val="000000" w:themeColor="text1"/>
        </w:rPr>
      </w:pPr>
      <w:r w:rsidRPr="008A407A">
        <w:rPr>
          <w:rFonts w:ascii="Arial" w:hAnsi="Arial" w:cs="Arial"/>
          <w:color w:val="000000" w:themeColor="text1"/>
        </w:rPr>
        <w:t>Ведущий:</w:t>
      </w:r>
      <w:r w:rsidRPr="008A407A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Pr="008A407A">
        <w:rPr>
          <w:rFonts w:ascii="Arial" w:hAnsi="Arial" w:cs="Arial"/>
          <w:color w:val="000000" w:themeColor="text1"/>
        </w:rPr>
        <w:t>Ребята, а сейчас давайте поиграем. Символ праздника – ромашка, но она, смотрите, вся рассыпалась, её нужно собрать.</w:t>
      </w:r>
    </w:p>
    <w:p w:rsidR="00834F48" w:rsidRPr="008A407A" w:rsidRDefault="00834F48" w:rsidP="008622AE">
      <w:pPr>
        <w:pStyle w:val="a3"/>
        <w:spacing w:before="0" w:beforeAutospacing="0" w:after="0" w:afterAutospacing="0" w:line="300" w:lineRule="atLeast"/>
        <w:ind w:left="-567"/>
        <w:rPr>
          <w:rFonts w:ascii="Arial" w:hAnsi="Arial" w:cs="Arial"/>
          <w:color w:val="000000" w:themeColor="text1"/>
          <w:u w:val="single"/>
        </w:rPr>
      </w:pPr>
      <w:r w:rsidRPr="008A407A">
        <w:rPr>
          <w:rStyle w:val="a4"/>
          <w:rFonts w:ascii="Arial" w:hAnsi="Arial" w:cs="Arial"/>
          <w:color w:val="000000" w:themeColor="text1"/>
          <w:u w:val="single"/>
        </w:rPr>
        <w:t>Проводится игра под музыку «Собери ромашку» (2 человека)</w:t>
      </w:r>
      <w:r w:rsidRPr="008A407A">
        <w:rPr>
          <w:rFonts w:ascii="Arial" w:hAnsi="Arial" w:cs="Arial"/>
          <w:color w:val="000000" w:themeColor="text1"/>
          <w:u w:val="single"/>
        </w:rPr>
        <w:t>.</w:t>
      </w:r>
    </w:p>
    <w:p w:rsidR="00834F48" w:rsidRPr="008A407A" w:rsidRDefault="00834F48" w:rsidP="008622AE">
      <w:pPr>
        <w:pStyle w:val="a3"/>
        <w:spacing w:before="0" w:beforeAutospacing="0" w:after="0" w:afterAutospacing="0" w:line="300" w:lineRule="atLeast"/>
        <w:ind w:left="-567"/>
        <w:rPr>
          <w:rFonts w:ascii="Arial" w:hAnsi="Arial" w:cs="Arial"/>
          <w:color w:val="000000" w:themeColor="text1"/>
        </w:rPr>
      </w:pPr>
      <w:r w:rsidRPr="008A407A">
        <w:rPr>
          <w:rFonts w:ascii="Arial" w:hAnsi="Arial" w:cs="Arial"/>
          <w:color w:val="000000" w:themeColor="text1"/>
        </w:rPr>
        <w:t xml:space="preserve">А теперь давайте встанем в круг и будем передавать по кругу </w:t>
      </w:r>
      <w:proofErr w:type="gramStart"/>
      <w:r w:rsidRPr="008A407A">
        <w:rPr>
          <w:rFonts w:ascii="Arial" w:hAnsi="Arial" w:cs="Arial"/>
          <w:color w:val="000000" w:themeColor="text1"/>
        </w:rPr>
        <w:t>сердце</w:t>
      </w:r>
      <w:proofErr w:type="gramEnd"/>
      <w:r w:rsidRPr="008A407A">
        <w:rPr>
          <w:rFonts w:ascii="Arial" w:hAnsi="Arial" w:cs="Arial"/>
          <w:color w:val="000000" w:themeColor="text1"/>
        </w:rPr>
        <w:t xml:space="preserve"> называя добрый и ласковый слова о своей семье. Игра « Передай сердечко</w:t>
      </w:r>
      <w:proofErr w:type="gramStart"/>
      <w:r w:rsidRPr="008A407A">
        <w:rPr>
          <w:rFonts w:ascii="Arial" w:hAnsi="Arial" w:cs="Arial"/>
          <w:color w:val="000000" w:themeColor="text1"/>
        </w:rPr>
        <w:t>.»</w:t>
      </w:r>
      <w:proofErr w:type="gramEnd"/>
    </w:p>
    <w:p w:rsidR="00834F48" w:rsidRPr="008A407A" w:rsidRDefault="00834F48" w:rsidP="008622AE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both"/>
        <w:rPr>
          <w:rFonts w:ascii="Arial" w:hAnsi="Arial" w:cs="Arial"/>
          <w:color w:val="000000" w:themeColor="text1"/>
        </w:rPr>
      </w:pPr>
      <w:r w:rsidRPr="008A407A">
        <w:rPr>
          <w:rFonts w:ascii="Arial" w:hAnsi="Arial" w:cs="Arial"/>
          <w:color w:val="000000" w:themeColor="text1"/>
        </w:rPr>
        <w:t>Ведущий:</w:t>
      </w:r>
    </w:p>
    <w:p w:rsidR="00834F48" w:rsidRPr="008A407A" w:rsidRDefault="00834F48" w:rsidP="008622AE">
      <w:pPr>
        <w:pStyle w:val="a3"/>
        <w:shd w:val="clear" w:color="auto" w:fill="FFFFFF"/>
        <w:spacing w:before="225" w:beforeAutospacing="0" w:after="0" w:afterAutospacing="0" w:line="315" w:lineRule="atLeast"/>
        <w:ind w:left="-567" w:right="424"/>
        <w:jc w:val="both"/>
        <w:rPr>
          <w:rFonts w:ascii="Arial" w:hAnsi="Arial" w:cs="Arial"/>
          <w:color w:val="000000" w:themeColor="text1"/>
        </w:rPr>
      </w:pPr>
      <w:r w:rsidRPr="008A407A">
        <w:rPr>
          <w:rFonts w:ascii="Arial" w:hAnsi="Arial" w:cs="Arial"/>
          <w:color w:val="000000" w:themeColor="text1"/>
        </w:rPr>
        <w:t>- А сейчас,</w:t>
      </w:r>
      <w:r w:rsidR="006C086B" w:rsidRPr="008A407A">
        <w:rPr>
          <w:rFonts w:ascii="Arial" w:hAnsi="Arial" w:cs="Arial"/>
          <w:color w:val="000000" w:themeColor="text1"/>
        </w:rPr>
        <w:t xml:space="preserve"> </w:t>
      </w:r>
      <w:r w:rsidRPr="008A407A">
        <w:rPr>
          <w:rFonts w:ascii="Arial" w:hAnsi="Arial" w:cs="Arial"/>
          <w:color w:val="000000" w:themeColor="text1"/>
        </w:rPr>
        <w:t>ребятки, проверим как же вы знаете кто и чем занимается в семь</w:t>
      </w:r>
      <w:proofErr w:type="gramStart"/>
      <w:r w:rsidRPr="008A407A">
        <w:rPr>
          <w:rFonts w:ascii="Arial" w:hAnsi="Arial" w:cs="Arial"/>
          <w:color w:val="000000" w:themeColor="text1"/>
        </w:rPr>
        <w:t>е(</w:t>
      </w:r>
      <w:proofErr w:type="gramEnd"/>
      <w:r w:rsidRPr="008A407A">
        <w:rPr>
          <w:rFonts w:ascii="Arial" w:hAnsi="Arial" w:cs="Arial"/>
          <w:color w:val="000000" w:themeColor="text1"/>
        </w:rPr>
        <w:t>Детям необходимо ответить на вопросы, тем самым показать знания о распределении обязанностей в семье).</w:t>
      </w:r>
    </w:p>
    <w:p w:rsidR="00834F48" w:rsidRPr="008A407A" w:rsidRDefault="00834F48" w:rsidP="008622AE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both"/>
        <w:rPr>
          <w:rFonts w:ascii="Arial" w:hAnsi="Arial" w:cs="Arial"/>
          <w:color w:val="000000" w:themeColor="text1"/>
        </w:rPr>
      </w:pPr>
      <w:r w:rsidRPr="008A407A">
        <w:rPr>
          <w:rFonts w:ascii="Arial" w:hAnsi="Arial" w:cs="Arial"/>
          <w:color w:val="000000" w:themeColor="text1"/>
        </w:rPr>
        <w:t>Примерные вопросы:</w:t>
      </w:r>
    </w:p>
    <w:p w:rsidR="00834F48" w:rsidRPr="008A407A" w:rsidRDefault="00834F48" w:rsidP="008622AE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both"/>
        <w:rPr>
          <w:rFonts w:ascii="Arial" w:hAnsi="Arial" w:cs="Arial"/>
          <w:color w:val="000000" w:themeColor="text1"/>
        </w:rPr>
      </w:pPr>
      <w:r w:rsidRPr="008A407A">
        <w:rPr>
          <w:rFonts w:ascii="Arial" w:hAnsi="Arial" w:cs="Arial"/>
          <w:color w:val="000000" w:themeColor="text1"/>
        </w:rPr>
        <w:t>- Кто посуду моет?</w:t>
      </w:r>
    </w:p>
    <w:p w:rsidR="00834F48" w:rsidRPr="008A407A" w:rsidRDefault="00834F48" w:rsidP="008622AE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both"/>
        <w:rPr>
          <w:rFonts w:ascii="Arial" w:hAnsi="Arial" w:cs="Arial"/>
          <w:color w:val="000000" w:themeColor="text1"/>
        </w:rPr>
      </w:pPr>
      <w:r w:rsidRPr="008A407A">
        <w:rPr>
          <w:rFonts w:ascii="Arial" w:hAnsi="Arial" w:cs="Arial"/>
          <w:color w:val="000000" w:themeColor="text1"/>
        </w:rPr>
        <w:t>- Кто стул чинит?</w:t>
      </w:r>
    </w:p>
    <w:p w:rsidR="00834F48" w:rsidRPr="008A407A" w:rsidRDefault="00834F48" w:rsidP="008622AE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both"/>
        <w:rPr>
          <w:rFonts w:ascii="Arial" w:hAnsi="Arial" w:cs="Arial"/>
          <w:color w:val="000000" w:themeColor="text1"/>
        </w:rPr>
      </w:pPr>
      <w:r w:rsidRPr="008A407A">
        <w:rPr>
          <w:rFonts w:ascii="Arial" w:hAnsi="Arial" w:cs="Arial"/>
          <w:color w:val="000000" w:themeColor="text1"/>
        </w:rPr>
        <w:t>- Кто носки вяжет?</w:t>
      </w:r>
    </w:p>
    <w:p w:rsidR="00834F48" w:rsidRPr="008A407A" w:rsidRDefault="00834F48" w:rsidP="008622AE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both"/>
        <w:rPr>
          <w:rFonts w:ascii="Arial" w:hAnsi="Arial" w:cs="Arial"/>
          <w:color w:val="000000" w:themeColor="text1"/>
        </w:rPr>
      </w:pPr>
      <w:r w:rsidRPr="008A407A">
        <w:rPr>
          <w:rFonts w:ascii="Arial" w:hAnsi="Arial" w:cs="Arial"/>
          <w:color w:val="000000" w:themeColor="text1"/>
        </w:rPr>
        <w:t>- Кто сказки слушает? и т. д.</w:t>
      </w:r>
    </w:p>
    <w:p w:rsidR="006C086B" w:rsidRPr="008A407A" w:rsidRDefault="006C086B" w:rsidP="008622AE">
      <w:pPr>
        <w:ind w:left="-567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iCs/>
          <w:color w:val="000000" w:themeColor="text1"/>
          <w:sz w:val="24"/>
          <w:szCs w:val="24"/>
        </w:rPr>
        <w:t>Ведущий:</w:t>
      </w:r>
    </w:p>
    <w:p w:rsidR="00834F48" w:rsidRPr="008A407A" w:rsidRDefault="006C086B" w:rsidP="008622AE">
      <w:pPr>
        <w:ind w:left="-567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iCs/>
          <w:color w:val="000000" w:themeColor="text1"/>
          <w:sz w:val="24"/>
          <w:szCs w:val="24"/>
        </w:rPr>
        <w:t>-</w:t>
      </w:r>
      <w:r w:rsidR="00834F48" w:rsidRPr="008A407A">
        <w:rPr>
          <w:rFonts w:ascii="Arial" w:hAnsi="Arial" w:cs="Arial"/>
          <w:iCs/>
          <w:color w:val="000000" w:themeColor="text1"/>
          <w:sz w:val="24"/>
          <w:szCs w:val="24"/>
        </w:rPr>
        <w:t xml:space="preserve">Сегодня мы выяснили, что все семьи наши крепкие и дружные. Детский сад тоже можно назвать большой и дружной семьей. Возьмитесь за руки, станьте в большой </w:t>
      </w:r>
      <w:r w:rsidR="00834F48" w:rsidRPr="008A407A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круг. </w:t>
      </w:r>
      <w:r w:rsidR="00834F48" w:rsidRPr="008A407A"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="00834F48" w:rsidRPr="008A407A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Танец «Вперед 4 шага»</w:t>
      </w:r>
      <w:r w:rsidR="00834F48" w:rsidRPr="008A407A">
        <w:rPr>
          <w:rFonts w:ascii="Arial" w:hAnsi="Arial" w:cs="Arial"/>
          <w:iCs/>
          <w:color w:val="000000" w:themeColor="text1"/>
          <w:sz w:val="24"/>
          <w:szCs w:val="24"/>
        </w:rPr>
        <w:t> </w:t>
      </w:r>
    </w:p>
    <w:p w:rsidR="00834F48" w:rsidRPr="008A407A" w:rsidRDefault="006C086B" w:rsidP="008622AE">
      <w:pPr>
        <w:ind w:left="-567"/>
        <w:rPr>
          <w:rFonts w:ascii="Arial" w:hAnsi="Arial" w:cs="Arial"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color w:val="000000" w:themeColor="text1"/>
          <w:sz w:val="24"/>
          <w:szCs w:val="24"/>
        </w:rPr>
        <w:t>Ведущий</w:t>
      </w:r>
      <w:proofErr w:type="gramStart"/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</w:p>
    <w:p w:rsidR="006C086B" w:rsidRPr="008A407A" w:rsidRDefault="006C086B" w:rsidP="008622AE">
      <w:pPr>
        <w:ind w:left="-567"/>
        <w:rPr>
          <w:rFonts w:ascii="Arial" w:hAnsi="Arial" w:cs="Arial"/>
          <w:color w:val="000000" w:themeColor="text1"/>
          <w:sz w:val="24"/>
          <w:szCs w:val="24"/>
        </w:rPr>
      </w:pPr>
      <w:r w:rsidRPr="008A407A">
        <w:rPr>
          <w:rFonts w:ascii="Arial" w:hAnsi="Arial" w:cs="Arial"/>
          <w:color w:val="000000" w:themeColor="text1"/>
          <w:sz w:val="24"/>
          <w:szCs w:val="24"/>
        </w:rPr>
        <w:t>-Какие</w:t>
      </w:r>
      <w:proofErr w:type="gramStart"/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8A407A">
        <w:rPr>
          <w:rFonts w:ascii="Arial" w:hAnsi="Arial" w:cs="Arial"/>
          <w:color w:val="000000" w:themeColor="text1"/>
          <w:sz w:val="24"/>
          <w:szCs w:val="24"/>
        </w:rPr>
        <w:t xml:space="preserve">вы молодцы, давайте же сегодня на асфальте нарисуем нашу семью или ромашки чтоб всем подарить хорошее настроение и любовь. </w:t>
      </w: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50165</wp:posOffset>
            </wp:positionV>
            <wp:extent cx="4610100" cy="3457575"/>
            <wp:effectExtent l="76200" t="76200" r="114300" b="85725"/>
            <wp:wrapTight wrapText="bothSides">
              <wp:wrapPolygon edited="0">
                <wp:start x="-357" y="-476"/>
                <wp:lineTo x="-357" y="22136"/>
                <wp:lineTo x="21779" y="22136"/>
                <wp:lineTo x="21957" y="22136"/>
                <wp:lineTo x="22136" y="21064"/>
                <wp:lineTo x="22046" y="20469"/>
                <wp:lineTo x="22046" y="1428"/>
                <wp:lineTo x="22136" y="833"/>
                <wp:lineTo x="21957" y="-357"/>
                <wp:lineTo x="21779" y="-476"/>
                <wp:lineTo x="-357" y="-476"/>
              </wp:wrapPolygon>
            </wp:wrapTight>
            <wp:docPr id="1" name="Рисунок 1" descr="http://img-fotki.yandex.ru/get/6313/78897887.17/0_766d5_a4893d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313/78897887.17/0_766d5_a4893d4_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C086B" w:rsidRDefault="006C086B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 литературы</w:t>
      </w:r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hyperlink r:id="rId8" w:history="1">
        <w:r w:rsidRPr="00E32C3F">
          <w:rPr>
            <w:rStyle w:val="ab"/>
            <w:rFonts w:ascii="Arial" w:hAnsi="Arial" w:cs="Arial"/>
            <w:sz w:val="24"/>
            <w:szCs w:val="24"/>
          </w:rPr>
          <w:t>http://ped-kopilka.ru/blogs/ekaterina-vladimirovna-buneva/scenarii-prazdnika-posvjaschenomu-dnyu-semi.html</w:t>
        </w:r>
      </w:hyperlink>
    </w:p>
    <w:p w:rsidR="0019192E" w:rsidRDefault="0019192E" w:rsidP="008622AE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9192E">
        <w:t xml:space="preserve"> </w:t>
      </w:r>
      <w:hyperlink r:id="rId9" w:history="1">
        <w:r w:rsidRPr="00E32C3F">
          <w:rPr>
            <w:rStyle w:val="ab"/>
            <w:rFonts w:ascii="Arial" w:hAnsi="Arial" w:cs="Arial"/>
            <w:sz w:val="24"/>
            <w:szCs w:val="24"/>
          </w:rPr>
          <w:t>http://vospitatel.com.ua/zaniatia/scenarii/letnii-utrennik.html</w:t>
        </w:r>
      </w:hyperlink>
    </w:p>
    <w:p w:rsidR="0019192E" w:rsidRPr="006C086B" w:rsidRDefault="0019192E" w:rsidP="008622AE">
      <w:pPr>
        <w:ind w:left="-567"/>
        <w:rPr>
          <w:rFonts w:ascii="Arial" w:hAnsi="Arial" w:cs="Arial"/>
          <w:sz w:val="24"/>
          <w:szCs w:val="24"/>
        </w:rPr>
      </w:pPr>
    </w:p>
    <w:sectPr w:rsidR="0019192E" w:rsidRPr="006C086B" w:rsidSect="008622AE">
      <w:headerReference w:type="default" r:id="rId10"/>
      <w:pgSz w:w="11906" w:h="16838"/>
      <w:pgMar w:top="1134" w:right="1133" w:bottom="1134" w:left="1701" w:header="708" w:footer="708" w:gutter="0"/>
      <w:pgBorders w:offsetFrom="page">
        <w:top w:val="flowersDaisies" w:sz="20" w:space="24" w:color="FFFF00"/>
        <w:left w:val="flowersDaisies" w:sz="20" w:space="24" w:color="FFFF00"/>
        <w:bottom w:val="flowersDaisies" w:sz="20" w:space="24" w:color="FFFF00"/>
        <w:right w:val="flowersDaisies" w:sz="20" w:space="24" w:color="FF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5A" w:rsidRDefault="00353C5A" w:rsidP="006C086B">
      <w:pPr>
        <w:spacing w:after="0" w:line="240" w:lineRule="auto"/>
      </w:pPr>
      <w:r>
        <w:separator/>
      </w:r>
    </w:p>
  </w:endnote>
  <w:endnote w:type="continuationSeparator" w:id="0">
    <w:p w:rsidR="00353C5A" w:rsidRDefault="00353C5A" w:rsidP="006C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5A" w:rsidRDefault="00353C5A" w:rsidP="006C086B">
      <w:pPr>
        <w:spacing w:after="0" w:line="240" w:lineRule="auto"/>
      </w:pPr>
      <w:r>
        <w:separator/>
      </w:r>
    </w:p>
  </w:footnote>
  <w:footnote w:type="continuationSeparator" w:id="0">
    <w:p w:rsidR="00353C5A" w:rsidRDefault="00353C5A" w:rsidP="006C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6B" w:rsidRDefault="006C086B">
    <w:pPr>
      <w:pStyle w:val="a7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4F48"/>
    <w:rsid w:val="00006C8C"/>
    <w:rsid w:val="0019192E"/>
    <w:rsid w:val="001B02D2"/>
    <w:rsid w:val="00353C5A"/>
    <w:rsid w:val="00355B36"/>
    <w:rsid w:val="006C086B"/>
    <w:rsid w:val="00834F48"/>
    <w:rsid w:val="008622AE"/>
    <w:rsid w:val="008A407A"/>
    <w:rsid w:val="00A2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F48"/>
  </w:style>
  <w:style w:type="paragraph" w:styleId="a3">
    <w:name w:val="Normal (Web)"/>
    <w:basedOn w:val="a"/>
    <w:uiPriority w:val="99"/>
    <w:unhideWhenUsed/>
    <w:rsid w:val="0083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34F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C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86B"/>
  </w:style>
  <w:style w:type="paragraph" w:styleId="a9">
    <w:name w:val="footer"/>
    <w:basedOn w:val="a"/>
    <w:link w:val="aa"/>
    <w:uiPriority w:val="99"/>
    <w:semiHidden/>
    <w:unhideWhenUsed/>
    <w:rsid w:val="006C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086B"/>
  </w:style>
  <w:style w:type="character" w:styleId="ab">
    <w:name w:val="Hyperlink"/>
    <w:basedOn w:val="a0"/>
    <w:uiPriority w:val="99"/>
    <w:unhideWhenUsed/>
    <w:rsid w:val="00191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ekaterina-vladimirovna-buneva/scenarii-prazdnika-posvjaschenomu-dnyu-semi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vospitatel.com.ua/zaniatia/scenarii/letnii-utrenn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2014-07-06T13:06:00Z</dcterms:created>
  <dcterms:modified xsi:type="dcterms:W3CDTF">2016-03-27T11:48:00Z</dcterms:modified>
</cp:coreProperties>
</file>