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3" w:rsidRPr="008A1123" w:rsidRDefault="008A1123" w:rsidP="008A1123">
      <w:pPr>
        <w:spacing w:line="360" w:lineRule="auto"/>
        <w:rPr>
          <w:sz w:val="28"/>
          <w:szCs w:val="28"/>
        </w:rPr>
      </w:pPr>
    </w:p>
    <w:p w:rsidR="008A1123" w:rsidRPr="008A1123" w:rsidRDefault="008A1123" w:rsidP="008A1123">
      <w:pPr>
        <w:tabs>
          <w:tab w:val="left" w:pos="2595"/>
        </w:tabs>
        <w:spacing w:line="360" w:lineRule="auto"/>
        <w:jc w:val="center"/>
        <w:rPr>
          <w:b/>
          <w:sz w:val="32"/>
          <w:szCs w:val="32"/>
        </w:rPr>
      </w:pPr>
      <w:r w:rsidRPr="008A1123">
        <w:rPr>
          <w:b/>
          <w:sz w:val="32"/>
          <w:szCs w:val="32"/>
        </w:rPr>
        <w:t>Программа</w:t>
      </w:r>
    </w:p>
    <w:p w:rsidR="008A1123" w:rsidRPr="008A1123" w:rsidRDefault="008A1123" w:rsidP="008A1123">
      <w:pPr>
        <w:spacing w:line="360" w:lineRule="auto"/>
        <w:jc w:val="center"/>
        <w:rPr>
          <w:b/>
          <w:sz w:val="32"/>
          <w:szCs w:val="32"/>
        </w:rPr>
      </w:pPr>
      <w:r w:rsidRPr="008A1123">
        <w:rPr>
          <w:b/>
          <w:sz w:val="32"/>
          <w:szCs w:val="32"/>
        </w:rPr>
        <w:t>по развитию и совершенствованию моторики органов артикуляционного аппарата у</w:t>
      </w:r>
    </w:p>
    <w:p w:rsidR="008A1123" w:rsidRPr="008A1123" w:rsidRDefault="008A1123" w:rsidP="008A1123">
      <w:pPr>
        <w:spacing w:line="360" w:lineRule="auto"/>
        <w:jc w:val="center"/>
        <w:rPr>
          <w:b/>
          <w:sz w:val="32"/>
          <w:szCs w:val="32"/>
        </w:rPr>
      </w:pPr>
      <w:r w:rsidRPr="008A1123">
        <w:rPr>
          <w:b/>
          <w:sz w:val="32"/>
          <w:szCs w:val="32"/>
        </w:rPr>
        <w:t>детей младшего и среднего дошкольного возраста</w:t>
      </w:r>
    </w:p>
    <w:p w:rsidR="008A1123" w:rsidRPr="008A1123" w:rsidRDefault="008A1123" w:rsidP="008A1123">
      <w:pPr>
        <w:spacing w:line="360" w:lineRule="auto"/>
        <w:jc w:val="center"/>
        <w:rPr>
          <w:b/>
          <w:sz w:val="36"/>
          <w:szCs w:val="36"/>
        </w:rPr>
      </w:pPr>
      <w:r w:rsidRPr="008A1123">
        <w:rPr>
          <w:b/>
          <w:sz w:val="36"/>
          <w:szCs w:val="36"/>
        </w:rPr>
        <w:t xml:space="preserve"> «Мой волшебный</w:t>
      </w:r>
      <w:r>
        <w:rPr>
          <w:b/>
          <w:sz w:val="36"/>
          <w:szCs w:val="36"/>
        </w:rPr>
        <w:t xml:space="preserve"> язычок»</w:t>
      </w:r>
    </w:p>
    <w:p w:rsidR="008A1123" w:rsidRPr="008A1123" w:rsidRDefault="008A1123" w:rsidP="008A1123">
      <w:pPr>
        <w:spacing w:line="360" w:lineRule="auto"/>
        <w:jc w:val="center"/>
        <w:rPr>
          <w:b/>
          <w:i/>
          <w:sz w:val="28"/>
          <w:szCs w:val="28"/>
        </w:rPr>
      </w:pPr>
    </w:p>
    <w:p w:rsidR="008A1123" w:rsidRPr="008A1123" w:rsidRDefault="008A1123" w:rsidP="008A1123">
      <w:pPr>
        <w:spacing w:line="360" w:lineRule="auto"/>
        <w:jc w:val="center"/>
        <w:rPr>
          <w:b/>
          <w:i/>
          <w:sz w:val="28"/>
          <w:szCs w:val="28"/>
        </w:rPr>
      </w:pPr>
      <w:r w:rsidRPr="008A1123">
        <w:rPr>
          <w:b/>
          <w:i/>
          <w:sz w:val="28"/>
          <w:szCs w:val="28"/>
        </w:rPr>
        <w:t>Пояснительная записка.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firstLine="709"/>
        <w:jc w:val="both"/>
        <w:rPr>
          <w:color w:val="000000"/>
          <w:spacing w:val="-6"/>
        </w:rPr>
      </w:pPr>
      <w:r w:rsidRPr="008A1123">
        <w:rPr>
          <w:iCs/>
          <w:color w:val="000000"/>
          <w:spacing w:val="-4"/>
        </w:rPr>
        <w:t>Артикуляционная гимнастика</w:t>
      </w:r>
      <w:r w:rsidRPr="008A1123">
        <w:rPr>
          <w:i/>
          <w:iCs/>
          <w:color w:val="000000"/>
          <w:spacing w:val="-4"/>
        </w:rPr>
        <w:t xml:space="preserve"> — </w:t>
      </w:r>
      <w:r w:rsidRPr="008A1123">
        <w:rPr>
          <w:color w:val="000000"/>
          <w:spacing w:val="-4"/>
        </w:rPr>
        <w:t xml:space="preserve">это совокупность специальных упражнений, </w:t>
      </w:r>
      <w:r w:rsidRPr="008A1123">
        <w:rPr>
          <w:color w:val="000000"/>
          <w:spacing w:val="-7"/>
        </w:rPr>
        <w:t>направленных на укрепление мышц рече</w:t>
      </w:r>
      <w:r w:rsidRPr="008A1123">
        <w:rPr>
          <w:color w:val="000000"/>
          <w:spacing w:val="-7"/>
        </w:rPr>
        <w:softHyphen/>
      </w:r>
      <w:r w:rsidRPr="008A1123">
        <w:rPr>
          <w:color w:val="000000"/>
          <w:spacing w:val="-5"/>
        </w:rPr>
        <w:t>вого аппарата, развитие силы, подвижно</w:t>
      </w:r>
      <w:r w:rsidRPr="008A1123">
        <w:rPr>
          <w:color w:val="000000"/>
          <w:spacing w:val="-5"/>
        </w:rPr>
        <w:softHyphen/>
      </w:r>
      <w:r w:rsidRPr="008A1123">
        <w:rPr>
          <w:color w:val="000000"/>
          <w:spacing w:val="1"/>
        </w:rPr>
        <w:t xml:space="preserve">сти и дифференцированных движений </w:t>
      </w:r>
      <w:r w:rsidRPr="008A1123">
        <w:rPr>
          <w:color w:val="000000"/>
          <w:spacing w:val="-6"/>
        </w:rPr>
        <w:t xml:space="preserve">органов, принимающих участие в речи. 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firstLine="709"/>
        <w:jc w:val="both"/>
      </w:pPr>
      <w:r w:rsidRPr="008A1123">
        <w:rPr>
          <w:color w:val="000000"/>
          <w:spacing w:val="-1"/>
        </w:rPr>
        <w:t>Чтобы правильно осуществить под</w:t>
      </w:r>
      <w:r w:rsidRPr="008A1123">
        <w:rPr>
          <w:color w:val="000000"/>
          <w:spacing w:val="-1"/>
        </w:rPr>
        <w:softHyphen/>
      </w:r>
      <w:r w:rsidRPr="008A1123">
        <w:rPr>
          <w:color w:val="000000"/>
          <w:spacing w:val="1"/>
        </w:rPr>
        <w:t xml:space="preserve">бор упражнений для артикуляционной </w:t>
      </w:r>
      <w:r w:rsidRPr="008A1123">
        <w:rPr>
          <w:color w:val="000000"/>
          <w:spacing w:val="4"/>
        </w:rPr>
        <w:t xml:space="preserve">гимнастики, важно знать, </w:t>
      </w:r>
      <w:r w:rsidRPr="008A1123">
        <w:rPr>
          <w:color w:val="000000"/>
          <w:spacing w:val="1"/>
        </w:rPr>
        <w:t xml:space="preserve">какие движения характерны для </w:t>
      </w:r>
      <w:r w:rsidRPr="008A1123">
        <w:rPr>
          <w:color w:val="000000"/>
          <w:spacing w:val="4"/>
        </w:rPr>
        <w:t xml:space="preserve">различных органов артикуляционного </w:t>
      </w:r>
      <w:r w:rsidRPr="008A1123">
        <w:rPr>
          <w:color w:val="000000"/>
          <w:spacing w:val="-3"/>
        </w:rPr>
        <w:t xml:space="preserve">аппарата, </w:t>
      </w:r>
      <w:r w:rsidRPr="008A1123">
        <w:rPr>
          <w:color w:val="000000"/>
          <w:spacing w:val="-2"/>
        </w:rPr>
        <w:t xml:space="preserve">какие упражнения необходимы для </w:t>
      </w:r>
      <w:r w:rsidRPr="008A1123">
        <w:rPr>
          <w:color w:val="000000"/>
          <w:spacing w:val="5"/>
        </w:rPr>
        <w:t>формирования артикуляционного уклада каждого конкретного звука.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right="10" w:firstLine="709"/>
        <w:jc w:val="both"/>
      </w:pPr>
      <w:r w:rsidRPr="008A1123">
        <w:rPr>
          <w:color w:val="000000"/>
          <w:spacing w:val="8"/>
        </w:rPr>
        <w:t>Наиболее подвижным речевым орга</w:t>
      </w:r>
      <w:r w:rsidRPr="008A1123">
        <w:rPr>
          <w:color w:val="000000"/>
          <w:spacing w:val="8"/>
        </w:rPr>
        <w:softHyphen/>
      </w:r>
      <w:r w:rsidRPr="008A1123">
        <w:rPr>
          <w:color w:val="000000"/>
          <w:spacing w:val="-3"/>
        </w:rPr>
        <w:t>ном является язык,</w:t>
      </w:r>
      <w:r w:rsidRPr="008A1123">
        <w:rPr>
          <w:color w:val="000000"/>
          <w:spacing w:val="-1"/>
        </w:rPr>
        <w:t xml:space="preserve"> особенно, кон</w:t>
      </w:r>
      <w:r w:rsidRPr="008A1123">
        <w:rPr>
          <w:color w:val="000000"/>
          <w:spacing w:val="-1"/>
        </w:rPr>
        <w:softHyphen/>
      </w:r>
      <w:r w:rsidRPr="008A1123">
        <w:rPr>
          <w:color w:val="000000"/>
          <w:spacing w:val="5"/>
        </w:rPr>
        <w:t>чик языка и его боковые края</w:t>
      </w:r>
      <w:r w:rsidRPr="008A1123">
        <w:rPr>
          <w:color w:val="000000"/>
          <w:spacing w:val="8"/>
        </w:rPr>
        <w:t>.</w:t>
      </w:r>
      <w:r w:rsidRPr="008A1123">
        <w:t xml:space="preserve"> </w:t>
      </w:r>
      <w:r w:rsidRPr="008A1123">
        <w:rPr>
          <w:color w:val="000000"/>
          <w:spacing w:val="4"/>
        </w:rPr>
        <w:t>Важ</w:t>
      </w:r>
      <w:r w:rsidRPr="008A1123">
        <w:rPr>
          <w:color w:val="000000"/>
          <w:spacing w:val="4"/>
        </w:rPr>
        <w:softHyphen/>
      </w:r>
      <w:r w:rsidRPr="008A1123">
        <w:rPr>
          <w:color w:val="000000"/>
          <w:spacing w:val="2"/>
        </w:rPr>
        <w:t xml:space="preserve">ную роль в образовании звуков играет подвижность губ. Наибольшей подвижностью обладает </w:t>
      </w:r>
      <w:r w:rsidRPr="008A1123">
        <w:rPr>
          <w:iCs/>
          <w:color w:val="000000"/>
          <w:spacing w:val="6"/>
        </w:rPr>
        <w:t>нижняя губа</w:t>
      </w:r>
      <w:r w:rsidRPr="008A1123">
        <w:rPr>
          <w:i/>
          <w:iCs/>
          <w:color w:val="000000"/>
          <w:spacing w:val="6"/>
        </w:rPr>
        <w:t xml:space="preserve">. </w:t>
      </w:r>
      <w:r w:rsidRPr="008A1123">
        <w:rPr>
          <w:color w:val="000000"/>
          <w:spacing w:val="6"/>
        </w:rPr>
        <w:t xml:space="preserve">Она может: смыкаться с </w:t>
      </w:r>
      <w:r w:rsidRPr="008A1123">
        <w:rPr>
          <w:color w:val="000000"/>
          <w:spacing w:val="-5"/>
        </w:rPr>
        <w:t>верхней губой, обра</w:t>
      </w:r>
      <w:r w:rsidRPr="008A1123">
        <w:rPr>
          <w:color w:val="000000"/>
          <w:spacing w:val="-5"/>
        </w:rPr>
        <w:softHyphen/>
      </w:r>
      <w:r w:rsidRPr="008A1123">
        <w:rPr>
          <w:color w:val="000000"/>
          <w:spacing w:val="3"/>
        </w:rPr>
        <w:t xml:space="preserve">зовывать щель, приближаясь к верхним </w:t>
      </w:r>
      <w:r w:rsidRPr="008A1123">
        <w:rPr>
          <w:color w:val="000000"/>
          <w:spacing w:val="8"/>
        </w:rPr>
        <w:t xml:space="preserve">передним  зубам, </w:t>
      </w:r>
      <w:r w:rsidRPr="008A1123">
        <w:rPr>
          <w:iCs/>
          <w:color w:val="000000"/>
          <w:spacing w:val="9"/>
        </w:rPr>
        <w:t>Нижняя</w:t>
      </w:r>
      <w:r w:rsidRPr="008A1123">
        <w:rPr>
          <w:i/>
          <w:iCs/>
          <w:color w:val="000000"/>
          <w:spacing w:val="9"/>
        </w:rPr>
        <w:t xml:space="preserve"> </w:t>
      </w:r>
      <w:r w:rsidRPr="008A1123">
        <w:rPr>
          <w:color w:val="000000"/>
          <w:spacing w:val="9"/>
        </w:rPr>
        <w:t xml:space="preserve">челюсть может опускаться </w:t>
      </w:r>
      <w:r w:rsidRPr="008A1123">
        <w:rPr>
          <w:color w:val="000000"/>
          <w:spacing w:val="3"/>
        </w:rPr>
        <w:t xml:space="preserve">и подниматься, изменяя раствор рта, что </w:t>
      </w:r>
      <w:r w:rsidRPr="008A1123">
        <w:rPr>
          <w:color w:val="000000"/>
        </w:rPr>
        <w:t>особенно важно при образовании гласных.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right="24" w:firstLine="709"/>
        <w:jc w:val="both"/>
      </w:pPr>
      <w:r w:rsidRPr="008A1123">
        <w:rPr>
          <w:color w:val="000000"/>
          <w:spacing w:val="9"/>
        </w:rPr>
        <w:t xml:space="preserve">При произнесении </w:t>
      </w:r>
      <w:r w:rsidRPr="008A1123">
        <w:rPr>
          <w:color w:val="000000"/>
          <w:spacing w:val="3"/>
        </w:rPr>
        <w:t>различных звуков речевые органы зани</w:t>
      </w:r>
      <w:r w:rsidRPr="008A1123">
        <w:rPr>
          <w:color w:val="000000"/>
          <w:spacing w:val="3"/>
        </w:rPr>
        <w:softHyphen/>
      </w:r>
      <w:r w:rsidRPr="008A1123">
        <w:rPr>
          <w:color w:val="000000"/>
          <w:spacing w:val="-2"/>
        </w:rPr>
        <w:t xml:space="preserve">мают строго определенное положение.   </w:t>
      </w:r>
      <w:r w:rsidRPr="008A1123">
        <w:rPr>
          <w:color w:val="000000"/>
          <w:spacing w:val="6"/>
        </w:rPr>
        <w:t xml:space="preserve">Так как в речи звуки произносятся не </w:t>
      </w:r>
      <w:r w:rsidRPr="008A1123">
        <w:rPr>
          <w:color w:val="000000"/>
          <w:spacing w:val="4"/>
        </w:rPr>
        <w:t xml:space="preserve">изолированно, а слитно, плавно следуя </w:t>
      </w:r>
      <w:r w:rsidRPr="008A1123">
        <w:rPr>
          <w:color w:val="000000"/>
          <w:spacing w:val="5"/>
        </w:rPr>
        <w:t>один за другим, то и органы, артикуля</w:t>
      </w:r>
      <w:r w:rsidRPr="008A1123">
        <w:rPr>
          <w:color w:val="000000"/>
          <w:spacing w:val="5"/>
        </w:rPr>
        <w:softHyphen/>
      </w:r>
      <w:r w:rsidRPr="008A1123">
        <w:rPr>
          <w:color w:val="000000"/>
          <w:spacing w:val="3"/>
        </w:rPr>
        <w:t>ционного аппарата должны быстро менять своё положение</w:t>
      </w:r>
      <w:r w:rsidRPr="008A1123">
        <w:rPr>
          <w:color w:val="000000"/>
          <w:spacing w:val="1"/>
        </w:rPr>
        <w:t xml:space="preserve">. </w:t>
      </w:r>
      <w:r w:rsidRPr="008A1123">
        <w:rPr>
          <w:color w:val="000000"/>
          <w:spacing w:val="2"/>
        </w:rPr>
        <w:t>Только при условии достаточной подвиж</w:t>
      </w:r>
      <w:r w:rsidRPr="008A1123">
        <w:rPr>
          <w:color w:val="000000"/>
          <w:spacing w:val="2"/>
        </w:rPr>
        <w:softHyphen/>
      </w:r>
      <w:r w:rsidRPr="008A1123">
        <w:rPr>
          <w:color w:val="000000"/>
          <w:spacing w:val="11"/>
        </w:rPr>
        <w:t xml:space="preserve">ности органов речевого аппарата, их </w:t>
      </w:r>
      <w:r w:rsidRPr="008A1123">
        <w:rPr>
          <w:color w:val="000000"/>
          <w:spacing w:val="7"/>
        </w:rPr>
        <w:t xml:space="preserve">способности быстро перестраиваться, </w:t>
      </w:r>
      <w:r w:rsidRPr="008A1123">
        <w:rPr>
          <w:color w:val="000000"/>
          <w:spacing w:val="4"/>
        </w:rPr>
        <w:t xml:space="preserve">работать четко, строго координировано и </w:t>
      </w:r>
      <w:r w:rsidRPr="008A1123">
        <w:rPr>
          <w:color w:val="000000"/>
          <w:spacing w:val="-3"/>
        </w:rPr>
        <w:t>дифференцированно</w:t>
      </w:r>
      <w:r w:rsidRPr="008A1123">
        <w:rPr>
          <w:color w:val="000000"/>
          <w:spacing w:val="7"/>
        </w:rPr>
        <w:t xml:space="preserve"> возможно</w:t>
      </w:r>
      <w:r w:rsidRPr="008A1123">
        <w:rPr>
          <w:color w:val="000000"/>
          <w:spacing w:val="1"/>
        </w:rPr>
        <w:t xml:space="preserve"> чёткое про</w:t>
      </w:r>
      <w:r w:rsidRPr="008A1123">
        <w:rPr>
          <w:color w:val="000000"/>
          <w:spacing w:val="7"/>
        </w:rPr>
        <w:t>изношение звуков, слов, фраз</w:t>
      </w:r>
      <w:r w:rsidRPr="008A1123">
        <w:rPr>
          <w:color w:val="000000"/>
          <w:spacing w:val="-3"/>
        </w:rPr>
        <w:t>.</w:t>
      </w:r>
      <w:r w:rsidRPr="008A1123">
        <w:t xml:space="preserve"> 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right="24" w:firstLine="709"/>
        <w:jc w:val="both"/>
      </w:pPr>
      <w:r w:rsidRPr="008A1123">
        <w:rPr>
          <w:color w:val="000000"/>
          <w:spacing w:val="8"/>
        </w:rPr>
        <w:t>Гимнастика включает упражне</w:t>
      </w:r>
      <w:r w:rsidRPr="008A1123">
        <w:rPr>
          <w:color w:val="000000"/>
          <w:spacing w:val="8"/>
        </w:rPr>
        <w:softHyphen/>
      </w:r>
      <w:r w:rsidRPr="008A1123">
        <w:rPr>
          <w:color w:val="000000"/>
          <w:spacing w:val="7"/>
        </w:rPr>
        <w:t>ния для тренировки подвижности орга</w:t>
      </w:r>
      <w:r w:rsidRPr="008A1123">
        <w:rPr>
          <w:color w:val="000000"/>
          <w:spacing w:val="7"/>
        </w:rPr>
        <w:softHyphen/>
      </w:r>
      <w:r w:rsidRPr="008A1123">
        <w:rPr>
          <w:color w:val="000000"/>
          <w:spacing w:val="10"/>
        </w:rPr>
        <w:t>нов артикуляционного аппарата, отра</w:t>
      </w:r>
      <w:r w:rsidRPr="008A1123">
        <w:rPr>
          <w:color w:val="000000"/>
          <w:spacing w:val="10"/>
        </w:rPr>
        <w:softHyphen/>
      </w:r>
      <w:r w:rsidRPr="008A1123">
        <w:rPr>
          <w:color w:val="000000"/>
          <w:spacing w:val="13"/>
        </w:rPr>
        <w:t xml:space="preserve">ботки всевозможных положений губ, </w:t>
      </w:r>
      <w:r w:rsidRPr="008A1123">
        <w:rPr>
          <w:color w:val="000000"/>
          <w:spacing w:val="9"/>
        </w:rPr>
        <w:t xml:space="preserve">языка, мягкого нёба, так необходимых </w:t>
      </w:r>
      <w:r w:rsidRPr="008A1123">
        <w:rPr>
          <w:color w:val="000000"/>
          <w:spacing w:val="5"/>
        </w:rPr>
        <w:t xml:space="preserve">для правильного произнесения той или </w:t>
      </w:r>
      <w:r w:rsidRPr="008A1123">
        <w:rPr>
          <w:color w:val="000000"/>
          <w:spacing w:val="10"/>
        </w:rPr>
        <w:t>иной фонемы русского языка.</w:t>
      </w:r>
      <w:r w:rsidRPr="008A1123">
        <w:rPr>
          <w:color w:val="000000"/>
          <w:spacing w:val="9"/>
        </w:rPr>
        <w:t xml:space="preserve"> </w:t>
      </w:r>
    </w:p>
    <w:p w:rsidR="008A1123" w:rsidRPr="008A1123" w:rsidRDefault="008A1123" w:rsidP="008A1123">
      <w:pPr>
        <w:spacing w:line="360" w:lineRule="auto"/>
        <w:rPr>
          <w:b/>
          <w:i/>
        </w:rPr>
      </w:pPr>
    </w:p>
    <w:p w:rsidR="008A1123" w:rsidRPr="008A1123" w:rsidRDefault="008A1123" w:rsidP="008A1123">
      <w:pPr>
        <w:spacing w:line="360" w:lineRule="auto"/>
        <w:ind w:left="-993"/>
      </w:pPr>
      <w:r w:rsidRPr="008A1123">
        <w:rPr>
          <w:b/>
          <w:i/>
        </w:rPr>
        <w:t>Цель программы</w:t>
      </w:r>
      <w:r w:rsidRPr="008A1123">
        <w:t xml:space="preserve">:  профилактика и коррекция  нарушений звукопроизношения у детей посредством проведения специальных артикуляционных упражнений. </w:t>
      </w:r>
    </w:p>
    <w:p w:rsidR="008A1123" w:rsidRPr="008A1123" w:rsidRDefault="008A1123" w:rsidP="008A1123">
      <w:pPr>
        <w:spacing w:line="360" w:lineRule="auto"/>
        <w:ind w:left="-993"/>
        <w:jc w:val="both"/>
        <w:rPr>
          <w:b/>
          <w:i/>
        </w:rPr>
      </w:pPr>
      <w:r w:rsidRPr="008A1123">
        <w:rPr>
          <w:b/>
          <w:i/>
        </w:rPr>
        <w:t>Задачи: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t>1. увеличение объёма и амплитуды артикуляционных движений.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t>2. формирование произвольных, координированных движений органов артикуляции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lastRenderedPageBreak/>
        <w:t>3. укрепление мышц артикуляционного аппарата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t>4. нормализация тонуса мышц артикуляционной мускулатуры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t>5.подготовка речевого аппарата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8A1123" w:rsidRPr="008A1123" w:rsidRDefault="008A1123" w:rsidP="008A1123">
      <w:pPr>
        <w:spacing w:line="360" w:lineRule="auto"/>
        <w:ind w:left="-993"/>
        <w:rPr>
          <w:b/>
          <w:i/>
        </w:rPr>
      </w:pPr>
      <w:r w:rsidRPr="008A1123">
        <w:rPr>
          <w:b/>
          <w:i/>
        </w:rPr>
        <w:t>Методические рекомендации:</w:t>
      </w:r>
    </w:p>
    <w:p w:rsidR="008A1123" w:rsidRPr="008A1123" w:rsidRDefault="008A1123" w:rsidP="008A1123">
      <w:pPr>
        <w:spacing w:line="360" w:lineRule="auto"/>
        <w:ind w:left="-993"/>
        <w:jc w:val="both"/>
      </w:pPr>
      <w:r w:rsidRPr="008A1123">
        <w:t xml:space="preserve">   Программа рассчитана на детей младшего дошкольного возраста и включает 32 занятия. Занятия проводятся  раз в неделю продолжительностью 15 минут с группой детей </w:t>
      </w:r>
      <w:r w:rsidRPr="008A1123">
        <w:rPr>
          <w:b/>
        </w:rPr>
        <w:t>10 человек</w:t>
      </w:r>
      <w:r w:rsidRPr="008A1123">
        <w:t>. Занятия проводятся в течение учебного года, начинаются с октября, после стартового обследования,  продолжаются по май (включительно).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right="14"/>
        <w:jc w:val="both"/>
      </w:pPr>
      <w:r w:rsidRPr="008A1123">
        <w:rPr>
          <w:color w:val="000000"/>
          <w:spacing w:val="10"/>
        </w:rPr>
        <w:t xml:space="preserve">Артикуляционную гимнастику проводятся по следующей </w:t>
      </w:r>
      <w:r w:rsidRPr="008A1123">
        <w:rPr>
          <w:color w:val="000000"/>
          <w:spacing w:val="-2"/>
        </w:rPr>
        <w:t xml:space="preserve">схеме. Вначале формируются грубые, </w:t>
      </w:r>
      <w:r w:rsidRPr="008A1123">
        <w:rPr>
          <w:iCs/>
          <w:color w:val="000000"/>
          <w:spacing w:val="-2"/>
        </w:rPr>
        <w:t>диф</w:t>
      </w:r>
      <w:r w:rsidRPr="008A1123">
        <w:rPr>
          <w:iCs/>
          <w:color w:val="000000"/>
          <w:spacing w:val="-2"/>
        </w:rPr>
        <w:softHyphen/>
      </w:r>
      <w:r w:rsidRPr="008A1123">
        <w:rPr>
          <w:iCs/>
          <w:color w:val="000000"/>
          <w:spacing w:val="3"/>
        </w:rPr>
        <w:t>фузные</w:t>
      </w:r>
      <w:r w:rsidRPr="008A1123">
        <w:rPr>
          <w:i/>
          <w:iCs/>
          <w:color w:val="000000"/>
          <w:spacing w:val="3"/>
        </w:rPr>
        <w:t xml:space="preserve"> </w:t>
      </w:r>
      <w:r w:rsidRPr="008A1123">
        <w:rPr>
          <w:color w:val="000000"/>
          <w:spacing w:val="3"/>
        </w:rPr>
        <w:t xml:space="preserve">движения упражняемых органов. </w:t>
      </w:r>
      <w:r w:rsidRPr="008A1123">
        <w:rPr>
          <w:color w:val="000000"/>
          <w:spacing w:val="9"/>
        </w:rPr>
        <w:t xml:space="preserve">По мере их усвоения мы переходим к выработке </w:t>
      </w:r>
      <w:r w:rsidRPr="008A1123">
        <w:rPr>
          <w:color w:val="000000"/>
          <w:spacing w:val="-1"/>
        </w:rPr>
        <w:t xml:space="preserve">более </w:t>
      </w:r>
      <w:r w:rsidRPr="008A1123">
        <w:rPr>
          <w:iCs/>
          <w:color w:val="000000"/>
          <w:spacing w:val="-1"/>
        </w:rPr>
        <w:t xml:space="preserve">дифференцированных </w:t>
      </w:r>
      <w:r w:rsidRPr="008A1123">
        <w:rPr>
          <w:color w:val="000000"/>
          <w:spacing w:val="-1"/>
        </w:rPr>
        <w:t xml:space="preserve">тонких </w:t>
      </w:r>
      <w:r w:rsidRPr="008A1123">
        <w:rPr>
          <w:color w:val="000000"/>
          <w:spacing w:val="1"/>
        </w:rPr>
        <w:t>движений, что достигается путем зритель</w:t>
      </w:r>
      <w:r w:rsidRPr="008A1123">
        <w:rPr>
          <w:color w:val="000000"/>
          <w:spacing w:val="1"/>
        </w:rPr>
        <w:softHyphen/>
      </w:r>
      <w:r w:rsidRPr="008A1123">
        <w:rPr>
          <w:color w:val="000000"/>
          <w:spacing w:val="2"/>
        </w:rPr>
        <w:t>ного контроля, а также введением в рабо</w:t>
      </w:r>
      <w:r w:rsidRPr="008A1123">
        <w:rPr>
          <w:color w:val="000000"/>
          <w:spacing w:val="2"/>
        </w:rPr>
        <w:softHyphen/>
      </w:r>
      <w:r w:rsidRPr="008A1123">
        <w:rPr>
          <w:color w:val="000000"/>
          <w:spacing w:val="3"/>
        </w:rPr>
        <w:t>ту ритма: отдельные движения ограничи</w:t>
      </w:r>
      <w:r w:rsidRPr="008A1123">
        <w:rPr>
          <w:color w:val="000000"/>
          <w:spacing w:val="3"/>
        </w:rPr>
        <w:softHyphen/>
      </w:r>
      <w:r w:rsidRPr="008A1123">
        <w:rPr>
          <w:color w:val="000000"/>
          <w:spacing w:val="2"/>
        </w:rPr>
        <w:t xml:space="preserve">ваются отбиваемым рукой тактом. Таким </w:t>
      </w:r>
      <w:r w:rsidRPr="008A1123">
        <w:rPr>
          <w:color w:val="000000"/>
          <w:spacing w:val="5"/>
        </w:rPr>
        <w:t xml:space="preserve">образом, отрабатываются движения губ, </w:t>
      </w:r>
      <w:r w:rsidRPr="008A1123">
        <w:rPr>
          <w:color w:val="000000"/>
          <w:spacing w:val="3"/>
        </w:rPr>
        <w:t xml:space="preserve">языка, мягкого нёба, глотки, голосовых </w:t>
      </w:r>
      <w:r w:rsidRPr="008A1123">
        <w:rPr>
          <w:color w:val="000000"/>
          <w:spacing w:val="12"/>
        </w:rPr>
        <w:t>связок, дыхательных мышц.</w:t>
      </w:r>
    </w:p>
    <w:p w:rsidR="008A1123" w:rsidRPr="008A1123" w:rsidRDefault="008A1123" w:rsidP="008A1123">
      <w:pPr>
        <w:shd w:val="clear" w:color="auto" w:fill="FFFFFF"/>
        <w:spacing w:line="360" w:lineRule="auto"/>
        <w:ind w:left="-993" w:right="14" w:firstLine="680"/>
        <w:jc w:val="both"/>
      </w:pPr>
      <w:r w:rsidRPr="008A1123">
        <w:rPr>
          <w:iCs/>
          <w:color w:val="000000"/>
          <w:spacing w:val="9"/>
        </w:rPr>
        <w:t>Упражнения должны быть целена</w:t>
      </w:r>
      <w:r w:rsidRPr="008A1123">
        <w:rPr>
          <w:iCs/>
          <w:color w:val="000000"/>
          <w:spacing w:val="9"/>
        </w:rPr>
        <w:softHyphen/>
      </w:r>
      <w:r w:rsidRPr="008A1123">
        <w:rPr>
          <w:iCs/>
          <w:color w:val="000000"/>
          <w:spacing w:val="7"/>
        </w:rPr>
        <w:t xml:space="preserve">правленными. Важно не их количество, </w:t>
      </w:r>
      <w:r w:rsidRPr="008A1123">
        <w:rPr>
          <w:iCs/>
          <w:color w:val="000000"/>
          <w:spacing w:val="5"/>
        </w:rPr>
        <w:t>а правильный подбор и качество выпол</w:t>
      </w:r>
      <w:r w:rsidRPr="008A1123">
        <w:rPr>
          <w:iCs/>
          <w:color w:val="000000"/>
          <w:spacing w:val="5"/>
        </w:rPr>
        <w:softHyphen/>
        <w:t>нения.</w:t>
      </w:r>
      <w:r w:rsidRPr="008A1123">
        <w:rPr>
          <w:i/>
          <w:iCs/>
          <w:color w:val="000000"/>
          <w:spacing w:val="5"/>
        </w:rPr>
        <w:t xml:space="preserve"> 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firstLine="709"/>
        <w:jc w:val="both"/>
      </w:pPr>
      <w:r w:rsidRPr="008A1123">
        <w:rPr>
          <w:color w:val="000000"/>
          <w:spacing w:val="-2"/>
        </w:rPr>
        <w:t>Сначала упражнения вы</w:t>
      </w:r>
      <w:r w:rsidRPr="008A1123">
        <w:rPr>
          <w:color w:val="000000"/>
          <w:spacing w:val="-2"/>
        </w:rPr>
        <w:softHyphen/>
      </w:r>
      <w:r w:rsidRPr="008A1123">
        <w:rPr>
          <w:color w:val="000000"/>
          <w:spacing w:val="-3"/>
        </w:rPr>
        <w:t>полняются в несколько замедленном тем</w:t>
      </w:r>
      <w:r w:rsidRPr="008A1123">
        <w:rPr>
          <w:color w:val="000000"/>
          <w:spacing w:val="-3"/>
        </w:rPr>
        <w:softHyphen/>
      </w:r>
      <w:r w:rsidRPr="008A1123">
        <w:rPr>
          <w:color w:val="000000"/>
          <w:spacing w:val="-4"/>
        </w:rPr>
        <w:t xml:space="preserve">пе обязательно перед зеркалом, с целью </w:t>
      </w:r>
      <w:r w:rsidRPr="008A1123">
        <w:rPr>
          <w:color w:val="000000"/>
          <w:spacing w:val="-2"/>
        </w:rPr>
        <w:t xml:space="preserve">зрительного самоконтроля. </w:t>
      </w:r>
      <w:r w:rsidRPr="008A1123">
        <w:rPr>
          <w:color w:val="000000"/>
          <w:spacing w:val="-3"/>
        </w:rPr>
        <w:t xml:space="preserve">Как только ребенок овладевает </w:t>
      </w:r>
      <w:r w:rsidRPr="008A1123">
        <w:rPr>
          <w:color w:val="000000"/>
          <w:spacing w:val="-5"/>
        </w:rPr>
        <w:t xml:space="preserve">движениями, зеркало убирается, контроль </w:t>
      </w:r>
      <w:r w:rsidRPr="008A1123">
        <w:rPr>
          <w:color w:val="000000"/>
          <w:spacing w:val="-4"/>
        </w:rPr>
        <w:t xml:space="preserve">осуществляется с помощью собственных </w:t>
      </w:r>
      <w:r w:rsidRPr="008A1123">
        <w:rPr>
          <w:color w:val="000000"/>
          <w:spacing w:val="-3"/>
        </w:rPr>
        <w:t>кинестетических ощущений ребенка (ощу</w:t>
      </w:r>
      <w:r w:rsidRPr="008A1123">
        <w:rPr>
          <w:color w:val="000000"/>
          <w:spacing w:val="-2"/>
        </w:rPr>
        <w:t>щения движения, положения органов ре</w:t>
      </w:r>
      <w:r w:rsidRPr="008A1123">
        <w:rPr>
          <w:color w:val="000000"/>
          <w:spacing w:val="-3"/>
        </w:rPr>
        <w:t xml:space="preserve">чевого аппарата). </w:t>
      </w:r>
      <w:proofErr w:type="gramStart"/>
      <w:r w:rsidRPr="008A1123">
        <w:rPr>
          <w:color w:val="000000"/>
          <w:spacing w:val="-3"/>
        </w:rPr>
        <w:t>Наводящие вопросы по</w:t>
      </w:r>
      <w:r w:rsidRPr="008A1123">
        <w:rPr>
          <w:color w:val="000000"/>
          <w:spacing w:val="2"/>
        </w:rPr>
        <w:t xml:space="preserve">могают ребенку определить, что делает </w:t>
      </w:r>
      <w:r w:rsidRPr="008A1123">
        <w:rPr>
          <w:color w:val="000000"/>
          <w:spacing w:val="1"/>
        </w:rPr>
        <w:t xml:space="preserve">его язык, где он находится (за </w:t>
      </w:r>
      <w:r w:rsidRPr="008A1123">
        <w:rPr>
          <w:color w:val="000000"/>
          <w:spacing w:val="-3"/>
        </w:rPr>
        <w:t xml:space="preserve">нижними зубами, за верхними), какой он </w:t>
      </w:r>
      <w:r w:rsidRPr="008A1123">
        <w:rPr>
          <w:color w:val="000000"/>
          <w:spacing w:val="1"/>
        </w:rPr>
        <w:t>(широкий, узкий).</w:t>
      </w:r>
      <w:proofErr w:type="gramEnd"/>
      <w:r w:rsidRPr="008A1123">
        <w:rPr>
          <w:color w:val="000000"/>
          <w:spacing w:val="1"/>
        </w:rPr>
        <w:t xml:space="preserve"> Это вызывает интерес </w:t>
      </w:r>
      <w:r w:rsidRPr="008A1123">
        <w:rPr>
          <w:color w:val="000000"/>
          <w:spacing w:val="4"/>
        </w:rPr>
        <w:t>к упражнениям, повышает их эффек</w:t>
      </w:r>
      <w:r w:rsidRPr="008A1123">
        <w:rPr>
          <w:color w:val="000000"/>
          <w:spacing w:val="4"/>
        </w:rPr>
        <w:softHyphen/>
      </w:r>
      <w:r w:rsidRPr="008A1123">
        <w:rPr>
          <w:color w:val="000000"/>
          <w:spacing w:val="-2"/>
        </w:rPr>
        <w:t>тивность, осмысленность.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right="38" w:firstLine="699"/>
        <w:jc w:val="both"/>
      </w:pPr>
      <w:r w:rsidRPr="008A1123">
        <w:rPr>
          <w:color w:val="000000"/>
          <w:spacing w:val="-2"/>
        </w:rPr>
        <w:t xml:space="preserve">Каждому упражнению в соответствии </w:t>
      </w:r>
      <w:r w:rsidRPr="008A1123">
        <w:rPr>
          <w:color w:val="000000"/>
          <w:spacing w:val="-3"/>
        </w:rPr>
        <w:t>с выполняемым действием придумывает</w:t>
      </w:r>
      <w:r w:rsidRPr="008A1123">
        <w:rPr>
          <w:color w:val="000000"/>
          <w:spacing w:val="-3"/>
        </w:rPr>
        <w:softHyphen/>
      </w:r>
      <w:r w:rsidRPr="008A1123">
        <w:rPr>
          <w:color w:val="000000"/>
          <w:spacing w:val="-2"/>
        </w:rPr>
        <w:t>ся игровой образ. Так, например, движе</w:t>
      </w:r>
      <w:r w:rsidRPr="008A1123">
        <w:rPr>
          <w:color w:val="000000"/>
          <w:spacing w:val="-2"/>
        </w:rPr>
        <w:softHyphen/>
      </w:r>
      <w:r w:rsidRPr="008A1123">
        <w:rPr>
          <w:color w:val="000000"/>
          <w:spacing w:val="2"/>
        </w:rPr>
        <w:t xml:space="preserve">ния широкого кончика языка за верхние </w:t>
      </w:r>
      <w:r w:rsidRPr="008A1123">
        <w:rPr>
          <w:color w:val="000000"/>
          <w:spacing w:val="-2"/>
        </w:rPr>
        <w:t>и нижние зубы называются «Качели». К этому упражнению подбирается картин</w:t>
      </w:r>
      <w:r w:rsidRPr="008A1123">
        <w:rPr>
          <w:color w:val="000000"/>
          <w:spacing w:val="-2"/>
        </w:rPr>
        <w:softHyphen/>
      </w:r>
      <w:r w:rsidRPr="008A1123">
        <w:rPr>
          <w:color w:val="000000"/>
          <w:spacing w:val="-1"/>
        </w:rPr>
        <w:t xml:space="preserve">ка-образ, которая удерживает внимание </w:t>
      </w:r>
      <w:r w:rsidRPr="008A1123">
        <w:rPr>
          <w:color w:val="000000"/>
          <w:spacing w:val="-3"/>
        </w:rPr>
        <w:t>ребенка, делает его выполнение более ка</w:t>
      </w:r>
      <w:r w:rsidRPr="008A1123">
        <w:rPr>
          <w:color w:val="000000"/>
          <w:spacing w:val="-3"/>
        </w:rPr>
        <w:softHyphen/>
      </w:r>
      <w:r w:rsidRPr="008A1123">
        <w:rPr>
          <w:color w:val="000000"/>
          <w:spacing w:val="-2"/>
        </w:rPr>
        <w:t>чественным.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right="19" w:firstLine="680"/>
        <w:jc w:val="both"/>
      </w:pPr>
      <w:r w:rsidRPr="008A1123">
        <w:rPr>
          <w:color w:val="000000"/>
        </w:rPr>
        <w:t>Упражнения перед зеркалом выпол</w:t>
      </w:r>
      <w:r w:rsidRPr="008A1123">
        <w:rPr>
          <w:color w:val="000000"/>
        </w:rPr>
        <w:softHyphen/>
      </w:r>
      <w:r w:rsidRPr="008A1123">
        <w:rPr>
          <w:color w:val="000000"/>
          <w:spacing w:val="-3"/>
        </w:rPr>
        <w:t>няются взрослым совместно с ребенком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firstLine="671"/>
        <w:jc w:val="both"/>
      </w:pPr>
      <w:r w:rsidRPr="008A1123">
        <w:rPr>
          <w:color w:val="000000"/>
          <w:spacing w:val="-8"/>
        </w:rPr>
        <w:t>Зрительный самоконтроль перед зер</w:t>
      </w:r>
      <w:r w:rsidRPr="008A1123">
        <w:rPr>
          <w:color w:val="000000"/>
          <w:spacing w:val="-8"/>
        </w:rPr>
        <w:softHyphen/>
      </w:r>
      <w:r w:rsidRPr="008A1123">
        <w:rPr>
          <w:color w:val="000000"/>
          <w:spacing w:val="-2"/>
        </w:rPr>
        <w:t>калом необходим. Первоначально само</w:t>
      </w:r>
      <w:r w:rsidRPr="008A1123">
        <w:rPr>
          <w:color w:val="000000"/>
          <w:spacing w:val="-2"/>
        </w:rPr>
        <w:softHyphen/>
      </w:r>
      <w:r w:rsidRPr="008A1123">
        <w:rPr>
          <w:color w:val="000000"/>
          <w:spacing w:val="-6"/>
        </w:rPr>
        <w:t>стоятельные движения будут замедленны</w:t>
      </w:r>
      <w:r w:rsidRPr="008A1123">
        <w:rPr>
          <w:color w:val="000000"/>
          <w:spacing w:val="-6"/>
        </w:rPr>
        <w:softHyphen/>
      </w:r>
      <w:r w:rsidRPr="008A1123">
        <w:rPr>
          <w:color w:val="000000"/>
          <w:spacing w:val="-3"/>
        </w:rPr>
        <w:t xml:space="preserve">ми. Но затем в процессе многократных </w:t>
      </w:r>
      <w:r w:rsidRPr="008A1123">
        <w:rPr>
          <w:color w:val="000000"/>
          <w:spacing w:val="-8"/>
        </w:rPr>
        <w:t xml:space="preserve">повторений они становятся более легкими, </w:t>
      </w:r>
      <w:r w:rsidRPr="008A1123">
        <w:rPr>
          <w:color w:val="000000"/>
          <w:spacing w:val="-5"/>
        </w:rPr>
        <w:t>привычными и могут производиться пра</w:t>
      </w:r>
      <w:r w:rsidRPr="008A1123">
        <w:rPr>
          <w:color w:val="000000"/>
          <w:spacing w:val="-5"/>
        </w:rPr>
        <w:softHyphen/>
      </w:r>
      <w:r w:rsidRPr="008A1123">
        <w:rPr>
          <w:color w:val="000000"/>
        </w:rPr>
        <w:t>вильно в произвольном темпе.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right="72" w:firstLine="709"/>
        <w:jc w:val="both"/>
      </w:pPr>
      <w:r w:rsidRPr="008A1123">
        <w:rPr>
          <w:color w:val="000000"/>
          <w:spacing w:val="3"/>
        </w:rPr>
        <w:t xml:space="preserve"> Важно </w:t>
      </w:r>
      <w:r w:rsidRPr="008A1123">
        <w:rPr>
          <w:color w:val="000000"/>
          <w:spacing w:val="2"/>
        </w:rPr>
        <w:t>избегать переутомления, так как это не</w:t>
      </w:r>
      <w:r w:rsidRPr="008A1123">
        <w:rPr>
          <w:color w:val="000000"/>
          <w:spacing w:val="2"/>
        </w:rPr>
        <w:softHyphen/>
      </w:r>
      <w:r w:rsidRPr="008A1123">
        <w:rPr>
          <w:color w:val="000000"/>
          <w:spacing w:val="4"/>
        </w:rPr>
        <w:t>гативно отражается на качестве выпол</w:t>
      </w:r>
      <w:r w:rsidRPr="008A1123">
        <w:rPr>
          <w:color w:val="000000"/>
          <w:spacing w:val="4"/>
        </w:rPr>
        <w:softHyphen/>
      </w:r>
      <w:r w:rsidRPr="008A1123">
        <w:rPr>
          <w:color w:val="000000"/>
          <w:spacing w:val="6"/>
        </w:rPr>
        <w:t>нения движений.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right="53" w:firstLine="709"/>
        <w:jc w:val="both"/>
      </w:pPr>
      <w:r w:rsidRPr="008A1123">
        <w:rPr>
          <w:iCs/>
          <w:color w:val="000000"/>
          <w:spacing w:val="7"/>
        </w:rPr>
        <w:t xml:space="preserve">Дозировка </w:t>
      </w:r>
      <w:r w:rsidRPr="008A1123">
        <w:rPr>
          <w:color w:val="000000"/>
          <w:spacing w:val="7"/>
        </w:rPr>
        <w:t xml:space="preserve">(количество повторений) </w:t>
      </w:r>
      <w:r w:rsidRPr="008A1123">
        <w:rPr>
          <w:color w:val="000000"/>
          <w:spacing w:val="6"/>
        </w:rPr>
        <w:t xml:space="preserve">одного и того же упражнения </w:t>
      </w:r>
      <w:r w:rsidRPr="008A1123">
        <w:rPr>
          <w:iCs/>
          <w:color w:val="000000"/>
          <w:spacing w:val="6"/>
        </w:rPr>
        <w:t xml:space="preserve">строго </w:t>
      </w:r>
      <w:r w:rsidRPr="008A1123">
        <w:rPr>
          <w:iCs/>
          <w:color w:val="000000"/>
          <w:spacing w:val="5"/>
        </w:rPr>
        <w:t>индивидуальна</w:t>
      </w:r>
      <w:r w:rsidRPr="008A1123">
        <w:rPr>
          <w:i/>
          <w:iCs/>
          <w:color w:val="000000"/>
          <w:spacing w:val="5"/>
        </w:rPr>
        <w:t xml:space="preserve"> </w:t>
      </w:r>
      <w:r w:rsidRPr="008A1123">
        <w:rPr>
          <w:color w:val="000000"/>
          <w:spacing w:val="5"/>
        </w:rPr>
        <w:t xml:space="preserve">для каждого ребенка. На </w:t>
      </w:r>
      <w:r w:rsidRPr="008A1123">
        <w:rPr>
          <w:color w:val="000000"/>
          <w:spacing w:val="4"/>
        </w:rPr>
        <w:t xml:space="preserve">первых занятиях, в связи с повышенной </w:t>
      </w:r>
      <w:r w:rsidRPr="008A1123">
        <w:rPr>
          <w:color w:val="000000"/>
          <w:spacing w:val="10"/>
        </w:rPr>
        <w:t xml:space="preserve">утомляемостью упражняемой мышцы, </w:t>
      </w:r>
      <w:r w:rsidRPr="008A1123">
        <w:rPr>
          <w:color w:val="000000"/>
          <w:spacing w:val="3"/>
        </w:rPr>
        <w:t>рекомендуется ограничиваться дву</w:t>
      </w:r>
      <w:r w:rsidRPr="008A1123">
        <w:rPr>
          <w:color w:val="000000"/>
          <w:spacing w:val="3"/>
        </w:rPr>
        <w:softHyphen/>
      </w:r>
      <w:r w:rsidRPr="008A1123">
        <w:rPr>
          <w:color w:val="000000"/>
          <w:spacing w:val="8"/>
        </w:rPr>
        <w:t xml:space="preserve">кратным выполнением упражнений. В </w:t>
      </w:r>
      <w:r w:rsidRPr="008A1123">
        <w:rPr>
          <w:color w:val="000000"/>
          <w:spacing w:val="1"/>
        </w:rPr>
        <w:t>дальнейшем количество повторений воз</w:t>
      </w:r>
      <w:r w:rsidRPr="008A1123">
        <w:rPr>
          <w:color w:val="000000"/>
          <w:spacing w:val="1"/>
        </w:rPr>
        <w:softHyphen/>
      </w:r>
      <w:r w:rsidRPr="008A1123">
        <w:rPr>
          <w:color w:val="000000"/>
          <w:spacing w:val="6"/>
        </w:rPr>
        <w:t>растает до 15—20.</w:t>
      </w:r>
    </w:p>
    <w:p w:rsidR="008A1123" w:rsidRPr="008A1123" w:rsidRDefault="008A1123" w:rsidP="008A1123">
      <w:pPr>
        <w:shd w:val="clear" w:color="auto" w:fill="FFFFFF"/>
        <w:spacing w:before="10" w:line="276" w:lineRule="auto"/>
        <w:ind w:left="-993" w:firstLine="709"/>
        <w:rPr>
          <w:color w:val="000000"/>
          <w:spacing w:val="-1"/>
        </w:rPr>
      </w:pPr>
      <w:r w:rsidRPr="008A1123">
        <w:rPr>
          <w:color w:val="000000"/>
          <w:spacing w:val="-4"/>
        </w:rPr>
        <w:t xml:space="preserve">Артикуляционную гимнастику обычно </w:t>
      </w:r>
      <w:r w:rsidRPr="008A1123">
        <w:rPr>
          <w:color w:val="000000"/>
        </w:rPr>
        <w:t>выполняют сидя, так как в этом положе</w:t>
      </w:r>
      <w:r w:rsidRPr="008A1123">
        <w:rPr>
          <w:color w:val="000000"/>
          <w:spacing w:val="-2"/>
        </w:rPr>
        <w:t>нии у ребенка спина прямая, тело не напряжено</w:t>
      </w:r>
      <w:r w:rsidRPr="008A1123">
        <w:rPr>
          <w:color w:val="000000"/>
          <w:spacing w:val="-4"/>
        </w:rPr>
        <w:t xml:space="preserve">, руки и ноги находятся, в спокойном состоянии. </w:t>
      </w:r>
    </w:p>
    <w:p w:rsidR="008A1123" w:rsidRPr="008A1123" w:rsidRDefault="008A1123" w:rsidP="008A1123">
      <w:pPr>
        <w:shd w:val="clear" w:color="auto" w:fill="FFFFFF"/>
        <w:spacing w:before="10" w:line="276" w:lineRule="auto"/>
        <w:ind w:left="-993"/>
        <w:jc w:val="both"/>
        <w:rPr>
          <w:color w:val="000000"/>
          <w:spacing w:val="-1"/>
        </w:rPr>
      </w:pPr>
      <w:r w:rsidRPr="008A1123">
        <w:rPr>
          <w:color w:val="000000"/>
          <w:spacing w:val="-1"/>
        </w:rPr>
        <w:t xml:space="preserve"> Работа организуется следующим образом:</w:t>
      </w:r>
    </w:p>
    <w:p w:rsidR="008A1123" w:rsidRPr="008A1123" w:rsidRDefault="008A1123" w:rsidP="008A1123">
      <w:pPr>
        <w:numPr>
          <w:ilvl w:val="0"/>
          <w:numId w:val="3"/>
        </w:numPr>
        <w:shd w:val="clear" w:color="auto" w:fill="FFFFFF"/>
        <w:spacing w:before="10" w:line="276" w:lineRule="auto"/>
        <w:rPr>
          <w:color w:val="000000"/>
          <w:spacing w:val="-1"/>
        </w:rPr>
      </w:pPr>
      <w:r w:rsidRPr="008A1123">
        <w:rPr>
          <w:color w:val="000000"/>
          <w:spacing w:val="-1"/>
        </w:rPr>
        <w:t>рассказ об упражнении с использованием игровых приемов,</w:t>
      </w:r>
    </w:p>
    <w:p w:rsidR="008A1123" w:rsidRPr="008A1123" w:rsidRDefault="008A1123" w:rsidP="008A1123">
      <w:pPr>
        <w:numPr>
          <w:ilvl w:val="0"/>
          <w:numId w:val="3"/>
        </w:numPr>
        <w:shd w:val="clear" w:color="auto" w:fill="FFFFFF"/>
        <w:spacing w:before="10" w:line="276" w:lineRule="auto"/>
        <w:jc w:val="both"/>
      </w:pPr>
      <w:r w:rsidRPr="008A1123">
        <w:rPr>
          <w:color w:val="000000"/>
          <w:spacing w:val="-1"/>
        </w:rPr>
        <w:t>показ упражнения,</w:t>
      </w:r>
    </w:p>
    <w:p w:rsidR="008A1123" w:rsidRPr="008A1123" w:rsidRDefault="008A1123" w:rsidP="008A1123">
      <w:pPr>
        <w:numPr>
          <w:ilvl w:val="0"/>
          <w:numId w:val="3"/>
        </w:numPr>
        <w:shd w:val="clear" w:color="auto" w:fill="FFFFFF"/>
        <w:spacing w:before="10" w:line="276" w:lineRule="auto"/>
        <w:jc w:val="both"/>
      </w:pPr>
      <w:r w:rsidRPr="008A1123">
        <w:rPr>
          <w:color w:val="000000"/>
          <w:spacing w:val="-1"/>
        </w:rPr>
        <w:t>проверка правильности его выполнения,</w:t>
      </w:r>
    </w:p>
    <w:p w:rsidR="008A1123" w:rsidRPr="008A1123" w:rsidRDefault="008A1123" w:rsidP="008A1123">
      <w:pPr>
        <w:numPr>
          <w:ilvl w:val="0"/>
          <w:numId w:val="3"/>
        </w:numPr>
        <w:shd w:val="clear" w:color="auto" w:fill="FFFFFF"/>
        <w:spacing w:before="10" w:line="276" w:lineRule="auto"/>
        <w:jc w:val="both"/>
      </w:pPr>
      <w:r w:rsidRPr="008A1123">
        <w:rPr>
          <w:color w:val="000000"/>
          <w:spacing w:val="-1"/>
        </w:rPr>
        <w:t>автоматизация.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right="43" w:firstLine="709"/>
        <w:jc w:val="both"/>
      </w:pPr>
      <w:r w:rsidRPr="008A1123">
        <w:rPr>
          <w:color w:val="000000"/>
          <w:spacing w:val="15"/>
        </w:rPr>
        <w:lastRenderedPageBreak/>
        <w:t xml:space="preserve">  На первых этапах при выполнении </w:t>
      </w:r>
      <w:r w:rsidRPr="008A1123">
        <w:rPr>
          <w:color w:val="000000"/>
          <w:spacing w:val="5"/>
        </w:rPr>
        <w:t xml:space="preserve">упражнений  могут наблюдаться напряженность </w:t>
      </w:r>
      <w:r w:rsidRPr="008A1123">
        <w:rPr>
          <w:color w:val="000000"/>
          <w:spacing w:val="3"/>
        </w:rPr>
        <w:t>движений, мышц в органах артикуляци</w:t>
      </w:r>
      <w:r w:rsidRPr="008A1123">
        <w:rPr>
          <w:color w:val="000000"/>
          <w:spacing w:val="3"/>
        </w:rPr>
        <w:softHyphen/>
      </w:r>
      <w:r w:rsidRPr="008A1123">
        <w:rPr>
          <w:color w:val="000000"/>
          <w:spacing w:val="1"/>
        </w:rPr>
        <w:t>онного аппарата. Постепенно напряжен</w:t>
      </w:r>
      <w:r w:rsidRPr="008A1123">
        <w:rPr>
          <w:color w:val="000000"/>
          <w:spacing w:val="1"/>
        </w:rPr>
        <w:softHyphen/>
      </w:r>
      <w:r w:rsidRPr="008A1123">
        <w:rPr>
          <w:color w:val="000000"/>
          <w:spacing w:val="10"/>
        </w:rPr>
        <w:t xml:space="preserve">ность исчезает, движения становятся </w:t>
      </w:r>
      <w:r w:rsidRPr="008A1123">
        <w:rPr>
          <w:color w:val="000000"/>
        </w:rPr>
        <w:t xml:space="preserve">непринужденными, координированными, </w:t>
      </w:r>
      <w:r w:rsidRPr="008A1123">
        <w:rPr>
          <w:color w:val="000000"/>
          <w:spacing w:val="7"/>
        </w:rPr>
        <w:t xml:space="preserve">возрастает их </w:t>
      </w:r>
      <w:proofErr w:type="spellStart"/>
      <w:r w:rsidRPr="008A1123">
        <w:rPr>
          <w:color w:val="000000"/>
          <w:spacing w:val="7"/>
        </w:rPr>
        <w:t>дифференцированность</w:t>
      </w:r>
      <w:proofErr w:type="spellEnd"/>
      <w:r w:rsidRPr="008A1123">
        <w:rPr>
          <w:color w:val="000000"/>
          <w:spacing w:val="7"/>
        </w:rPr>
        <w:t xml:space="preserve">. 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firstLine="709"/>
        <w:jc w:val="both"/>
        <w:rPr>
          <w:b/>
          <w:i/>
        </w:rPr>
      </w:pPr>
      <w:r w:rsidRPr="008A1123">
        <w:rPr>
          <w:color w:val="000000"/>
          <w:spacing w:val="-1"/>
        </w:rPr>
        <w:t>Длительность проведения артикуля</w:t>
      </w:r>
      <w:r w:rsidRPr="008A1123">
        <w:rPr>
          <w:color w:val="000000"/>
          <w:spacing w:val="-1"/>
        </w:rPr>
        <w:softHyphen/>
      </w:r>
      <w:r w:rsidRPr="008A1123">
        <w:rPr>
          <w:color w:val="000000"/>
          <w:spacing w:val="2"/>
        </w:rPr>
        <w:t>ционных упражнений, их дозировка за</w:t>
      </w:r>
      <w:r w:rsidRPr="008A1123">
        <w:rPr>
          <w:color w:val="000000"/>
          <w:spacing w:val="2"/>
        </w:rPr>
        <w:softHyphen/>
      </w:r>
      <w:r w:rsidRPr="008A1123">
        <w:rPr>
          <w:color w:val="000000"/>
        </w:rPr>
        <w:t xml:space="preserve">висят от компенсаторных возможностей </w:t>
      </w:r>
      <w:r w:rsidRPr="008A1123">
        <w:rPr>
          <w:color w:val="000000"/>
          <w:spacing w:val="3"/>
        </w:rPr>
        <w:t xml:space="preserve">ребенка, характера и тяжести речевого </w:t>
      </w:r>
      <w:r w:rsidRPr="008A1123">
        <w:rPr>
          <w:color w:val="000000"/>
          <w:spacing w:val="1"/>
        </w:rPr>
        <w:t>нарушения.</w:t>
      </w:r>
      <w:r w:rsidRPr="008A1123">
        <w:rPr>
          <w:b/>
          <w:i/>
        </w:rPr>
        <w:t xml:space="preserve"> 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firstLine="709"/>
        <w:jc w:val="both"/>
        <w:rPr>
          <w:color w:val="000000"/>
          <w:spacing w:val="-4"/>
        </w:rPr>
      </w:pPr>
      <w:r w:rsidRPr="008A1123">
        <w:rPr>
          <w:color w:val="000000"/>
          <w:spacing w:val="-4"/>
        </w:rPr>
        <w:t xml:space="preserve">Также необходимо объяснить важность этих занятий родителям, для того чтобы они своевременно могли помочь своему ребёнку. </w:t>
      </w:r>
    </w:p>
    <w:p w:rsidR="008A1123" w:rsidRPr="008A1123" w:rsidRDefault="008A1123" w:rsidP="008A1123">
      <w:pPr>
        <w:shd w:val="clear" w:color="auto" w:fill="FFFFFF"/>
        <w:spacing w:line="276" w:lineRule="auto"/>
        <w:ind w:left="-993" w:firstLine="709"/>
        <w:jc w:val="both"/>
        <w:rPr>
          <w:color w:val="000000"/>
          <w:spacing w:val="-4"/>
        </w:rPr>
      </w:pPr>
      <w:r w:rsidRPr="008A1123">
        <w:rPr>
          <w:color w:val="000000"/>
          <w:spacing w:val="-4"/>
        </w:rPr>
        <w:t xml:space="preserve">Проводить эти упражнения желательно с самого раннего возраста, как в профилактических целях, для предупреждения неправильного произношения, так и для коррекции уже имеющихся нарушений звукопроизношения. </w:t>
      </w:r>
    </w:p>
    <w:p w:rsidR="008A1123" w:rsidRPr="008A1123" w:rsidRDefault="008A1123" w:rsidP="008A1123">
      <w:pPr>
        <w:spacing w:line="276" w:lineRule="auto"/>
        <w:ind w:left="-993"/>
        <w:rPr>
          <w:b/>
          <w:i/>
        </w:rPr>
      </w:pPr>
      <w:r w:rsidRPr="008A1123">
        <w:t xml:space="preserve">  </w:t>
      </w:r>
      <w:r w:rsidRPr="008A1123">
        <w:rPr>
          <w:b/>
          <w:i/>
        </w:rPr>
        <w:t>Ожидаемые результаты:</w:t>
      </w:r>
    </w:p>
    <w:p w:rsidR="008A1123" w:rsidRPr="008A1123" w:rsidRDefault="008A1123" w:rsidP="008A1123">
      <w:pPr>
        <w:spacing w:line="276" w:lineRule="auto"/>
        <w:ind w:left="-993"/>
        <w:jc w:val="both"/>
      </w:pPr>
      <w:r w:rsidRPr="008A1123">
        <w:t xml:space="preserve"> 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нёба). </w:t>
      </w:r>
    </w:p>
    <w:p w:rsidR="008A1123" w:rsidRPr="008A1123" w:rsidRDefault="008A1123" w:rsidP="008A1123">
      <w:pPr>
        <w:spacing w:line="276" w:lineRule="auto"/>
        <w:ind w:left="-993"/>
        <w:jc w:val="both"/>
      </w:pPr>
      <w:r w:rsidRPr="008A1123">
        <w:t xml:space="preserve">Опыт работы </w:t>
      </w:r>
      <w:proofErr w:type="spellStart"/>
      <w:r w:rsidRPr="008A1123">
        <w:t>показает</w:t>
      </w:r>
      <w:proofErr w:type="spellEnd"/>
      <w:r w:rsidRPr="008A1123">
        <w:t>, что выполнение данного комплекса упражнений в течение девяти месяцев, способствует, помимо укрепления мышц языка, растяжению укороченной подъязычной уздечки и в целом приводит к более быстрому и эффективному усвоению детьми норм звукопроизношения.</w:t>
      </w:r>
    </w:p>
    <w:p w:rsidR="008A1123" w:rsidRPr="008A1123" w:rsidRDefault="008A1123" w:rsidP="008A1123">
      <w:pPr>
        <w:tabs>
          <w:tab w:val="left" w:pos="2895"/>
        </w:tabs>
        <w:spacing w:line="360" w:lineRule="auto"/>
        <w:rPr>
          <w:b/>
          <w:i/>
          <w:sz w:val="28"/>
          <w:szCs w:val="28"/>
        </w:rPr>
      </w:pPr>
      <w:r w:rsidRPr="008A1123">
        <w:rPr>
          <w:b/>
          <w:i/>
          <w:sz w:val="28"/>
          <w:szCs w:val="28"/>
        </w:rPr>
        <w:t>Перспективный план.</w:t>
      </w:r>
    </w:p>
    <w:tbl>
      <w:tblPr>
        <w:tblW w:w="127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788"/>
        <w:gridCol w:w="236"/>
        <w:gridCol w:w="1780"/>
      </w:tblGrid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spacing w:line="360" w:lineRule="auto"/>
              <w:rPr>
                <w:b/>
                <w:i/>
                <w:sz w:val="28"/>
                <w:szCs w:val="28"/>
                <w:highlight w:val="yellow"/>
              </w:rPr>
            </w:pPr>
            <w:r w:rsidRPr="008A1123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spacing w:line="360" w:lineRule="auto"/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         Названия упражнений                                                                                        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spacing w:line="360" w:lineRule="auto"/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 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«улыбка», «окошко», «дудочка» (губы)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«заборчик», «постучим зубками» (зубы)           </w:t>
            </w:r>
          </w:p>
          <w:p w:rsidR="008A1123" w:rsidRPr="008A1123" w:rsidRDefault="008A1123" w:rsidP="008A1123">
            <w:pPr>
              <w:spacing w:line="360" w:lineRule="auto"/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«широкий язычок», «узкий язычок» (язык)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 – 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«улыбка», «хоботок», «трубочка» 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«заборчик», «домик открываетс</w:t>
            </w:r>
            <w:proofErr w:type="gramStart"/>
            <w:r w:rsidRPr="008A1123">
              <w:rPr>
                <w:sz w:val="28"/>
                <w:szCs w:val="28"/>
              </w:rPr>
              <w:t>я-</w:t>
            </w:r>
            <w:proofErr w:type="gramEnd"/>
            <w:r w:rsidRPr="008A1123">
              <w:rPr>
                <w:sz w:val="28"/>
                <w:szCs w:val="28"/>
              </w:rPr>
              <w:t xml:space="preserve"> закрывается» (зубы)  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«лопатка-иголочка»       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 –я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«улыбка», «окошко», «дудочка» с проговариванием  гласных И-О-У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«лопатка (блинчик)- иголочка», «змейка»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«улыбка-окошко-дудочка» с проговариванием  гласных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«змейка», «мясорубка», «любопытный язычок», (блинчик)- иголочка»,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«настроение» (</w:t>
            </w:r>
            <w:proofErr w:type="spellStart"/>
            <w:r w:rsidRPr="008A1123">
              <w:rPr>
                <w:sz w:val="28"/>
                <w:szCs w:val="28"/>
              </w:rPr>
              <w:t>мимич</w:t>
            </w:r>
            <w:proofErr w:type="spellEnd"/>
            <w:r w:rsidRPr="008A1123">
              <w:rPr>
                <w:sz w:val="28"/>
                <w:szCs w:val="28"/>
              </w:rPr>
              <w:t>. упр.), «любопытный язычок», «прятки», «мясорубка»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«язычок здоровается с подбородком», «… с верхней губой» 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«лопатка-иголочка»       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«настроение» «любопытный язычок», «сердитая кошечка», «лопатка-иголочка»,    «печем блинчик»   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«язычок здоровается с подбородком», «язычок здоровается с носиком», «горочка», «жуём блинчик»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«улыбка», «окошко», «дудочка» 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«сердитая кошечка», самомассаж языка, «почистим зубки»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«настроение»,  «чередование пышки – худышки», 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самомассаж языка, «почистим зубки»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«чередование пышки – худышки», «сердитая кошечка», «почистим зубки», «парус»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«Худой </w:t>
            </w:r>
            <w:proofErr w:type="gramStart"/>
            <w:r w:rsidRPr="008A1123">
              <w:rPr>
                <w:sz w:val="28"/>
                <w:szCs w:val="28"/>
              </w:rPr>
              <w:t>Петя-толстый</w:t>
            </w:r>
            <w:proofErr w:type="gramEnd"/>
            <w:r w:rsidRPr="008A1123">
              <w:rPr>
                <w:sz w:val="28"/>
                <w:szCs w:val="28"/>
              </w:rPr>
              <w:t xml:space="preserve"> Петя», «вкусное варенье», «парус», «горка»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«настроение» (</w:t>
            </w:r>
            <w:proofErr w:type="spellStart"/>
            <w:r w:rsidRPr="008A1123">
              <w:rPr>
                <w:sz w:val="28"/>
                <w:szCs w:val="28"/>
              </w:rPr>
              <w:t>мимич</w:t>
            </w:r>
            <w:proofErr w:type="spellEnd"/>
            <w:r w:rsidRPr="008A1123">
              <w:rPr>
                <w:sz w:val="28"/>
                <w:szCs w:val="28"/>
              </w:rPr>
              <w:t>. упр.),</w:t>
            </w:r>
          </w:p>
        </w:tc>
      </w:tr>
      <w:tr w:rsidR="008A1123" w:rsidRPr="008A1123" w:rsidTr="00D4415D"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«чередование пышки – худышки», «вкусное варенье», «парус», «горка», «лошадки», «почистим зубки»</w:t>
            </w:r>
          </w:p>
        </w:tc>
        <w:tc>
          <w:tcPr>
            <w:tcW w:w="20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Каникулы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«делаем блинчик», «жуём блинчик», «улыбка-окошко-дудочка» с проговариванием  гласных, «лопатка-иголочка»,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«вкусное варенье», «парус», «горка», «лошадки», «чистим зубки снаружи», «дуем на лопаточку»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«лопаточка», «дуем на лопаточку», «почистим зубки», «лошадки», «парус», «горка»,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«чистим зубки снаружи», «дуем на лопаточку», «Худой </w:t>
            </w:r>
            <w:proofErr w:type="gramStart"/>
            <w:r w:rsidRPr="008A1123">
              <w:rPr>
                <w:sz w:val="28"/>
                <w:szCs w:val="28"/>
              </w:rPr>
              <w:t>Петя-толстый</w:t>
            </w:r>
            <w:proofErr w:type="gramEnd"/>
            <w:r w:rsidRPr="008A1123">
              <w:rPr>
                <w:sz w:val="28"/>
                <w:szCs w:val="28"/>
              </w:rPr>
              <w:t xml:space="preserve"> Петя», «настроение», «дятел», «парус»,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«язычок здоровается с подбородком», «… с носиком», «дятел», «лопаточка», «дуем на лопаточку» «вкусное варенье»,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чередование «пышки – худышки», «вкусное варенье», «дятел», «парус», «чашечка»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«вкусное варенье», «дятел (со звуком Д)», «парус», «чашечка» «барабанщик»</w:t>
            </w:r>
            <w:proofErr w:type="gramStart"/>
            <w:r w:rsidRPr="008A1123">
              <w:rPr>
                <w:sz w:val="28"/>
                <w:szCs w:val="28"/>
              </w:rPr>
              <w:t xml:space="preserve"> ,</w:t>
            </w:r>
            <w:proofErr w:type="gramEnd"/>
            <w:r w:rsidRPr="008A1123">
              <w:rPr>
                <w:sz w:val="28"/>
                <w:szCs w:val="28"/>
              </w:rPr>
              <w:t xml:space="preserve"> «грибок» «лошадки»,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8A1123">
              <w:rPr>
                <w:b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 xml:space="preserve"> «вкусное варенье», «дятел (со звуком Д)», «парус», «чашечка» «барабанщик»</w:t>
            </w:r>
            <w:proofErr w:type="gramStart"/>
            <w:r w:rsidRPr="008A1123">
              <w:rPr>
                <w:sz w:val="28"/>
                <w:szCs w:val="28"/>
              </w:rPr>
              <w:t xml:space="preserve"> ,</w:t>
            </w:r>
            <w:proofErr w:type="gramEnd"/>
            <w:r w:rsidRPr="008A1123">
              <w:rPr>
                <w:sz w:val="28"/>
                <w:szCs w:val="28"/>
              </w:rPr>
              <w:t xml:space="preserve"> «грибок», «лошадки»,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1"/>
          <w:wAfter w:w="1780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«качели», «барабанщик»,  «грибок», «лошадки», «чашечка»</w:t>
            </w:r>
          </w:p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самомассаж языка,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«дуем на лопаточку», «вкусное варенье», «барабанщик», «качели»,  «грибок», «лошадки», «чашечка»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«качели», «барабанщик», «грибок», «лошадки», «чашечка», «парус»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«вкусное варенье», «барабанщик», «маятник», «иголка»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«барабанщик», «маятник», «иголка», «горка»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«чистим зубки снаружи», «барабанщик», «иголка», «горка», «ветерок дует на горку», «чашечка»,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«качели», «барабанщик», «иголка», «горка»,  «ветерок», «утюжок»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b/>
                <w:i/>
                <w:sz w:val="28"/>
                <w:szCs w:val="28"/>
              </w:rPr>
            </w:pPr>
            <w:r w:rsidRPr="008A1123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1-я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«улыбка», «хоботок», «дудочка», «вкусное варенье», «барабанщик», «качели», «чашечка», «утюжок»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2-я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«улыбка», «хоботок», «дудочка», «вкусное варенье», «барабанщик», «качели», «чашечка», «утюжок»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3-я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«настроение», «утюжок», «качели», «чашечка», «вкусное варенье», «грибок», «лошадки», «чашечка»,</w:t>
            </w:r>
          </w:p>
        </w:tc>
      </w:tr>
      <w:tr w:rsidR="008A1123" w:rsidRPr="008A1123" w:rsidTr="00D4415D">
        <w:trPr>
          <w:gridAfter w:val="2"/>
          <w:wAfter w:w="2016" w:type="dxa"/>
        </w:trPr>
        <w:tc>
          <w:tcPr>
            <w:tcW w:w="1985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4-я неделя</w:t>
            </w:r>
          </w:p>
        </w:tc>
        <w:tc>
          <w:tcPr>
            <w:tcW w:w="8788" w:type="dxa"/>
          </w:tcPr>
          <w:p w:rsidR="008A1123" w:rsidRPr="008A1123" w:rsidRDefault="008A1123" w:rsidP="008A1123">
            <w:pPr>
              <w:rPr>
                <w:sz w:val="28"/>
                <w:szCs w:val="28"/>
              </w:rPr>
            </w:pPr>
            <w:r w:rsidRPr="008A1123">
              <w:rPr>
                <w:sz w:val="28"/>
                <w:szCs w:val="28"/>
              </w:rPr>
              <w:t>«грибок», «лошадки», «чашечка», «парус» «лопаточка», самомассаж языка, «почистим зубки»</w:t>
            </w:r>
          </w:p>
        </w:tc>
      </w:tr>
    </w:tbl>
    <w:p w:rsidR="008A1123" w:rsidRPr="008A1123" w:rsidRDefault="008A1123" w:rsidP="008A1123">
      <w:pPr>
        <w:rPr>
          <w:sz w:val="28"/>
          <w:szCs w:val="28"/>
        </w:rPr>
      </w:pPr>
    </w:p>
    <w:p w:rsidR="00DB58CC" w:rsidRDefault="00DB58CC" w:rsidP="00605A81">
      <w:pPr>
        <w:tabs>
          <w:tab w:val="left" w:pos="9340"/>
        </w:tabs>
        <w:ind w:left="-1134"/>
        <w:rPr>
          <w:b/>
          <w:i/>
          <w:sz w:val="28"/>
          <w:szCs w:val="28"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  <w:bookmarkStart w:id="0" w:name="_GoBack"/>
      <w:bookmarkEnd w:id="0"/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p w:rsidR="008A1123" w:rsidRDefault="008A1123" w:rsidP="00605A81">
      <w:pPr>
        <w:tabs>
          <w:tab w:val="left" w:pos="3600"/>
        </w:tabs>
        <w:ind w:left="-1134"/>
        <w:jc w:val="center"/>
        <w:rPr>
          <w:rFonts w:ascii="Verdana" w:hAnsi="Verdana"/>
          <w:i/>
        </w:rPr>
      </w:pPr>
    </w:p>
    <w:sectPr w:rsidR="008A1123" w:rsidSect="00DB58CC">
      <w:pgSz w:w="11906" w:h="16838"/>
      <w:pgMar w:top="360" w:right="850" w:bottom="36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E85"/>
    <w:multiLevelType w:val="hybridMultilevel"/>
    <w:tmpl w:val="F964FADE"/>
    <w:lvl w:ilvl="0" w:tplc="A524D2F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010531E"/>
    <w:multiLevelType w:val="hybridMultilevel"/>
    <w:tmpl w:val="D39E1196"/>
    <w:lvl w:ilvl="0" w:tplc="2A462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A4327"/>
    <w:multiLevelType w:val="hybridMultilevel"/>
    <w:tmpl w:val="8E10A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8"/>
    <w:rsid w:val="00053049"/>
    <w:rsid w:val="00176398"/>
    <w:rsid w:val="001959FD"/>
    <w:rsid w:val="001A2E0D"/>
    <w:rsid w:val="00605A81"/>
    <w:rsid w:val="006678E9"/>
    <w:rsid w:val="008A1123"/>
    <w:rsid w:val="00DB0165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  <w:style w:type="paragraph" w:styleId="a7">
    <w:name w:val="Subtitle"/>
    <w:basedOn w:val="a"/>
    <w:next w:val="a"/>
    <w:link w:val="a8"/>
    <w:qFormat/>
    <w:rsid w:val="0005304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05304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  <w:style w:type="paragraph" w:styleId="a7">
    <w:name w:val="Subtitle"/>
    <w:basedOn w:val="a"/>
    <w:next w:val="a"/>
    <w:link w:val="a8"/>
    <w:qFormat/>
    <w:rsid w:val="0005304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05304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2014-03-01T17:07:00Z</dcterms:created>
  <dcterms:modified xsi:type="dcterms:W3CDTF">2014-03-01T21:17:00Z</dcterms:modified>
</cp:coreProperties>
</file>