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49" w:rsidRPr="00110F19" w:rsidRDefault="00110F19" w:rsidP="00110F19">
      <w:pPr>
        <w:pStyle w:val="1"/>
        <w:rPr>
          <w:rFonts w:ascii="Times New Roman" w:hAnsi="Times New Roman" w:cs="Times New Roman"/>
          <w:sz w:val="44"/>
          <w:szCs w:val="44"/>
        </w:rPr>
      </w:pPr>
      <w:r w:rsidRPr="00110F19">
        <w:rPr>
          <w:rFonts w:ascii="Times New Roman" w:hAnsi="Times New Roman" w:cs="Times New Roman"/>
          <w:sz w:val="44"/>
          <w:szCs w:val="44"/>
        </w:rPr>
        <w:t xml:space="preserve">Картотека </w:t>
      </w:r>
      <w:proofErr w:type="gramStart"/>
      <w:r w:rsidRPr="00110F19">
        <w:rPr>
          <w:rFonts w:ascii="Times New Roman" w:hAnsi="Times New Roman" w:cs="Times New Roman"/>
          <w:sz w:val="44"/>
          <w:szCs w:val="44"/>
        </w:rPr>
        <w:t>дидактический</w:t>
      </w:r>
      <w:proofErr w:type="gramEnd"/>
      <w:r w:rsidRPr="00110F19">
        <w:rPr>
          <w:rFonts w:ascii="Times New Roman" w:hAnsi="Times New Roman" w:cs="Times New Roman"/>
          <w:sz w:val="44"/>
          <w:szCs w:val="44"/>
        </w:rPr>
        <w:t xml:space="preserve"> игр</w:t>
      </w:r>
    </w:p>
    <w:p w:rsidR="00110F19" w:rsidRPr="00110F19" w:rsidRDefault="00110F19" w:rsidP="00110F19">
      <w:pPr>
        <w:pStyle w:val="1"/>
        <w:rPr>
          <w:rFonts w:ascii="Times New Roman" w:hAnsi="Times New Roman" w:cs="Times New Roman"/>
          <w:sz w:val="44"/>
          <w:szCs w:val="44"/>
        </w:rPr>
      </w:pPr>
      <w:r w:rsidRPr="00110F19">
        <w:rPr>
          <w:rFonts w:ascii="Times New Roman" w:hAnsi="Times New Roman" w:cs="Times New Roman"/>
          <w:sz w:val="44"/>
          <w:szCs w:val="44"/>
        </w:rPr>
        <w:t>Для всех возрастных групп</w:t>
      </w:r>
    </w:p>
    <w:p w:rsidR="00DC4B9A" w:rsidRDefault="00DC4B9A"/>
    <w:p w:rsidR="00DC4B9A" w:rsidRDefault="00DC4B9A"/>
    <w:p w:rsidR="00DC4B9A" w:rsidRDefault="00DC4B9A"/>
    <w:p w:rsidR="00DC4B9A" w:rsidRDefault="00DC4B9A"/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A19" w:rsidRDefault="005A4A19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A19" w:rsidRDefault="005A4A19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A19" w:rsidRDefault="005A4A19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A19" w:rsidRPr="00F51FC2" w:rsidRDefault="005A4A19" w:rsidP="0007061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51F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Ранний возраст</w:t>
      </w:r>
    </w:p>
    <w:p w:rsidR="005A4A19" w:rsidRPr="00F51FC2" w:rsidRDefault="005A4A19" w:rsidP="005A4A1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FC2">
        <w:rPr>
          <w:rFonts w:ascii="Times New Roman" w:hAnsi="Times New Roman" w:cs="Times New Roman"/>
          <w:color w:val="000000" w:themeColor="text1"/>
          <w:sz w:val="28"/>
          <w:szCs w:val="28"/>
        </w:rPr>
        <w:t>(2-3 года)</w:t>
      </w:r>
    </w:p>
    <w:p w:rsidR="00DC4B9A" w:rsidRPr="00F51FC2" w:rsidRDefault="005A4A19" w:rsidP="005A4A19">
      <w:pPr>
        <w:pStyle w:val="c10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51FC2"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  <w:r w:rsidR="00DC4B9A" w:rsidRPr="00F51FC2">
        <w:rPr>
          <w:rStyle w:val="c0"/>
          <w:b/>
          <w:bCs/>
          <w:color w:val="000000" w:themeColor="text1"/>
          <w:sz w:val="28"/>
          <w:szCs w:val="28"/>
        </w:rPr>
        <w:t>«Волшебный мешочек»</w:t>
      </w:r>
    </w:p>
    <w:p w:rsidR="00DC4B9A" w:rsidRPr="00F51FC2" w:rsidRDefault="00DC4B9A" w:rsidP="00DC4B9A">
      <w:pPr>
        <w:pStyle w:val="c5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51FC2">
        <w:rPr>
          <w:rStyle w:val="c0"/>
          <w:b/>
          <w:bCs/>
          <w:color w:val="000000" w:themeColor="text1"/>
          <w:sz w:val="28"/>
          <w:szCs w:val="28"/>
        </w:rPr>
        <w:t>Цель:</w:t>
      </w:r>
      <w:r w:rsidRPr="00F51FC2">
        <w:rPr>
          <w:rStyle w:val="c1"/>
          <w:color w:val="000000" w:themeColor="text1"/>
          <w:sz w:val="28"/>
          <w:szCs w:val="28"/>
        </w:rPr>
        <w:t> закреплять умение детей называть овощи и их цвет; развивать зрительную память, внимание.</w:t>
      </w:r>
    </w:p>
    <w:p w:rsidR="00DC4B9A" w:rsidRPr="00F51FC2" w:rsidRDefault="00DC4B9A" w:rsidP="00DC4B9A">
      <w:pPr>
        <w:pStyle w:val="c5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51FC2">
        <w:rPr>
          <w:rStyle w:val="c0"/>
          <w:b/>
          <w:bCs/>
          <w:color w:val="000000" w:themeColor="text1"/>
          <w:sz w:val="28"/>
          <w:szCs w:val="28"/>
        </w:rPr>
        <w:t>Материал:</w:t>
      </w:r>
      <w:r w:rsidRPr="00F51FC2">
        <w:rPr>
          <w:rStyle w:val="c1"/>
          <w:color w:val="000000" w:themeColor="text1"/>
          <w:sz w:val="28"/>
          <w:szCs w:val="28"/>
        </w:rPr>
        <w:t> «волшебный мешочек», овощи.</w:t>
      </w:r>
    </w:p>
    <w:p w:rsidR="00DC4B9A" w:rsidRPr="00F51FC2" w:rsidRDefault="00DC4B9A" w:rsidP="00DC4B9A">
      <w:pPr>
        <w:pStyle w:val="c5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51FC2">
        <w:rPr>
          <w:rStyle w:val="c0"/>
          <w:b/>
          <w:bCs/>
          <w:color w:val="000000" w:themeColor="text1"/>
          <w:sz w:val="28"/>
          <w:szCs w:val="28"/>
        </w:rPr>
        <w:t>Ход игры:</w:t>
      </w:r>
    </w:p>
    <w:p w:rsidR="00DC4B9A" w:rsidRPr="00F51FC2" w:rsidRDefault="00DC4B9A" w:rsidP="00DC4B9A">
      <w:pPr>
        <w:pStyle w:val="c5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51FC2">
        <w:rPr>
          <w:rStyle w:val="c1"/>
          <w:color w:val="000000" w:themeColor="text1"/>
          <w:sz w:val="28"/>
          <w:szCs w:val="28"/>
        </w:rPr>
        <w:t>Воспитатель предлагает детям по очереди извлечь из «волшебного мешочка» овощ, назвать его и цвет. Воспитатель может предложить, не глядя в мешочек, найти то, что он скажет. Поочередно играют все дети.</w:t>
      </w:r>
    </w:p>
    <w:p w:rsidR="00DC4B9A" w:rsidRPr="00F51FC2" w:rsidRDefault="00DC4B9A" w:rsidP="00DC4B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B9A" w:rsidRPr="00F51FC2" w:rsidRDefault="00DC4B9A" w:rsidP="00DC4B9A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51F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«НАЙДИ ТАКОЙ ЖЕ ЦВЕТОЧЕК»</w:t>
      </w:r>
      <w:r w:rsidRPr="00F51F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Pr="00F51F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Цель:</w:t>
      </w:r>
      <w:r w:rsidRPr="00F51F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Продолжать развивать сенсорные способности детей, закрепить 4 основных цвета, умение по показу назвать цветы.</w:t>
      </w:r>
    </w:p>
    <w:p w:rsidR="00DC4B9A" w:rsidRPr="00F51FC2" w:rsidRDefault="00DC4B9A" w:rsidP="00DC4B9A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51F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Материал:</w:t>
      </w:r>
      <w:r w:rsidRPr="00F51F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цветы разного цвета, карточки с цветами.</w:t>
      </w:r>
      <w:r w:rsidRPr="00F51F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Pr="00F51F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Ход:</w:t>
      </w:r>
      <w:r w:rsidRPr="00F51F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Игра проводится с 4-5 чел. Сначала воспитатель показывает детям большие иллюстрации цветков разного цвета. Дети </w:t>
      </w:r>
      <w:proofErr w:type="gramStart"/>
      <w:r w:rsidRPr="00F51F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рассказывают</w:t>
      </w:r>
      <w:proofErr w:type="gramEnd"/>
      <w:r w:rsidRPr="00F51F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какого цвета эти цветки. Потом воспитатель раздает детям по маленьких карточки, рассмотрев их, предлагает показать такой же цветочек, какой показывает воспитатель.</w:t>
      </w:r>
    </w:p>
    <w:p w:rsidR="00DC4B9A" w:rsidRPr="00F51FC2" w:rsidRDefault="00DC4B9A" w:rsidP="00DC4B9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51F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"Клубочки и прищепки"</w:t>
      </w:r>
    </w:p>
    <w:p w:rsidR="00DC4B9A" w:rsidRPr="00F51FC2" w:rsidRDefault="00DC4B9A" w:rsidP="00DC4B9A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51F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Цель:</w:t>
      </w:r>
      <w:r w:rsidRPr="00F51F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Продолжать развивать мелкую мускулатуру кисти рук, развивать внимание, воображение.</w:t>
      </w:r>
    </w:p>
    <w:p w:rsidR="00DC4B9A" w:rsidRPr="00F51FC2" w:rsidRDefault="00DC4B9A" w:rsidP="00DC4B9A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51F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Материал:</w:t>
      </w:r>
      <w:r w:rsidRPr="00F51F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клубочки,  корзинка, прищепки. </w:t>
      </w:r>
      <w:r w:rsidRPr="00F51F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Pr="00F51FC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Ход:</w:t>
      </w:r>
      <w:r w:rsidRPr="00F51F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Игра проводится с 2-3 чел. Приходит «бабушка» и жалуется, что котята размотали все клубочки, предлагает малышам смотать каждому по клубочку, а потом развесить прищепки на ручку корзинки. Постоянно вовлекать детей в результативную активность.</w:t>
      </w:r>
    </w:p>
    <w:p w:rsidR="00DC4B9A" w:rsidRPr="00DC4B9A" w:rsidRDefault="00DC4B9A" w:rsidP="00DC4B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4B9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Дидактическая игра «В каком домике яичко?»</w:t>
      </w:r>
      <w:r w:rsidRPr="00DC4B9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Pr="00F51FC2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Цель:</w:t>
      </w:r>
    </w:p>
    <w:p w:rsidR="00DC4B9A" w:rsidRPr="00DC4B9A" w:rsidRDefault="00DC4B9A" w:rsidP="00DC4B9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1FC2">
        <w:rPr>
          <w:rFonts w:ascii="Times New Roman" w:eastAsia="Times New Roman" w:hAnsi="Times New Roman" w:cs="Times New Roman"/>
          <w:color w:val="000000" w:themeColor="text1"/>
          <w:sz w:val="26"/>
        </w:rPr>
        <w:t>формировать умение различать и правильно называть 4-е основные цвета;</w:t>
      </w:r>
    </w:p>
    <w:p w:rsidR="00DC4B9A" w:rsidRPr="00DC4B9A" w:rsidRDefault="00DC4B9A" w:rsidP="00DC4B9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1FC2">
        <w:rPr>
          <w:rFonts w:ascii="Times New Roman" w:eastAsia="Times New Roman" w:hAnsi="Times New Roman" w:cs="Times New Roman"/>
          <w:color w:val="000000" w:themeColor="text1"/>
          <w:sz w:val="26"/>
        </w:rPr>
        <w:t>учить совмещать яичко с ячейкой, производить соотносящие действия (ориентир по цвету); действовать целенаправленно, последовательно: слева направо, не пропуская ячеек; развивать мелкую моторику пальцев рук.</w:t>
      </w:r>
    </w:p>
    <w:p w:rsidR="00DC4B9A" w:rsidRPr="00DC4B9A" w:rsidRDefault="00DC4B9A" w:rsidP="00DC4B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1FC2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Материал:</w:t>
      </w:r>
      <w:r w:rsidRPr="00F51FC2">
        <w:rPr>
          <w:rFonts w:ascii="Times New Roman" w:eastAsia="Times New Roman" w:hAnsi="Times New Roman" w:cs="Times New Roman"/>
          <w:color w:val="000000" w:themeColor="text1"/>
          <w:sz w:val="26"/>
        </w:rPr>
        <w:t> Основными цветами закрашиваем ячейки контейнера для яиц. Капсулы от киндер-сюрприза закрашенные на такие же цвета.</w:t>
      </w:r>
      <w:r w:rsidRPr="00DC4B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F51FC2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Ход игры: </w:t>
      </w:r>
      <w:r w:rsidRPr="00F51FC2">
        <w:rPr>
          <w:rFonts w:ascii="Times New Roman" w:eastAsia="Times New Roman" w:hAnsi="Times New Roman" w:cs="Times New Roman"/>
          <w:color w:val="000000" w:themeColor="text1"/>
          <w:sz w:val="26"/>
        </w:rPr>
        <w:t>Ребята, смотрите какие красивые яички. Кто- то их рассыпал. Давайте мы их соберём</w:t>
      </w:r>
      <w:proofErr w:type="gramStart"/>
      <w:r w:rsidRPr="00F51FC2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.</w:t>
      </w:r>
      <w:proofErr w:type="gramEnd"/>
      <w:r w:rsidRPr="00F51FC2">
        <w:rPr>
          <w:rFonts w:ascii="Times New Roman" w:eastAsia="Times New Roman" w:hAnsi="Times New Roman" w:cs="Times New Roman"/>
          <w:color w:val="000000" w:themeColor="text1"/>
          <w:sz w:val="26"/>
        </w:rPr>
        <w:t>Получается яркое и красивое пособие. </w:t>
      </w:r>
      <w:r w:rsidRPr="00DC4B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F51FC2">
        <w:rPr>
          <w:rFonts w:ascii="Times New Roman" w:eastAsia="Times New Roman" w:hAnsi="Times New Roman" w:cs="Times New Roman"/>
          <w:color w:val="000000" w:themeColor="text1"/>
          <w:sz w:val="26"/>
        </w:rPr>
        <w:t>Дети должны разложить яички в домики, в соответствии с их цветом. </w:t>
      </w:r>
      <w:r w:rsidRPr="00DC4B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F51FC2">
        <w:rPr>
          <w:rFonts w:ascii="Times New Roman" w:eastAsia="Times New Roman" w:hAnsi="Times New Roman" w:cs="Times New Roman"/>
          <w:color w:val="000000" w:themeColor="text1"/>
          <w:sz w:val="26"/>
        </w:rPr>
        <w:t>По возможности назвать цвет яичек и цвет домиков.</w:t>
      </w:r>
    </w:p>
    <w:p w:rsidR="003A3CFE" w:rsidRPr="00F51FC2" w:rsidRDefault="003A3CFE" w:rsidP="00DC4B9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4B9A" w:rsidRPr="00DC4B9A" w:rsidRDefault="003A3CFE" w:rsidP="00DC4B9A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</w:rPr>
      </w:pPr>
      <w:r w:rsidRPr="00F51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"Уложим куклу спать"</w:t>
      </w:r>
    </w:p>
    <w:p w:rsidR="00DC4B9A" w:rsidRPr="00DC4B9A" w:rsidRDefault="00DC4B9A" w:rsidP="00DC4B9A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F51F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Цель: </w:t>
      </w:r>
      <w:r w:rsidRPr="00F51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Познакомить детей с предметами одежды и ее деталями.</w:t>
      </w:r>
    </w:p>
    <w:p w:rsidR="00DC4B9A" w:rsidRPr="00DC4B9A" w:rsidRDefault="00DC4B9A" w:rsidP="00DC4B9A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F51F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Оборудование:</w:t>
      </w:r>
      <w:r w:rsidRPr="00F51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Кукла с комплектом одежды, кукольная кроватка.</w:t>
      </w:r>
    </w:p>
    <w:p w:rsidR="00DC4B9A" w:rsidRPr="00DC4B9A" w:rsidRDefault="00DC4B9A" w:rsidP="00DC4B9A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F51F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Ход:</w:t>
      </w:r>
      <w:r w:rsidRPr="00F51F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Воспитатель предлагает ребенку уложить куклу спать. Ребенок раздевает куклу, воспитатель комментирует его действия: «Сначала надо снять платье и повесить его на спинку стула. Чтобы снять платье, надо расстегнуть пуговицы» и т.д. По ходу игры воспитатель должен активизировать речь ребенка, задавая наводящие вопросы: «Что надо расстегнуть на платье?». Если малыш затрудняется ответить, воспитатель отвечает сам.</w:t>
      </w: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A19" w:rsidRDefault="005A4A19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A19" w:rsidRDefault="005A4A19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A19" w:rsidRDefault="005A4A19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A19" w:rsidRDefault="005A4A19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A19" w:rsidRDefault="005A4A19" w:rsidP="005A4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A19" w:rsidRDefault="005A4A19" w:rsidP="005A4A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Младшая группа</w:t>
      </w:r>
    </w:p>
    <w:p w:rsidR="005A4A19" w:rsidRDefault="005A4A19" w:rsidP="00DC4B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(3-4 года)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b/>
          <w:color w:val="7030A0"/>
          <w:sz w:val="28"/>
          <w:szCs w:val="28"/>
        </w:rPr>
      </w:pPr>
      <w:r w:rsidRPr="003A3CFE">
        <w:rPr>
          <w:b/>
          <w:color w:val="7030A0"/>
          <w:sz w:val="28"/>
          <w:szCs w:val="28"/>
        </w:rPr>
        <w:t>"Разноцветный сундучок"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  <w:sz w:val="28"/>
          <w:szCs w:val="28"/>
        </w:rPr>
      </w:pPr>
      <w:r w:rsidRPr="003A3CFE">
        <w:rPr>
          <w:b/>
          <w:color w:val="000000" w:themeColor="text1"/>
          <w:sz w:val="28"/>
          <w:szCs w:val="28"/>
        </w:rPr>
        <w:t>Цель:</w:t>
      </w:r>
      <w:r w:rsidRPr="003A3CFE">
        <w:rPr>
          <w:color w:val="000000" w:themeColor="text1"/>
          <w:sz w:val="28"/>
          <w:szCs w:val="28"/>
        </w:rPr>
        <w:t xml:space="preserve"> Учим ориентироваться на окончание при согласовании слов в роде.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  <w:sz w:val="28"/>
          <w:szCs w:val="28"/>
        </w:rPr>
      </w:pPr>
      <w:r w:rsidRPr="003A3CFE">
        <w:rPr>
          <w:b/>
          <w:color w:val="000000" w:themeColor="text1"/>
          <w:sz w:val="28"/>
          <w:szCs w:val="28"/>
        </w:rPr>
        <w:t>Материал:</w:t>
      </w:r>
      <w:r w:rsidRPr="003A3CFE">
        <w:rPr>
          <w:color w:val="000000" w:themeColor="text1"/>
          <w:sz w:val="28"/>
          <w:szCs w:val="28"/>
        </w:rPr>
        <w:t xml:space="preserve"> Сундучок, предметные картинки: яйцо, печенье, варенье, яблоко, полотенце и другие предметы, обозначенные существи</w:t>
      </w:r>
      <w:r w:rsidRPr="003A3CFE">
        <w:rPr>
          <w:color w:val="000000" w:themeColor="text1"/>
          <w:sz w:val="28"/>
          <w:szCs w:val="28"/>
        </w:rPr>
        <w:softHyphen/>
        <w:t>тельными среднего и женского рода, по числу детей.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  <w:sz w:val="28"/>
          <w:szCs w:val="28"/>
        </w:rPr>
      </w:pPr>
      <w:r w:rsidRPr="003A3CFE">
        <w:rPr>
          <w:b/>
          <w:color w:val="000000" w:themeColor="text1"/>
          <w:sz w:val="28"/>
          <w:szCs w:val="28"/>
        </w:rPr>
        <w:t>Ход игры:</w:t>
      </w:r>
      <w:r w:rsidRPr="003A3CFE">
        <w:rPr>
          <w:color w:val="000000" w:themeColor="text1"/>
          <w:sz w:val="28"/>
          <w:szCs w:val="28"/>
        </w:rPr>
        <w:t xml:space="preserve"> Поставим на стол сундучок с картинками. Предложим де</w:t>
      </w:r>
      <w:r w:rsidRPr="003A3CFE">
        <w:rPr>
          <w:color w:val="000000" w:themeColor="text1"/>
          <w:sz w:val="28"/>
          <w:szCs w:val="28"/>
        </w:rPr>
        <w:softHyphen/>
        <w:t>тям вынимать картинки по одной, будем задавать при этом во</w:t>
      </w:r>
      <w:r w:rsidRPr="003A3CFE">
        <w:rPr>
          <w:color w:val="000000" w:themeColor="text1"/>
          <w:sz w:val="28"/>
          <w:szCs w:val="28"/>
        </w:rPr>
        <w:softHyphen/>
        <w:t>просы: «Какое яичко? Какая матрешка?» И т. п. Вопросительное местоимение согласуется с существительным и помогает ребенку правильно определить род последнего.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  <w:sz w:val="28"/>
          <w:szCs w:val="28"/>
        </w:rPr>
      </w:pPr>
      <w:r w:rsidRPr="003A3CFE">
        <w:rPr>
          <w:color w:val="000000" w:themeColor="text1"/>
          <w:sz w:val="28"/>
          <w:szCs w:val="28"/>
        </w:rPr>
        <w:t>В том случае, если на картинках будут изображены 2—3 предмета, игра приобретет новый смысл: ребенок сможет поуп</w:t>
      </w:r>
      <w:r w:rsidRPr="003A3CFE">
        <w:rPr>
          <w:color w:val="000000" w:themeColor="text1"/>
          <w:sz w:val="28"/>
          <w:szCs w:val="28"/>
        </w:rPr>
        <w:softHyphen/>
        <w:t>ражняться в образовании форм именительного падежа множест</w:t>
      </w:r>
      <w:r w:rsidRPr="003A3CFE">
        <w:rPr>
          <w:color w:val="000000" w:themeColor="text1"/>
          <w:sz w:val="28"/>
          <w:szCs w:val="28"/>
        </w:rPr>
        <w:softHyphen/>
        <w:t>венного числа существительных.</w:t>
      </w: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b/>
          <w:color w:val="00B050"/>
          <w:sz w:val="28"/>
          <w:szCs w:val="28"/>
        </w:rPr>
      </w:pPr>
      <w:r w:rsidRPr="003A3CFE">
        <w:rPr>
          <w:b/>
          <w:color w:val="00B050"/>
          <w:sz w:val="28"/>
          <w:szCs w:val="28"/>
        </w:rPr>
        <w:t>"Теремок"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  <w:sz w:val="28"/>
          <w:szCs w:val="28"/>
        </w:rPr>
      </w:pPr>
      <w:r w:rsidRPr="003A3CFE">
        <w:rPr>
          <w:b/>
          <w:color w:val="000000" w:themeColor="text1"/>
          <w:sz w:val="28"/>
          <w:szCs w:val="28"/>
        </w:rPr>
        <w:t>Цель:</w:t>
      </w:r>
      <w:r w:rsidRPr="003A3CFE">
        <w:rPr>
          <w:color w:val="000000" w:themeColor="text1"/>
          <w:sz w:val="28"/>
          <w:szCs w:val="28"/>
        </w:rPr>
        <w:t xml:space="preserve"> Ориентироваться на окончание глагола в прошедшем време</w:t>
      </w:r>
      <w:r w:rsidRPr="003A3CFE">
        <w:rPr>
          <w:color w:val="000000" w:themeColor="text1"/>
          <w:sz w:val="28"/>
          <w:szCs w:val="28"/>
        </w:rPr>
        <w:softHyphen/>
        <w:t>ни при согласовании его с существительным.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  <w:sz w:val="28"/>
          <w:szCs w:val="28"/>
        </w:rPr>
      </w:pPr>
      <w:r w:rsidRPr="003A3CFE">
        <w:rPr>
          <w:b/>
          <w:color w:val="000000" w:themeColor="text1"/>
          <w:sz w:val="28"/>
          <w:szCs w:val="28"/>
        </w:rPr>
        <w:t xml:space="preserve">Материал: </w:t>
      </w:r>
      <w:r w:rsidRPr="003A3CFE">
        <w:rPr>
          <w:color w:val="000000" w:themeColor="text1"/>
          <w:sz w:val="28"/>
          <w:szCs w:val="28"/>
        </w:rPr>
        <w:t>Деревянный теремок, игрушечные животные: мышка, ля</w:t>
      </w:r>
      <w:r w:rsidRPr="003A3CFE">
        <w:rPr>
          <w:color w:val="000000" w:themeColor="text1"/>
          <w:sz w:val="28"/>
          <w:szCs w:val="28"/>
        </w:rPr>
        <w:softHyphen/>
        <w:t>гушка, зайчик, лисичка, волк, медведь.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  <w:sz w:val="28"/>
          <w:szCs w:val="28"/>
        </w:rPr>
      </w:pPr>
      <w:r w:rsidRPr="003A3CFE">
        <w:rPr>
          <w:b/>
          <w:color w:val="000000" w:themeColor="text1"/>
          <w:sz w:val="28"/>
          <w:szCs w:val="28"/>
        </w:rPr>
        <w:t>Ход игры:</w:t>
      </w:r>
      <w:r w:rsidRPr="003A3CFE">
        <w:rPr>
          <w:color w:val="000000" w:themeColor="text1"/>
          <w:sz w:val="28"/>
          <w:szCs w:val="28"/>
        </w:rPr>
        <w:t xml:space="preserve"> Поставим на ковре теремок. Возле теремка рассадим живот</w:t>
      </w:r>
      <w:r w:rsidRPr="003A3CFE">
        <w:rPr>
          <w:color w:val="000000" w:themeColor="text1"/>
          <w:sz w:val="28"/>
          <w:szCs w:val="28"/>
        </w:rPr>
        <w:softHyphen/>
        <w:t>ных. Будем рассказывать сказку, побуждая детей принимать участие в рассказывании.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  <w:sz w:val="28"/>
          <w:szCs w:val="28"/>
        </w:rPr>
      </w:pPr>
      <w:r w:rsidRPr="003A3CFE">
        <w:rPr>
          <w:color w:val="000000" w:themeColor="text1"/>
          <w:sz w:val="28"/>
          <w:szCs w:val="28"/>
        </w:rPr>
        <w:t>—  Стоит в поле теремок. Прибежала к теремку ... кто? Пра</w:t>
      </w:r>
      <w:r w:rsidRPr="003A3CFE">
        <w:rPr>
          <w:color w:val="000000" w:themeColor="text1"/>
          <w:sz w:val="28"/>
          <w:szCs w:val="28"/>
        </w:rPr>
        <w:softHyphen/>
        <w:t>вильно, мышка. (Дети подсказывают, ориентируясь на значение глагола и его окончание.) «Кто-кто в теремочке живет?» Нико</w:t>
      </w:r>
      <w:r w:rsidRPr="003A3CFE">
        <w:rPr>
          <w:color w:val="000000" w:themeColor="text1"/>
          <w:sz w:val="28"/>
          <w:szCs w:val="28"/>
        </w:rPr>
        <w:softHyphen/>
        <w:t>го нет. Стала мышка в теремочке жить.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  <w:sz w:val="28"/>
          <w:szCs w:val="28"/>
        </w:rPr>
      </w:pPr>
      <w:r w:rsidRPr="003A3CFE">
        <w:rPr>
          <w:color w:val="000000" w:themeColor="text1"/>
          <w:sz w:val="28"/>
          <w:szCs w:val="28"/>
        </w:rPr>
        <w:t>Прискакала к теремку ... лягушка. И т. д. В заключение подведем итог: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  <w:sz w:val="28"/>
          <w:szCs w:val="28"/>
        </w:rPr>
      </w:pPr>
      <w:r w:rsidRPr="003A3CFE">
        <w:rPr>
          <w:color w:val="000000" w:themeColor="text1"/>
          <w:sz w:val="28"/>
          <w:szCs w:val="28"/>
        </w:rPr>
        <w:t>—   Послушайте, как мы говорим: лягушка прискакала, а зай</w:t>
      </w:r>
      <w:r w:rsidRPr="003A3CFE">
        <w:rPr>
          <w:color w:val="000000" w:themeColor="text1"/>
          <w:sz w:val="28"/>
          <w:szCs w:val="28"/>
        </w:rPr>
        <w:softHyphen/>
        <w:t>ка прискакал; лисичка прибежала, а волк прибежал.</w:t>
      </w: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b/>
          <w:color w:val="FF0000"/>
        </w:rPr>
      </w:pPr>
      <w:r w:rsidRPr="003A3CFE">
        <w:rPr>
          <w:b/>
          <w:color w:val="FF0000"/>
        </w:rPr>
        <w:t>"Чудесный мешочек"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b/>
          <w:color w:val="000000" w:themeColor="text1"/>
        </w:rPr>
        <w:t>Цель:</w:t>
      </w:r>
      <w:r w:rsidRPr="003A3CFE">
        <w:rPr>
          <w:color w:val="000000" w:themeColor="text1"/>
        </w:rPr>
        <w:t xml:space="preserve"> Ориентироваться на род имени существительного при опре</w:t>
      </w:r>
      <w:r w:rsidRPr="003A3CFE">
        <w:rPr>
          <w:color w:val="000000" w:themeColor="text1"/>
        </w:rPr>
        <w:softHyphen/>
        <w:t>делении предмета по его признакам.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b/>
          <w:color w:val="000000" w:themeColor="text1"/>
        </w:rPr>
        <w:t>Материал:</w:t>
      </w:r>
      <w:r w:rsidRPr="003A3CFE">
        <w:rPr>
          <w:color w:val="000000" w:themeColor="text1"/>
        </w:rPr>
        <w:t xml:space="preserve"> Заяц, морковь, огурец, яблоко, помидор, мешочек.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b/>
          <w:color w:val="000000" w:themeColor="text1"/>
        </w:rPr>
      </w:pPr>
      <w:r w:rsidRPr="003A3CFE">
        <w:rPr>
          <w:b/>
          <w:color w:val="000000" w:themeColor="text1"/>
        </w:rPr>
        <w:t>Ход игры: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Скажем детям примерно следующее: «К нам в детский сад пришел заяц. Зайка-</w:t>
      </w:r>
      <w:proofErr w:type="spellStart"/>
      <w:r w:rsidRPr="003A3CFE">
        <w:rPr>
          <w:color w:val="000000" w:themeColor="text1"/>
        </w:rPr>
        <w:t>побегайка</w:t>
      </w:r>
      <w:proofErr w:type="spellEnd"/>
      <w:r w:rsidRPr="003A3CFE">
        <w:rPr>
          <w:color w:val="000000" w:themeColor="text1"/>
        </w:rPr>
        <w:t>, что у тебя в мешке? Можно по</w:t>
      </w:r>
      <w:r w:rsidRPr="003A3CFE">
        <w:rPr>
          <w:color w:val="000000" w:themeColor="text1"/>
        </w:rPr>
        <w:softHyphen/>
        <w:t>смотреть? Что это? (Морковка.) Какая морковка? (Длинная, красная.) Кладем морковь на стол. А это что? (Огурец.) Какой огурец?  (Аналогичным образом достаем помидор, яблоко и др.)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</w:t>
      </w:r>
      <w:r w:rsidRPr="003A3CFE">
        <w:rPr>
          <w:color w:val="000000" w:themeColor="text1"/>
        </w:rPr>
        <w:softHyphen/>
        <w:t>даться, что у зайки в лапе. Слушайте внимательно. Она длин</w:t>
      </w:r>
      <w:r w:rsidRPr="003A3CFE">
        <w:rPr>
          <w:color w:val="000000" w:themeColor="text1"/>
        </w:rPr>
        <w:softHyphen/>
        <w:t>ная, красная. Что это? (Морковь.) Он зеленый, длинный. Что это? (Огурец.) Оно круглое, красное. Что это? (Яблоко.) Он круглый, красный. Что это?  (Помидор.)»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Теперь найдите и положите в мешочек овощи. Что осталось? (Яблоко.) Яблоки — это фрукты.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Спасибо, заяц, что пришел к нам. До свидания».</w:t>
      </w: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b/>
          <w:color w:val="17365D" w:themeColor="text2" w:themeShade="BF"/>
        </w:rPr>
      </w:pPr>
      <w:r w:rsidRPr="003A3CFE">
        <w:rPr>
          <w:b/>
          <w:color w:val="17365D" w:themeColor="text2" w:themeShade="BF"/>
          <w:sz w:val="28"/>
          <w:szCs w:val="28"/>
        </w:rPr>
        <w:t>"</w:t>
      </w:r>
      <w:r w:rsidRPr="003A3CFE">
        <w:rPr>
          <w:b/>
          <w:color w:val="17365D" w:themeColor="text2" w:themeShade="BF"/>
        </w:rPr>
        <w:t>Чего не стало"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b/>
          <w:color w:val="000000" w:themeColor="text1"/>
        </w:rPr>
        <w:t>Цель:</w:t>
      </w:r>
      <w:r w:rsidRPr="003A3CFE">
        <w:rPr>
          <w:color w:val="000000" w:themeColor="text1"/>
        </w:rPr>
        <w:t xml:space="preserve"> Упражняться в образовании форм родительного падежа мно</w:t>
      </w:r>
      <w:r w:rsidRPr="003A3CFE">
        <w:rPr>
          <w:color w:val="000000" w:themeColor="text1"/>
        </w:rPr>
        <w:softHyphen/>
        <w:t>жественного числа существительных.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b/>
          <w:color w:val="000000" w:themeColor="text1"/>
        </w:rPr>
        <w:t>Материал:</w:t>
      </w:r>
      <w:r w:rsidRPr="003A3CFE">
        <w:rPr>
          <w:color w:val="000000" w:themeColor="text1"/>
        </w:rPr>
        <w:t xml:space="preserve"> </w:t>
      </w:r>
      <w:proofErr w:type="gramStart"/>
      <w:r w:rsidRPr="003A3CFE">
        <w:rPr>
          <w:color w:val="000000" w:themeColor="text1"/>
        </w:rPr>
        <w:t>Пары предметов: матрешки, пирамидки (большая и ма</w:t>
      </w:r>
      <w:r w:rsidRPr="003A3CFE">
        <w:rPr>
          <w:color w:val="000000" w:themeColor="text1"/>
        </w:rPr>
        <w:softHyphen/>
        <w:t>ленькая), ленточки (разного цвета и разного размера—длин</w:t>
      </w:r>
      <w:r w:rsidRPr="003A3CFE">
        <w:rPr>
          <w:color w:val="000000" w:themeColor="text1"/>
        </w:rPr>
        <w:softHyphen/>
        <w:t>ная и короткая), лошадки, утята, Буратино, мешок.</w:t>
      </w:r>
      <w:proofErr w:type="gramEnd"/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b/>
          <w:color w:val="000000" w:themeColor="text1"/>
        </w:rPr>
        <w:t>Ход игры:</w:t>
      </w:r>
      <w:r w:rsidRPr="003A3CFE">
        <w:rPr>
          <w:color w:val="000000" w:themeColor="text1"/>
        </w:rPr>
        <w:t xml:space="preserve"> Перед детьми появляется Буратино с мешком. Он говорит, что принес ребятам игрушки. Дети рассматривают игрушки. На</w:t>
      </w:r>
      <w:r w:rsidRPr="003A3CFE">
        <w:rPr>
          <w:color w:val="000000" w:themeColor="text1"/>
        </w:rPr>
        <w:softHyphen/>
        <w:t>зывают их. Выставляют на столе.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Комментируем: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—  Что это? Матрешка. Давай посмотрим, что у матрешки внутри. Еще матрешка. Поставь их рядом. Вова, теперь ты достань игрушку. Что это? (Пирамидка.) Еще пирамидка есть? И т. д.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—  Запомните, какие предметы на столе. Здесь пирамидки, матрешки, утята. Буратино с вами поиграет. Он будет прятать игрушки, а вы должны будете говорить, каких игрушек не стало: матрешек, пирамидок, утят или чего-то другого.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На столе остаются три пары предметов: матрешки, пирамид</w:t>
      </w:r>
      <w:r w:rsidRPr="003A3CFE">
        <w:rPr>
          <w:color w:val="000000" w:themeColor="text1"/>
        </w:rPr>
        <w:softHyphen/>
        <w:t>ки, лошадки. Дети закрывают глаза. Прячем матрешек, а на их место кладем ленточки. («Кого не стало?») Затем прячем лен</w:t>
      </w:r>
      <w:r w:rsidRPr="003A3CFE">
        <w:rPr>
          <w:color w:val="000000" w:themeColor="text1"/>
        </w:rPr>
        <w:softHyphen/>
        <w:t>точки, а на их место ставим пирамидки. («Чего не стало?») И т. д. Наконец убираем все игрушки и спрашиваем: «Каких игрушек не стало?»</w:t>
      </w: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b/>
          <w:color w:val="943634" w:themeColor="accent2" w:themeShade="BF"/>
        </w:rPr>
      </w:pPr>
      <w:r w:rsidRPr="003A3CFE">
        <w:rPr>
          <w:b/>
          <w:color w:val="943634" w:themeColor="accent2" w:themeShade="BF"/>
        </w:rPr>
        <w:t>Лото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b/>
          <w:color w:val="000000" w:themeColor="text1"/>
        </w:rPr>
        <w:t>Цель:</w:t>
      </w:r>
      <w:r w:rsidRPr="003A3CFE">
        <w:rPr>
          <w:color w:val="000000" w:themeColor="text1"/>
        </w:rPr>
        <w:t xml:space="preserve"> </w:t>
      </w:r>
      <w:proofErr w:type="gramStart"/>
      <w:r w:rsidRPr="003A3CFE">
        <w:rPr>
          <w:color w:val="000000" w:themeColor="text1"/>
        </w:rPr>
        <w:t>Упражняться в образовании форм множественного числа су</w:t>
      </w:r>
      <w:r w:rsidRPr="003A3CFE">
        <w:rPr>
          <w:color w:val="000000" w:themeColor="text1"/>
        </w:rPr>
        <w:softHyphen/>
        <w:t>ществительных  (в именительном и родительном падежах).</w:t>
      </w:r>
      <w:proofErr w:type="gramEnd"/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b/>
          <w:color w:val="000000" w:themeColor="text1"/>
        </w:rPr>
        <w:t>Материал:</w:t>
      </w:r>
      <w:r w:rsidRPr="003A3CFE">
        <w:rPr>
          <w:color w:val="000000" w:themeColor="text1"/>
        </w:rPr>
        <w:t xml:space="preserve"> </w:t>
      </w:r>
      <w:proofErr w:type="gramStart"/>
      <w:r w:rsidRPr="003A3CFE">
        <w:rPr>
          <w:color w:val="000000" w:themeColor="text1"/>
        </w:rPr>
        <w:t>Картинки с изображением предметов в единственном и множественном числе (матрешка — матрешки, ведро — ведра, колесо — колеса, кольцо — кольца и др.).</w:t>
      </w:r>
      <w:proofErr w:type="gramEnd"/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b/>
          <w:color w:val="000000" w:themeColor="text1"/>
        </w:rPr>
        <w:t>Ход игры:</w:t>
      </w:r>
      <w:r w:rsidRPr="003A3CFE">
        <w:rPr>
          <w:color w:val="000000" w:themeColor="text1"/>
        </w:rPr>
        <w:t xml:space="preserve"> Раздаем детям картинки, оставляя у себя парные. Объясняем условия игры: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—  Это игра на внимание. Я буду показывать картинки. На каждой картинке нарисована какая-нибудь игрушка. Тот, у кого окажется картинка с такими же игрушками, должен быстро ска</w:t>
      </w:r>
      <w:r w:rsidRPr="003A3CFE">
        <w:rPr>
          <w:color w:val="000000" w:themeColor="text1"/>
        </w:rPr>
        <w:softHyphen/>
        <w:t>зать об этом. Например, у меня колесо. А у Веры колеса. Вера должна быстро сказать: «У меня колеса» или «У меня много колес». Игрушки надо обязательно называть.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Тот, кто замешкается, отдает свою картинку взрослому. Если ребенок быстро и правильно назовет игрушку, отдаем свою картинку ему.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В конце игры проигравшим   (у кого на руках нет картинок) предлагаются шуточные задания: попрыгать на одной ножке, вы</w:t>
      </w:r>
      <w:r w:rsidRPr="003A3CFE">
        <w:rPr>
          <w:color w:val="000000" w:themeColor="text1"/>
        </w:rPr>
        <w:softHyphen/>
        <w:t xml:space="preserve">соко подпрыгнуть, присесть три раза и т. п. Задания </w:t>
      </w:r>
      <w:proofErr w:type="spellStart"/>
      <w:r w:rsidRPr="003A3CFE">
        <w:rPr>
          <w:color w:val="000000" w:themeColor="text1"/>
        </w:rPr>
        <w:t>придум</w:t>
      </w:r>
      <w:proofErr w:type="gramStart"/>
      <w:r w:rsidRPr="003A3CFE">
        <w:rPr>
          <w:color w:val="000000" w:themeColor="text1"/>
        </w:rPr>
        <w:t>ы</w:t>
      </w:r>
      <w:proofErr w:type="spellEnd"/>
      <w:r w:rsidRPr="003A3CFE">
        <w:rPr>
          <w:color w:val="000000" w:themeColor="text1"/>
        </w:rPr>
        <w:t>-</w:t>
      </w:r>
      <w:proofErr w:type="gramEnd"/>
      <w:r w:rsidRPr="003A3CFE">
        <w:rPr>
          <w:color w:val="000000" w:themeColor="text1"/>
        </w:rPr>
        <w:t xml:space="preserve"> -</w:t>
      </w:r>
      <w:proofErr w:type="spellStart"/>
      <w:r w:rsidRPr="003A3CFE">
        <w:rPr>
          <w:color w:val="000000" w:themeColor="text1"/>
        </w:rPr>
        <w:t>ваем</w:t>
      </w:r>
      <w:proofErr w:type="spellEnd"/>
      <w:r w:rsidRPr="003A3CFE">
        <w:rPr>
          <w:color w:val="000000" w:themeColor="text1"/>
        </w:rPr>
        <w:t xml:space="preserve"> вместе с детьми.</w:t>
      </w:r>
    </w:p>
    <w:p w:rsidR="003A3CFE" w:rsidRDefault="003A3CFE" w:rsidP="00DC4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CFE" w:rsidRDefault="003A3CFE" w:rsidP="00DC4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b/>
          <w:color w:val="215868" w:themeColor="accent5" w:themeShade="80"/>
        </w:rPr>
      </w:pPr>
      <w:r w:rsidRPr="003A3CFE">
        <w:rPr>
          <w:b/>
          <w:color w:val="215868" w:themeColor="accent5" w:themeShade="80"/>
        </w:rPr>
        <w:t xml:space="preserve">"Профессии" 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b/>
          <w:color w:val="000000" w:themeColor="text1"/>
        </w:rPr>
        <w:t>Цель:</w:t>
      </w:r>
      <w:r w:rsidRPr="003A3CFE">
        <w:rPr>
          <w:color w:val="000000" w:themeColor="text1"/>
        </w:rPr>
        <w:t xml:space="preserve"> Соотносить существительное с глаголом.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b/>
          <w:color w:val="000000" w:themeColor="text1"/>
        </w:rPr>
        <w:t>Материал:</w:t>
      </w:r>
      <w:r w:rsidRPr="003A3CFE">
        <w:rPr>
          <w:color w:val="000000" w:themeColor="text1"/>
        </w:rPr>
        <w:t xml:space="preserve"> </w:t>
      </w:r>
      <w:proofErr w:type="gramStart"/>
      <w:r w:rsidRPr="003A3CFE">
        <w:rPr>
          <w:color w:val="000000" w:themeColor="text1"/>
        </w:rPr>
        <w:t>Картинки (фотографии) с изображениями людей разных профессий (хлебороб, пекарь, аптекарь, портной, продавец, поч</w:t>
      </w:r>
      <w:r w:rsidRPr="003A3CFE">
        <w:rPr>
          <w:color w:val="000000" w:themeColor="text1"/>
        </w:rPr>
        <w:softHyphen/>
        <w:t>тальон, солдат).</w:t>
      </w:r>
      <w:proofErr w:type="gramEnd"/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b/>
          <w:color w:val="000000" w:themeColor="text1"/>
        </w:rPr>
        <w:t>Ход игры:</w:t>
      </w:r>
      <w:r w:rsidRPr="003A3CFE">
        <w:rPr>
          <w:color w:val="000000" w:themeColor="text1"/>
        </w:rPr>
        <w:t xml:space="preserve"> Взрослый задает вопросы, дети отвечают.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—   Пашет, сеет, хлеб убирает, кто?  (Хлебороб.)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—   А кто хлеб нам выпекает? (Пекарь.)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—   Кто лекарства отпускает? (Аптекарь.)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Кто одежду шьет нам на стужу и зной? (Портной.)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—   Кто ее продает, наконец? (Продавец.)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—   К нам приходит с письмом Прямо в дом — кто же он? (Почтальон.)</w:t>
      </w:r>
    </w:p>
    <w:p w:rsidR="003A3CFE" w:rsidRP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- Служит дорогой Отчизне Старший брат. Охраняет наши жизни, Он ...  (Солдат.)</w:t>
      </w:r>
    </w:p>
    <w:p w:rsid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  <w:r w:rsidRPr="003A3CFE">
        <w:rPr>
          <w:color w:val="000000" w:themeColor="text1"/>
        </w:rPr>
        <w:t>— Когда вы станете взрослыми, каждый из вас будет иметь какую-то профессию. Все они очень важны, будь это профессия хлебороба, пекаря, аптекаря, портного, продавца, почтальона или строителя. Но главное, кем бы ты ни стал,— хорошо и честно трудиться.</w:t>
      </w:r>
    </w:p>
    <w:p w:rsid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</w:p>
    <w:p w:rsidR="003A3CFE" w:rsidRDefault="003A3CFE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</w:p>
    <w:p w:rsidR="006A00F4" w:rsidRDefault="006A00F4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</w:p>
    <w:p w:rsidR="006A00F4" w:rsidRDefault="006A00F4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</w:p>
    <w:p w:rsidR="006A00F4" w:rsidRDefault="006A00F4" w:rsidP="003A3CFE">
      <w:pPr>
        <w:pStyle w:val="a3"/>
        <w:shd w:val="clear" w:color="auto" w:fill="FFFFFF"/>
        <w:spacing w:line="173" w:lineRule="atLeast"/>
        <w:jc w:val="both"/>
        <w:rPr>
          <w:color w:val="000000" w:themeColor="text1"/>
        </w:rPr>
      </w:pPr>
    </w:p>
    <w:p w:rsidR="006A00F4" w:rsidRDefault="006A00F4" w:rsidP="006A00F4">
      <w:pPr>
        <w:pStyle w:val="a3"/>
        <w:shd w:val="clear" w:color="auto" w:fill="FFFFFF"/>
        <w:spacing w:line="173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Средняя группа</w:t>
      </w:r>
    </w:p>
    <w:p w:rsidR="006A00F4" w:rsidRPr="006A00F4" w:rsidRDefault="006A00F4" w:rsidP="006A00F4">
      <w:pPr>
        <w:pStyle w:val="a3"/>
        <w:shd w:val="clear" w:color="auto" w:fill="FFFFFF"/>
        <w:spacing w:line="173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(4-5 лет)</w:t>
      </w:r>
    </w:p>
    <w:p w:rsidR="003A3CFE" w:rsidRDefault="003A3CFE" w:rsidP="00DC4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DC4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DC4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DC4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DC4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DC4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DC4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DC4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DC4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6A00F4">
        <w:rPr>
          <w:rStyle w:val="c8"/>
          <w:b/>
          <w:bCs/>
          <w:color w:val="000000"/>
        </w:rPr>
        <w:t>Назови</w:t>
      </w:r>
      <w:proofErr w:type="gramEnd"/>
      <w:r w:rsidRPr="006A00F4">
        <w:rPr>
          <w:rStyle w:val="c8"/>
          <w:b/>
          <w:bCs/>
          <w:color w:val="000000"/>
        </w:rPr>
        <w:t xml:space="preserve"> одним словом</w:t>
      </w: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 учить обогащать предметы одним словом, обогащать словарный запас.</w:t>
      </w: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Материал: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 картинки с из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о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бражением пианино, скрипки, барабана, пилы, топора, рубанка, швейной машинки, ножниц, иголки и т.д.</w:t>
      </w:r>
      <w:proofErr w:type="gramEnd"/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Ход игры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: сгруппируйте эти предметы.</w:t>
      </w: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Вопросы: как эти предметы можно назвать одним словом? Почему так можно сгруппировать? Придумай для любой группы свое условное обозначение</w:t>
      </w: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изменилось?</w:t>
      </w:r>
    </w:p>
    <w:p w:rsidR="006A00F4" w:rsidRPr="006A00F4" w:rsidRDefault="006A00F4" w:rsidP="006A0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внимания, связной речи, умение описывать предмета.</w:t>
      </w:r>
    </w:p>
    <w:p w:rsidR="006A00F4" w:rsidRPr="006A00F4" w:rsidRDefault="006A00F4" w:rsidP="006A0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игры:</w:t>
      </w:r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столе расположены предметы в определенной последовательности.</w:t>
      </w:r>
    </w:p>
    <w:p w:rsidR="006A00F4" w:rsidRPr="006A00F4" w:rsidRDefault="006A00F4" w:rsidP="006A0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посмотрите внимательно на предметы, </w:t>
      </w:r>
      <w:proofErr w:type="gramStart"/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запомните</w:t>
      </w:r>
      <w:proofErr w:type="gramEnd"/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они расположены. Потом, когда вы отвернетесь, я что-то изменю. Когда вы повернетесь обратно, вы должны внимательно посмотреть, как лежат предметы, и сказать мне что изменилось?</w:t>
      </w:r>
    </w:p>
    <w:p w:rsidR="006A00F4" w:rsidRPr="006A00F4" w:rsidRDefault="006A00F4" w:rsidP="006A0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Усложнение:</w:t>
      </w:r>
    </w:p>
    <w:p w:rsidR="006A00F4" w:rsidRPr="006A00F4" w:rsidRDefault="006A00F4" w:rsidP="006A00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Описать предмет, которого не стало</w:t>
      </w:r>
    </w:p>
    <w:p w:rsidR="006A00F4" w:rsidRPr="006A00F4" w:rsidRDefault="006A00F4" w:rsidP="006A00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месте, где он стоял</w:t>
      </w:r>
    </w:p>
    <w:p w:rsidR="006A00F4" w:rsidRPr="006A00F4" w:rsidRDefault="006A00F4" w:rsidP="006A00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какой звук начиналось название этого предмет</w:t>
      </w:r>
    </w:p>
    <w:p w:rsidR="006A00F4" w:rsidRPr="006A00F4" w:rsidRDefault="006A00F4" w:rsidP="006A00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названии</w:t>
      </w:r>
      <w:proofErr w:type="gramEnd"/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еще предметов есть этот звук?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6A00F4" w:rsidRDefault="006A00F4" w:rsidP="006A0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0F4" w:rsidRDefault="006A00F4" w:rsidP="006A0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0F4" w:rsidRDefault="006A00F4" w:rsidP="006A0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0F4" w:rsidRDefault="006A00F4" w:rsidP="006A0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0F4" w:rsidRDefault="006A00F4" w:rsidP="006A0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0F4" w:rsidRPr="006A00F4" w:rsidRDefault="006A00F4" w:rsidP="006A00F4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00F4">
        <w:rPr>
          <w:rStyle w:val="c8"/>
          <w:b/>
          <w:bCs/>
          <w:color w:val="000000"/>
        </w:rPr>
        <w:t>Ласковые слова</w:t>
      </w: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 активизация ласкательных существительных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Ход игры: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все слова, которые вы услышите, давайте будем переделывать </w:t>
      </w:r>
      <w:proofErr w:type="gramStart"/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ласковые: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Санки – саночки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Гора – горочка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Зима – зимушка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Шуба – шубка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Шапка – шапочка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Снег – снежок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И т.д.</w:t>
      </w:r>
    </w:p>
    <w:p w:rsidR="006A00F4" w:rsidRPr="006A00F4" w:rsidRDefault="006A00F4" w:rsidP="006A0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00F4" w:rsidRP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00F4">
        <w:rPr>
          <w:rStyle w:val="c0"/>
          <w:color w:val="000000"/>
        </w:rPr>
        <w:t> </w:t>
      </w:r>
      <w:r w:rsidRPr="006A00F4">
        <w:rPr>
          <w:rStyle w:val="c8"/>
          <w:b/>
          <w:bCs/>
          <w:color w:val="000000"/>
        </w:rPr>
        <w:t>Что из чего сделано?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 активизировать произношение прилагательных, согласовывать существительное и прилагательное в роде и числе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Ход игры:</w:t>
      </w:r>
      <w:r w:rsidRPr="006A00F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Стакан из стекла – стеклянный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Нож из железа – железный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Чашка из фарфора – фарфоровая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Ваза из хрусталя – хрустальная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Ложка из дерева - …</w:t>
      </w:r>
    </w:p>
    <w:p w:rsidR="006A00F4" w:rsidRDefault="006A00F4" w:rsidP="006A00F4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Сковорода из чугуна - …</w:t>
      </w:r>
    </w:p>
    <w:p w:rsidR="006A00F4" w:rsidRDefault="006A00F4" w:rsidP="006A00F4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6A00F4" w:rsidRDefault="006A00F4" w:rsidP="006A00F4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6A00F4" w:rsidRDefault="006A00F4" w:rsidP="006A00F4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6A00F4" w:rsidRDefault="006A00F4" w:rsidP="006A00F4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Наоборот</w:t>
      </w:r>
    </w:p>
    <w:p w:rsidR="006A00F4" w:rsidRPr="006A00F4" w:rsidRDefault="006A00F4" w:rsidP="006A0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 формировать умение подбирать противоположные по смыслу слова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Ход игры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: я начну, а вы продолжите: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Веселый праздник – грустный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Большой подарок – маленький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Светлое небо – …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Чистое платье – …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Хорошее настроение – …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Теплая погода - …</w:t>
      </w:r>
    </w:p>
    <w:p w:rsidR="006A00F4" w:rsidRP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6A00F4">
        <w:rPr>
          <w:rStyle w:val="c8"/>
          <w:b/>
          <w:bCs/>
          <w:color w:val="000000"/>
        </w:rPr>
        <w:t>Назови</w:t>
      </w:r>
      <w:proofErr w:type="gramEnd"/>
      <w:r w:rsidRPr="006A00F4">
        <w:rPr>
          <w:rStyle w:val="c8"/>
          <w:b/>
          <w:bCs/>
          <w:color w:val="000000"/>
        </w:rPr>
        <w:t xml:space="preserve"> одним словом</w:t>
      </w: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 учить обогащать предметы одним словом, обогащать словарный запас.</w:t>
      </w: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Материал: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 картинки с изображением пианино, скрипки, барабана, пилы, топора, рубанка, швейной машинки, ножниц, иголки и т.д.</w:t>
      </w:r>
      <w:proofErr w:type="gramEnd"/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Ход игры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: сгруппируйте эти предметы.</w:t>
      </w:r>
    </w:p>
    <w:p w:rsidR="006A00F4" w:rsidRDefault="006A00F4" w:rsidP="006A00F4">
      <w:pPr>
        <w:shd w:val="clear" w:color="auto" w:fill="FFFFFF"/>
        <w:spacing w:after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Вопросы: как эти предметы можно назвать одним словом? Почему так можно сгруппировать? Придумай для любой группы свое условное обозначение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F4" w:rsidRPr="00DF6848" w:rsidRDefault="006A00F4" w:rsidP="006A0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Узнай по описанию</w:t>
      </w:r>
    </w:p>
    <w:p w:rsidR="006A00F4" w:rsidRPr="00DF6848" w:rsidRDefault="006A00F4" w:rsidP="006A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продолжать учить составлять описательные рассказы, узнавать предмет по описанию</w:t>
      </w:r>
    </w:p>
    <w:p w:rsidR="006A00F4" w:rsidRPr="00DF6848" w:rsidRDefault="006A00F4" w:rsidP="006A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0F4" w:rsidRPr="00DF6848" w:rsidRDefault="006A00F4" w:rsidP="006A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Материал:</w:t>
      </w:r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изображения предметов с незначительными отличиями во внешнем виде</w:t>
      </w:r>
    </w:p>
    <w:p w:rsidR="006A00F4" w:rsidRPr="00DF6848" w:rsidRDefault="006A00F4" w:rsidP="006A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0F4" w:rsidRPr="00DF6848" w:rsidRDefault="006A00F4" w:rsidP="006A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игры:</w:t>
      </w:r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 каждого из детей по 2-3 картинки. Воспитатель описывает какой-нибудь предмет. Дети должны угадать, о каком изображении идет </w:t>
      </w:r>
      <w:proofErr w:type="gramStart"/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proofErr w:type="gramEnd"/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показывать его.</w:t>
      </w:r>
    </w:p>
    <w:p w:rsidR="006A00F4" w:rsidRPr="00DF6848" w:rsidRDefault="006A00F4" w:rsidP="006A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Усложнение:</w:t>
      </w:r>
    </w:p>
    <w:p w:rsidR="006A00F4" w:rsidRPr="00DF6848" w:rsidRDefault="006A00F4" w:rsidP="006A00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объясняют свой выбор</w:t>
      </w:r>
    </w:p>
    <w:p w:rsidR="006A00F4" w:rsidRPr="00DF6848" w:rsidRDefault="006A00F4" w:rsidP="006A00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водящего выполняет ребенок</w:t>
      </w:r>
    </w:p>
    <w:p w:rsidR="006A00F4" w:rsidRP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00F4">
        <w:rPr>
          <w:rStyle w:val="c8"/>
          <w:b/>
          <w:bCs/>
          <w:color w:val="000000"/>
        </w:rPr>
        <w:t>Кто с кем?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Наглядный материал: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 предметные картинки – взрослые животные и их детеныши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Ход игры: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 по мере выставления картинок воспитатель предлагает ответить на вопрос: «Кто с кем вышел на поляну?» (лиса с лисенком, зайчиха с зайчонком)</w:t>
      </w: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На чем дети катаются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активизировать в речи предлога </w:t>
      </w:r>
      <w:proofErr w:type="gramStart"/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Наглядный материал: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 сюжетные картинки (лыжи, санки, коньки, самокат, велосипед)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Ход игры: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дети по картинке составляют предложения с предлогом </w:t>
      </w:r>
      <w:proofErr w:type="gramStart"/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Мальчик катается на самокате</w:t>
      </w:r>
    </w:p>
    <w:p w:rsidR="006A00F4" w:rsidRPr="006A00F4" w:rsidRDefault="006A00F4" w:rsidP="006A00F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Вера едет на машине. И т.д.</w:t>
      </w:r>
    </w:p>
    <w:p w:rsidR="006A00F4" w:rsidRP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Назови как можно больше предметов</w:t>
      </w:r>
    </w:p>
    <w:p w:rsidR="006A00F4" w:rsidRPr="006A00F4" w:rsidRDefault="006A00F4" w:rsidP="006A00F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 упражнять детей в чётком произношении слов.</w:t>
      </w: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Ход.</w:t>
      </w: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Воспитатель предлагает детям посмотреть вокруг себя и назвать как можно больше предметов, которые их окружают (назвать только те, что находится в поле их зрения)</w:t>
      </w:r>
    </w:p>
    <w:p w:rsidR="006A00F4" w:rsidRPr="006A00F4" w:rsidRDefault="006A00F4" w:rsidP="006A00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Воспитатель следит, чтобы дети правильно и чётко произносили слова, не повторялись. Когда малыши не смогут больше ничего 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назвать сами, воспитатель может задавать им наводящие вопросы: «Что висит на стене?» и т.д.</w:t>
      </w: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shd w:val="clear" w:color="auto" w:fill="FFFFFF"/>
        <w:spacing w:after="0"/>
        <w:ind w:left="180" w:right="28" w:firstLine="1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«Кто больше действий назовёт»</w:t>
      </w:r>
    </w:p>
    <w:p w:rsidR="006A00F4" w:rsidRPr="006A00F4" w:rsidRDefault="006A00F4" w:rsidP="006A00F4">
      <w:pPr>
        <w:shd w:val="clear" w:color="auto" w:fill="FFFFFF"/>
        <w:spacing w:after="0"/>
        <w:ind w:left="180" w:right="28" w:firstLine="1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 активно использовать в речи глаголы, образовывая различные глагольные формы.</w:t>
      </w:r>
    </w:p>
    <w:p w:rsidR="006A00F4" w:rsidRPr="006A00F4" w:rsidRDefault="006A00F4" w:rsidP="006A00F4">
      <w:pPr>
        <w:shd w:val="clear" w:color="auto" w:fill="FFFFFF"/>
        <w:spacing w:after="0"/>
        <w:ind w:left="180" w:right="28" w:firstLine="1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Материал</w:t>
      </w: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. Картинки: предметы одежды, самолёт, кукла, собака, солнце, дождь, снег.</w:t>
      </w:r>
    </w:p>
    <w:p w:rsidR="006A00F4" w:rsidRPr="006A00F4" w:rsidRDefault="006A00F4" w:rsidP="006A00F4">
      <w:pPr>
        <w:shd w:val="clear" w:color="auto" w:fill="FFFFFF"/>
        <w:spacing w:after="0"/>
        <w:ind w:left="180" w:right="28" w:firstLine="1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Ход.</w:t>
      </w:r>
    </w:p>
    <w:p w:rsidR="006A00F4" w:rsidRPr="006A00F4" w:rsidRDefault="006A00F4" w:rsidP="006A00F4">
      <w:pPr>
        <w:shd w:val="clear" w:color="auto" w:fill="FFFFFF"/>
        <w:spacing w:after="0"/>
        <w:ind w:left="180" w:right="28" w:firstLine="1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Приходит Неумейка и приносит картинки. Задача детей подобрать слова, которые обозначают действия, относящиеся к предметам или явлениям, изображённым на картинках.</w:t>
      </w:r>
    </w:p>
    <w:p w:rsidR="006A00F4" w:rsidRPr="006A00F4" w:rsidRDefault="006A00F4" w:rsidP="006A00F4">
      <w:pPr>
        <w:shd w:val="clear" w:color="auto" w:fill="FFFFFF"/>
        <w:spacing w:after="0"/>
        <w:ind w:left="180" w:right="28" w:firstLine="1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Например:</w:t>
      </w:r>
    </w:p>
    <w:p w:rsidR="006A00F4" w:rsidRPr="006A00F4" w:rsidRDefault="006A00F4" w:rsidP="006A00F4">
      <w:pPr>
        <w:shd w:val="clear" w:color="auto" w:fill="FFFFFF"/>
        <w:spacing w:after="0"/>
        <w:ind w:left="180" w:right="28" w:firstLine="1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- Что можно сказать о самолёте? (летит, гудит, поднимается)</w:t>
      </w:r>
    </w:p>
    <w:p w:rsidR="006A00F4" w:rsidRPr="006A00F4" w:rsidRDefault="006A00F4" w:rsidP="006A00F4">
      <w:pPr>
        <w:shd w:val="clear" w:color="auto" w:fill="FFFFFF"/>
        <w:spacing w:after="0"/>
        <w:ind w:left="180" w:right="28" w:firstLine="1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- Что можно делать с одеждой? (стирать, гладить, зашивать)</w:t>
      </w:r>
    </w:p>
    <w:p w:rsidR="006A00F4" w:rsidRPr="006A00F4" w:rsidRDefault="006A00F4" w:rsidP="006A00F4">
      <w:pPr>
        <w:shd w:val="clear" w:color="auto" w:fill="FFFFFF"/>
        <w:spacing w:after="0"/>
        <w:ind w:left="180" w:right="28" w:firstLine="1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- Что можно сказать о дожде? (идёт, капает, льёт, моросит, стучит по крыше)</w:t>
      </w:r>
    </w:p>
    <w:p w:rsidR="006A00F4" w:rsidRPr="006A00F4" w:rsidRDefault="006A00F4" w:rsidP="006A00F4">
      <w:pPr>
        <w:shd w:val="clear" w:color="auto" w:fill="FFFFFF"/>
        <w:spacing w:after="0"/>
        <w:ind w:left="180" w:right="28" w:firstLine="1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0F4">
        <w:rPr>
          <w:rStyle w:val="c0"/>
          <w:rFonts w:ascii="Times New Roman" w:hAnsi="Times New Roman" w:cs="Times New Roman"/>
          <w:color w:val="000000"/>
          <w:sz w:val="24"/>
          <w:szCs w:val="24"/>
        </w:rPr>
        <w:t>И т.д.</w:t>
      </w:r>
    </w:p>
    <w:p w:rsidR="006A00F4" w:rsidRP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C93251" w:rsidRDefault="006A00F4" w:rsidP="006A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«Когда ты это делаешь?»</w:t>
      </w:r>
    </w:p>
    <w:p w:rsidR="006A00F4" w:rsidRPr="00C93251" w:rsidRDefault="006A00F4" w:rsidP="006A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Цель: </w:t>
      </w:r>
      <w:r w:rsidRPr="006A00F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культурно-гигиенические навыки и знание частей суток, развивать внимание, память, речь.</w:t>
      </w:r>
    </w:p>
    <w:p w:rsidR="006A00F4" w:rsidRPr="00C93251" w:rsidRDefault="006A00F4" w:rsidP="006A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0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        Ход игры: Воспитатель называет одного ребенка. Потом изображает </w:t>
      </w:r>
      <w:proofErr w:type="gramStart"/>
      <w:r w:rsidRPr="006A00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какое — </w:t>
      </w:r>
      <w:proofErr w:type="spellStart"/>
      <w:r w:rsidRPr="006A00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нибудь</w:t>
      </w:r>
      <w:proofErr w:type="spellEnd"/>
      <w:proofErr w:type="gramEnd"/>
      <w:r w:rsidRPr="006A00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действие, например, моет руки, чистит зубы, чистит обувь, причесывается и прочее, и спрашивает: «Когда ты это делаешь?» если ребенок отвечает, что чистит зубы утром, дети поправляют: «Утром и вечером». В роли ведущего может быть один из детей.</w:t>
      </w: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5A4A19" w:rsidRDefault="005A4A19" w:rsidP="006A00F4">
      <w:pPr>
        <w:rPr>
          <w:rFonts w:ascii="Times New Roman" w:hAnsi="Times New Roman" w:cs="Times New Roman"/>
          <w:sz w:val="24"/>
          <w:szCs w:val="24"/>
        </w:rPr>
      </w:pPr>
    </w:p>
    <w:p w:rsidR="005A4A19" w:rsidRDefault="005A4A19" w:rsidP="006A00F4">
      <w:pPr>
        <w:rPr>
          <w:rFonts w:ascii="Times New Roman" w:hAnsi="Times New Roman" w:cs="Times New Roman"/>
          <w:sz w:val="24"/>
          <w:szCs w:val="24"/>
        </w:rPr>
      </w:pPr>
    </w:p>
    <w:p w:rsidR="005A4A19" w:rsidRDefault="005A4A19" w:rsidP="006A00F4">
      <w:pPr>
        <w:rPr>
          <w:rFonts w:ascii="Times New Roman" w:hAnsi="Times New Roman" w:cs="Times New Roman"/>
          <w:sz w:val="24"/>
          <w:szCs w:val="24"/>
        </w:rPr>
      </w:pPr>
    </w:p>
    <w:p w:rsidR="005A4A19" w:rsidRDefault="005A4A19" w:rsidP="006A00F4">
      <w:pPr>
        <w:rPr>
          <w:rFonts w:ascii="Times New Roman" w:hAnsi="Times New Roman" w:cs="Times New Roman"/>
          <w:sz w:val="24"/>
          <w:szCs w:val="24"/>
        </w:rPr>
      </w:pPr>
    </w:p>
    <w:p w:rsidR="005A4A19" w:rsidRDefault="005A4A19" w:rsidP="006A00F4">
      <w:pPr>
        <w:rPr>
          <w:rFonts w:ascii="Times New Roman" w:hAnsi="Times New Roman" w:cs="Times New Roman"/>
          <w:sz w:val="24"/>
          <w:szCs w:val="24"/>
        </w:rPr>
      </w:pPr>
    </w:p>
    <w:p w:rsidR="005A4A19" w:rsidRDefault="005A4A19" w:rsidP="006A00F4">
      <w:pPr>
        <w:rPr>
          <w:rFonts w:ascii="Times New Roman" w:hAnsi="Times New Roman" w:cs="Times New Roman"/>
          <w:sz w:val="24"/>
          <w:szCs w:val="24"/>
        </w:rPr>
      </w:pPr>
    </w:p>
    <w:p w:rsidR="005A4A19" w:rsidRDefault="005A4A19" w:rsidP="006A00F4">
      <w:pPr>
        <w:rPr>
          <w:rFonts w:ascii="Times New Roman" w:hAnsi="Times New Roman" w:cs="Times New Roman"/>
          <w:sz w:val="24"/>
          <w:szCs w:val="24"/>
        </w:rPr>
      </w:pPr>
    </w:p>
    <w:p w:rsidR="005A4A19" w:rsidRDefault="005A4A19" w:rsidP="006A00F4">
      <w:pPr>
        <w:rPr>
          <w:rFonts w:ascii="Times New Roman" w:hAnsi="Times New Roman" w:cs="Times New Roman"/>
          <w:sz w:val="24"/>
          <w:szCs w:val="24"/>
        </w:rPr>
      </w:pPr>
    </w:p>
    <w:p w:rsidR="005A4A19" w:rsidRDefault="005A4A19" w:rsidP="006A00F4">
      <w:pPr>
        <w:rPr>
          <w:rFonts w:ascii="Times New Roman" w:hAnsi="Times New Roman" w:cs="Times New Roman"/>
          <w:sz w:val="24"/>
          <w:szCs w:val="24"/>
        </w:rPr>
      </w:pPr>
    </w:p>
    <w:p w:rsidR="005A4A19" w:rsidRDefault="005A4A19" w:rsidP="006A00F4">
      <w:pPr>
        <w:rPr>
          <w:rFonts w:ascii="Times New Roman" w:hAnsi="Times New Roman" w:cs="Times New Roman"/>
          <w:sz w:val="24"/>
          <w:szCs w:val="24"/>
        </w:rPr>
      </w:pPr>
    </w:p>
    <w:p w:rsidR="005A4A19" w:rsidRDefault="005A4A19" w:rsidP="006A00F4">
      <w:pPr>
        <w:rPr>
          <w:rFonts w:ascii="Times New Roman" w:hAnsi="Times New Roman" w:cs="Times New Roman"/>
          <w:sz w:val="24"/>
          <w:szCs w:val="24"/>
        </w:rPr>
      </w:pPr>
    </w:p>
    <w:p w:rsidR="005A4A19" w:rsidRDefault="005A4A19" w:rsidP="006A00F4">
      <w:pPr>
        <w:rPr>
          <w:rFonts w:ascii="Times New Roman" w:hAnsi="Times New Roman" w:cs="Times New Roman"/>
          <w:sz w:val="24"/>
          <w:szCs w:val="24"/>
        </w:rPr>
      </w:pPr>
    </w:p>
    <w:p w:rsidR="005A4A19" w:rsidRDefault="005A4A19" w:rsidP="006A00F4">
      <w:pPr>
        <w:rPr>
          <w:rFonts w:ascii="Times New Roman" w:hAnsi="Times New Roman" w:cs="Times New Roman"/>
          <w:sz w:val="24"/>
          <w:szCs w:val="24"/>
        </w:rPr>
      </w:pPr>
    </w:p>
    <w:p w:rsidR="005A4A19" w:rsidRDefault="005A4A19" w:rsidP="006A00F4">
      <w:pPr>
        <w:rPr>
          <w:rFonts w:ascii="Times New Roman" w:hAnsi="Times New Roman" w:cs="Times New Roman"/>
          <w:sz w:val="24"/>
          <w:szCs w:val="24"/>
        </w:rPr>
      </w:pPr>
    </w:p>
    <w:p w:rsidR="005A4A19" w:rsidRDefault="005A4A19" w:rsidP="006A00F4">
      <w:pPr>
        <w:rPr>
          <w:rFonts w:ascii="Times New Roman" w:hAnsi="Times New Roman" w:cs="Times New Roman"/>
          <w:sz w:val="24"/>
          <w:szCs w:val="24"/>
        </w:rPr>
      </w:pPr>
    </w:p>
    <w:p w:rsidR="005A4A19" w:rsidRDefault="005A4A19" w:rsidP="006A00F4">
      <w:pPr>
        <w:rPr>
          <w:rFonts w:ascii="Times New Roman" w:hAnsi="Times New Roman" w:cs="Times New Roman"/>
          <w:sz w:val="24"/>
          <w:szCs w:val="24"/>
        </w:rPr>
      </w:pPr>
    </w:p>
    <w:p w:rsidR="005A4A19" w:rsidRDefault="005A4A19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дошкольного возраста</w:t>
      </w:r>
    </w:p>
    <w:p w:rsidR="006A00F4" w:rsidRDefault="006A00F4" w:rsidP="006A00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(5-6 лет)</w:t>
      </w:r>
    </w:p>
    <w:p w:rsidR="006A00F4" w:rsidRDefault="006A00F4" w:rsidP="006A0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0F4" w:rsidRPr="006A00F4" w:rsidRDefault="006A00F4" w:rsidP="006A00F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6A00F4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4F4F4"/>
        </w:rPr>
        <w:t>«Геометрические фигуры»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4F4F4"/>
        </w:rPr>
        <w:t>Цель: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ознакомление детей с основными геометрическими фигурами.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4F4F4"/>
        </w:rPr>
        <w:t>Материал: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карточки с изображением домика, елочки, солнышка и т. Д. из геометрических фигур.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4F4F4"/>
        </w:rPr>
        <w:t>Ход игры.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После беседы по картинкам попросите ребенка показать квадрат (треугольник, круг, прямоугольник), затем обвести карандашом фигуры, изображенные пунктирными линиями, после чего раскрасить картинку. В процессе работы чаще повторяйте с ребёнком слова: "Шарик круглый, окно квадратное..."</w:t>
      </w:r>
    </w:p>
    <w:p w:rsidR="006A00F4" w:rsidRPr="006A00F4" w:rsidRDefault="006A00F4" w:rsidP="006A00F4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4F4F4"/>
        </w:rPr>
      </w:pPr>
    </w:p>
    <w:p w:rsidR="006A00F4" w:rsidRPr="006A00F4" w:rsidRDefault="006A00F4" w:rsidP="006A00F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6A00F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4F4F4"/>
        </w:rPr>
        <w:t>«Найди и назови фигуру»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4F4F4"/>
        </w:rPr>
        <w:t>Цель: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упражнять детей в знании геометрических фигур.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4F4F4"/>
        </w:rPr>
        <w:t>Материал: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карточки с изображением геометрических фигур.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4F4F4"/>
        </w:rPr>
        <w:t>Ход игры.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Предложите ребенку сначала раскрасить фигуру в рамочке, а затем такую же, выделив ее из двух других. Попросите назвать те фигуры, которые он знает, и цвет, который он выбрал для раскрашивания.</w:t>
      </w: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6A00F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4F4F4"/>
        </w:rPr>
        <w:t>«Конструируем из палочек»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4F4F4"/>
        </w:rPr>
        <w:t>Цель игры: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развитие логического умения детей.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4F4F4"/>
        </w:rPr>
        <w:t>Материал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: палочки разной длины трех размеров, карточки с изображением простейших картинок.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4F4F4"/>
        </w:rPr>
        <w:t>Ход игры.</w:t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Детям раздают палочки разной длины, предлагают разложить их по размеру на три части</w:t>
      </w:r>
      <w:proofErr w:type="gramStart"/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0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З</w:t>
      </w:r>
      <w:proofErr w:type="gramEnd"/>
      <w:r w:rsidRPr="006A00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атем дают картинки (реальные изображения предметов простой формы: флажок, машина, лодка с парусом, тачка, цветок, ваза и др.) и просят выложить изображение этих предметов палочками.</w:t>
      </w:r>
    </w:p>
    <w:p w:rsidR="006A00F4" w:rsidRDefault="006A00F4" w:rsidP="006A00F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</w:p>
    <w:p w:rsidR="006A00F4" w:rsidRPr="006A00F4" w:rsidRDefault="006A00F4" w:rsidP="006A00F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</w:p>
    <w:p w:rsidR="006A00F4" w:rsidRPr="00DA6FEF" w:rsidRDefault="006A00F4" w:rsidP="006A00F4">
      <w:pPr>
        <w:spacing w:after="0" w:line="199" w:lineRule="atLeast"/>
        <w:jc w:val="both"/>
        <w:rPr>
          <w:rFonts w:ascii="Calibri" w:eastAsia="Times New Roman" w:hAnsi="Calibri" w:cs="Calibri"/>
          <w:color w:val="7030A0"/>
        </w:rPr>
      </w:pPr>
      <w:r w:rsidRPr="00DA6FE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Игра «Угадай настроение».</w:t>
      </w:r>
    </w:p>
    <w:p w:rsidR="006A00F4" w:rsidRPr="00DA6FEF" w:rsidRDefault="006A00F4" w:rsidP="006A00F4">
      <w:pPr>
        <w:spacing w:after="0" w:line="199" w:lineRule="atLeast"/>
        <w:jc w:val="both"/>
        <w:rPr>
          <w:rFonts w:ascii="Calibri" w:eastAsia="Times New Roman" w:hAnsi="Calibri" w:cs="Calibri"/>
          <w:color w:val="000000"/>
        </w:rPr>
      </w:pPr>
      <w:r w:rsidRPr="00D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Цель.</w:t>
      </w:r>
      <w:r w:rsidRPr="00DA6FEF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Учить описывать настроение человека по выражению лица.</w:t>
      </w:r>
    </w:p>
    <w:p w:rsidR="006A00F4" w:rsidRDefault="006A00F4" w:rsidP="006A00F4">
      <w:pPr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Ход.</w:t>
      </w:r>
      <w:r w:rsidRPr="00DA6FEF">
        <w:rPr>
          <w:rFonts w:ascii="Times New Roman" w:eastAsia="Times New Roman" w:hAnsi="Times New Roman" w:cs="Times New Roman"/>
          <w:color w:val="000000"/>
          <w:sz w:val="24"/>
          <w:szCs w:val="24"/>
        </w:rPr>
        <w:t> 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</w:t>
      </w:r>
      <w:proofErr w:type="gramStart"/>
      <w:r w:rsidRPr="00DA6F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же возможно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пектограмм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эмоций).</w:t>
      </w: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Pr="00DA6FEF" w:rsidRDefault="006A00F4" w:rsidP="006A00F4">
      <w:pPr>
        <w:spacing w:after="0" w:line="240" w:lineRule="auto"/>
        <w:jc w:val="both"/>
        <w:rPr>
          <w:rFonts w:ascii="Calibri" w:eastAsia="Times New Roman" w:hAnsi="Calibri" w:cs="Calibri"/>
          <w:color w:val="0070C0"/>
        </w:rPr>
      </w:pPr>
      <w:r w:rsidRPr="00DA6F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 Найди эмоцию».</w:t>
      </w:r>
    </w:p>
    <w:p w:rsidR="006A00F4" w:rsidRPr="00DA6FEF" w:rsidRDefault="006A00F4" w:rsidP="006A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DA6FEF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выделять картины по настроению.</w:t>
      </w:r>
    </w:p>
    <w:p w:rsidR="006A00F4" w:rsidRPr="00DA6FEF" w:rsidRDefault="006A00F4" w:rsidP="006A00F4">
      <w:pPr>
        <w:spacing w:after="0" w:line="240" w:lineRule="auto"/>
        <w:ind w:left="-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DA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A6FE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 раздаёт детям  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испытывают глядя на картину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6A00F4" w:rsidRDefault="006A00F4" w:rsidP="006A00F4">
      <w:pPr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6A00F4">
      <w:pPr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6A00F4">
      <w:pPr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6A00F4">
      <w:pPr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6A00F4">
      <w:pPr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6A00F4">
      <w:pPr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6A00F4">
      <w:pPr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6A00F4">
      <w:pPr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6A00F4">
      <w:pPr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6A00F4">
      <w:pPr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6A00F4">
      <w:pPr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6A00F4">
      <w:pPr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6A00F4">
      <w:pPr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Pr="00251401" w:rsidRDefault="00251401" w:rsidP="00251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401" w:rsidRPr="00251401" w:rsidRDefault="00251401" w:rsidP="00251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401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251401" w:rsidRPr="00251401" w:rsidRDefault="00251401" w:rsidP="00251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401">
        <w:rPr>
          <w:rFonts w:ascii="Times New Roman" w:hAnsi="Times New Roman" w:cs="Times New Roman"/>
          <w:sz w:val="28"/>
          <w:szCs w:val="28"/>
        </w:rPr>
        <w:t>( 6-7 лет)</w:t>
      </w: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Pr="00764410" w:rsidRDefault="00251401" w:rsidP="00251401">
      <w:pPr>
        <w:spacing w:after="0" w:line="240" w:lineRule="auto"/>
        <w:rPr>
          <w:rFonts w:ascii="Calibri" w:eastAsia="Times New Roman" w:hAnsi="Calibri" w:cs="Calibri"/>
          <w:b/>
          <w:color w:val="00B0F0"/>
        </w:rPr>
      </w:pPr>
      <w:r w:rsidRPr="00764410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Скажи </w:t>
      </w:r>
      <w:proofErr w:type="gramStart"/>
      <w:r w:rsidRPr="00764410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что – </w:t>
      </w:r>
      <w:proofErr w:type="spellStart"/>
      <w:r w:rsidRPr="00764410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нибудь</w:t>
      </w:r>
      <w:proofErr w:type="spellEnd"/>
      <w:proofErr w:type="gramEnd"/>
      <w:r w:rsidRPr="00764410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о картинке</w:t>
      </w:r>
    </w:p>
    <w:p w:rsidR="00251401" w:rsidRDefault="00251401" w:rsidP="00251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систематизировать знания детей </w:t>
      </w:r>
      <w:proofErr w:type="gramStart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 – гигиенических навыков.</w:t>
      </w:r>
    </w:p>
    <w:p w:rsidR="00251401" w:rsidRDefault="00251401" w:rsidP="00251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51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</w:t>
      </w:r>
      <w:proofErr w:type="gramStart"/>
      <w:r w:rsidRPr="00251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предметами гигиены.</w:t>
      </w:r>
    </w:p>
    <w:p w:rsidR="00251401" w:rsidRPr="00764410" w:rsidRDefault="00251401" w:rsidP="00251401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51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Ход: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показывает детям картинки с изображением предметов гигиены. И дети должны рассказать </w:t>
      </w:r>
      <w:proofErr w:type="gramStart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– </w:t>
      </w:r>
      <w:proofErr w:type="spellStart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нибудь</w:t>
      </w:r>
      <w:proofErr w:type="spellEnd"/>
      <w:proofErr w:type="gramEnd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этом предмете. Например. Ребенок рассказывает о картинке, на которой нарисована расческа: «Утром, когда мы встаем, мама </w:t>
      </w:r>
      <w:proofErr w:type="gramStart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расчесывает волосы и когда днем встаем</w:t>
      </w:r>
      <w:proofErr w:type="gramEnd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постели в детском саду». Чем больше ребенок может рассказать о предмете, тем громче ему аплодируют слушатели. Картинки можно вложить в «Чудесный мешочек», что делает игру более занимательной.</w:t>
      </w:r>
    </w:p>
    <w:p w:rsidR="00251401" w:rsidRPr="00251401" w:rsidRDefault="00251401" w:rsidP="00251401"/>
    <w:p w:rsidR="00251401" w:rsidRDefault="00251401" w:rsidP="00251401"/>
    <w:p w:rsidR="005A4A19" w:rsidRDefault="005A4A19" w:rsidP="00251401"/>
    <w:p w:rsidR="005A4A19" w:rsidRDefault="005A4A19" w:rsidP="00251401"/>
    <w:p w:rsidR="005A4A19" w:rsidRDefault="005A4A19" w:rsidP="00251401"/>
    <w:p w:rsidR="005A4A19" w:rsidRPr="00251401" w:rsidRDefault="005A4A19" w:rsidP="00251401"/>
    <w:p w:rsidR="00251401" w:rsidRPr="00251401" w:rsidRDefault="00251401" w:rsidP="00251401">
      <w:pPr>
        <w:rPr>
          <w:color w:val="FF0000"/>
        </w:rPr>
      </w:pPr>
    </w:p>
    <w:p w:rsidR="00251401" w:rsidRPr="00764410" w:rsidRDefault="00251401" w:rsidP="00251401">
      <w:pPr>
        <w:spacing w:after="0" w:line="240" w:lineRule="auto"/>
        <w:rPr>
          <w:rFonts w:ascii="Calibri" w:eastAsia="Times New Roman" w:hAnsi="Calibri" w:cs="Calibri"/>
          <w:b/>
          <w:color w:val="FF0000"/>
        </w:rPr>
      </w:pPr>
      <w:r w:rsidRPr="0076441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У кого такой цвет?</w:t>
      </w:r>
    </w:p>
    <w:p w:rsidR="00251401" w:rsidRDefault="00251401" w:rsidP="00251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развитие умений точно узнавать цвета, определять предметы по цвету.</w:t>
      </w:r>
    </w:p>
    <w:p w:rsidR="00251401" w:rsidRDefault="00251401" w:rsidP="00251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401" w:rsidRDefault="00251401" w:rsidP="00251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геометрические формы разных цветов.</w:t>
      </w:r>
    </w:p>
    <w:p w:rsidR="00251401" w:rsidRDefault="00251401" w:rsidP="00251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401" w:rsidRDefault="00251401" w:rsidP="00251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51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proofErr w:type="gramStart"/>
      <w:r w:rsidRPr="00251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proofErr w:type="spellEnd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показывает детям, например, зеленый квадрат из бумаги, Дети называют не цвет, а предметы того же цвета: трава, свитер, шляпа и пр.</w:t>
      </w:r>
    </w:p>
    <w:p w:rsidR="00251401" w:rsidRDefault="00251401" w:rsidP="00251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401" w:rsidRPr="00764410" w:rsidRDefault="00251401" w:rsidP="0025140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51401" w:rsidRPr="00764410" w:rsidRDefault="00251401" w:rsidP="00251401">
      <w:pPr>
        <w:spacing w:after="0" w:line="240" w:lineRule="auto"/>
        <w:rPr>
          <w:rFonts w:ascii="Calibri" w:eastAsia="Times New Roman" w:hAnsi="Calibri" w:cs="Calibri"/>
          <w:color w:val="00B0F0"/>
        </w:rPr>
      </w:pPr>
      <w:r w:rsidRPr="00764410">
        <w:rPr>
          <w:rFonts w:ascii="Times New Roman" w:eastAsia="Times New Roman" w:hAnsi="Times New Roman" w:cs="Times New Roman"/>
          <w:color w:val="00B0F0"/>
          <w:sz w:val="28"/>
          <w:szCs w:val="28"/>
        </w:rPr>
        <w:t>Игры с мозаикой</w:t>
      </w:r>
    </w:p>
    <w:p w:rsidR="00251401" w:rsidRDefault="00251401" w:rsidP="00251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систематизировать знания детей о геометрических формах.</w:t>
      </w:r>
    </w:p>
    <w:p w:rsidR="00251401" w:rsidRDefault="00251401" w:rsidP="00251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</w:t>
      </w:r>
      <w:r w:rsidRPr="00251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квадрат, прямоугольник или треугольник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401" w:rsidRPr="00764410" w:rsidRDefault="00251401" w:rsidP="00251401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51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Ход:</w:t>
      </w:r>
    </w:p>
    <w:p w:rsidR="00251401" w:rsidRPr="00764410" w:rsidRDefault="00251401" w:rsidP="0025140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показывает детям квадрат, прямоугольник или треугольник и убеждается, что они правильно их называют. Потом предлагает выложить эти формы по памяти.</w:t>
      </w:r>
    </w:p>
    <w:p w:rsidR="00251401" w:rsidRPr="00764410" w:rsidRDefault="00251401" w:rsidP="0025140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64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1</w:t>
      </w: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. Выложить определенное число геометрических форм, которые дети видели только миг.</w:t>
      </w:r>
    </w:p>
    <w:p w:rsidR="00251401" w:rsidRPr="00764410" w:rsidRDefault="00251401" w:rsidP="0025140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64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2</w:t>
      </w: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. Выложить формы по порядку, в котором педагог их показывал, например, два красных квадрата, один синий круг, три зеленых прямоугольника и пр.</w:t>
      </w:r>
    </w:p>
    <w:p w:rsidR="00251401" w:rsidRPr="005A4A19" w:rsidRDefault="00251401" w:rsidP="005A4A1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64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3.</w:t>
      </w: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выкладывают из мозаики по собственному выбору домик, коляску, мебель и т. д.</w:t>
      </w:r>
    </w:p>
    <w:p w:rsidR="00251401" w:rsidRPr="00251401" w:rsidRDefault="00251401" w:rsidP="00251401">
      <w:pPr>
        <w:rPr>
          <w:rFonts w:ascii="Times New Roman" w:hAnsi="Times New Roman" w:cs="Times New Roman"/>
          <w:sz w:val="24"/>
          <w:szCs w:val="24"/>
        </w:rPr>
      </w:pPr>
    </w:p>
    <w:p w:rsidR="00251401" w:rsidRPr="00764410" w:rsidRDefault="00251401" w:rsidP="00251401">
      <w:pPr>
        <w:spacing w:after="0" w:line="240" w:lineRule="auto"/>
        <w:rPr>
          <w:rFonts w:ascii="Calibri" w:eastAsia="Times New Roman" w:hAnsi="Calibri" w:cs="Calibri"/>
          <w:b/>
          <w:color w:val="00B050"/>
        </w:rPr>
      </w:pPr>
      <w:r w:rsidRPr="0025140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lastRenderedPageBreak/>
        <w:t>"</w:t>
      </w:r>
      <w:r w:rsidRPr="0076441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Выставка</w:t>
      </w:r>
      <w:r w:rsidRPr="0025140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"</w:t>
      </w:r>
    </w:p>
    <w:p w:rsidR="00251401" w:rsidRPr="00251401" w:rsidRDefault="00251401" w:rsidP="00251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развитие умения детей определять из какого материала предмет</w:t>
      </w:r>
      <w:proofErr w:type="gramStart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ы(</w:t>
      </w:r>
      <w:proofErr w:type="gramEnd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дерево, стекло, металл).</w:t>
      </w:r>
    </w:p>
    <w:p w:rsidR="00251401" w:rsidRPr="00251401" w:rsidRDefault="00251401" w:rsidP="00251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 w:rsidRPr="00251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14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</w:t>
      </w:r>
      <w:proofErr w:type="gramEnd"/>
      <w:r w:rsidRPr="00251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сделанные из разного материала.</w:t>
      </w:r>
    </w:p>
    <w:p w:rsidR="00251401" w:rsidRPr="00764410" w:rsidRDefault="00251401" w:rsidP="0025140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51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Ход:</w:t>
      </w:r>
      <w:r w:rsidRPr="00251401">
        <w:rPr>
          <w:rFonts w:ascii="Calibri" w:eastAsia="Times New Roman" w:hAnsi="Calibri" w:cs="Calibri"/>
          <w:color w:val="000000"/>
        </w:rPr>
        <w:t xml:space="preserve">  </w:t>
      </w: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Предметы разложены на столе. Педагог </w:t>
      </w:r>
      <w:proofErr w:type="gramStart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объясняет детям из чего сделаны</w:t>
      </w:r>
      <w:proofErr w:type="gramEnd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предметы. Вызываются 3-4 участника игры, чтобы они выбрали предметы из дерева, из стекла, Затем все предметы раздаются детям. Затем педагог просит вернуть все предметы, причем разложить в определенной системе, например, в одном ряду все деревянные вещи, в другом – металлические и т.д.</w:t>
      </w:r>
    </w:p>
    <w:p w:rsidR="00251401" w:rsidRPr="00251401" w:rsidRDefault="00251401" w:rsidP="00251401"/>
    <w:p w:rsidR="00251401" w:rsidRPr="00251401" w:rsidRDefault="00251401" w:rsidP="00251401">
      <w:pPr>
        <w:rPr>
          <w:b/>
          <w:color w:val="7030A0"/>
        </w:rPr>
      </w:pPr>
    </w:p>
    <w:p w:rsidR="00251401" w:rsidRPr="00764410" w:rsidRDefault="00251401" w:rsidP="00251401">
      <w:pPr>
        <w:spacing w:after="0" w:line="199" w:lineRule="atLeast"/>
        <w:rPr>
          <w:rFonts w:ascii="Calibri" w:eastAsia="Times New Roman" w:hAnsi="Calibri" w:cs="Calibri"/>
          <w:b/>
          <w:color w:val="7030A0"/>
        </w:rPr>
      </w:pPr>
      <w:r w:rsidRPr="0025140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"</w:t>
      </w:r>
      <w:r w:rsidRPr="0076441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Что больше?</w:t>
      </w:r>
      <w:r w:rsidRPr="0025140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"</w:t>
      </w:r>
    </w:p>
    <w:p w:rsidR="00251401" w:rsidRDefault="00251401" w:rsidP="00251401">
      <w:pPr>
        <w:spacing w:after="0" w:line="19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: добиться усвоения представлений детей о величине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51401" w:rsidRPr="00764410" w:rsidRDefault="00251401" w:rsidP="00251401">
      <w:pPr>
        <w:spacing w:after="0" w:line="199" w:lineRule="atLeast"/>
        <w:rPr>
          <w:rFonts w:ascii="Calibri" w:eastAsia="Times New Roman" w:hAnsi="Calibri" w:cs="Calibri"/>
          <w:b/>
          <w:color w:val="000000"/>
        </w:rPr>
      </w:pPr>
      <w:r w:rsidRPr="00251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Ход:</w:t>
      </w:r>
    </w:p>
    <w:p w:rsidR="00251401" w:rsidRPr="00764410" w:rsidRDefault="00251401" w:rsidP="00251401">
      <w:pPr>
        <w:spacing w:after="0" w:line="199" w:lineRule="atLeast"/>
        <w:rPr>
          <w:rFonts w:ascii="Calibri" w:eastAsia="Times New Roman" w:hAnsi="Calibri" w:cs="Calibri"/>
          <w:color w:val="000000"/>
        </w:rPr>
      </w:pP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Отвечая на вопрос педагога, дети по памяти сравнивают некоторые знакомые им предметы, например, что больше, автомашина или автобус; что выше дом или башня и т. д.</w:t>
      </w:r>
    </w:p>
    <w:p w:rsidR="00251401" w:rsidRP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A19" w:rsidRPr="00251401" w:rsidRDefault="005A4A19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P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Pr="00764410" w:rsidRDefault="00251401" w:rsidP="00251401">
      <w:pPr>
        <w:spacing w:after="0" w:line="199" w:lineRule="atLeast"/>
        <w:rPr>
          <w:rFonts w:ascii="Calibri" w:eastAsia="Times New Roman" w:hAnsi="Calibri" w:cs="Calibri"/>
          <w:b/>
          <w:color w:val="7030A0"/>
        </w:rPr>
      </w:pPr>
      <w:r w:rsidRPr="0076441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>Скажи противоположное</w:t>
      </w:r>
    </w:p>
    <w:p w:rsidR="00251401" w:rsidRPr="00764410" w:rsidRDefault="00251401" w:rsidP="00251401">
      <w:pPr>
        <w:spacing w:after="0" w:line="199" w:lineRule="atLeast"/>
        <w:rPr>
          <w:rFonts w:ascii="Calibri" w:eastAsia="Times New Roman" w:hAnsi="Calibri" w:cs="Calibri"/>
          <w:color w:val="000000"/>
        </w:rPr>
      </w:pPr>
      <w:r w:rsidRPr="00764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добиться уточнения знаний о выражениях, обозначающие размеры, количество.</w:t>
      </w:r>
    </w:p>
    <w:p w:rsidR="00251401" w:rsidRDefault="00251401" w:rsidP="00251401">
      <w:pPr>
        <w:spacing w:after="0" w:line="19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мяч.</w:t>
      </w:r>
    </w:p>
    <w:p w:rsidR="00251401" w:rsidRPr="00764410" w:rsidRDefault="00251401" w:rsidP="00251401">
      <w:pPr>
        <w:spacing w:after="0" w:line="199" w:lineRule="atLeast"/>
        <w:rPr>
          <w:rFonts w:ascii="Calibri" w:eastAsia="Times New Roman" w:hAnsi="Calibri" w:cs="Calibri"/>
          <w:b/>
          <w:color w:val="000000"/>
        </w:rPr>
      </w:pPr>
      <w:r w:rsidRPr="00251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Ход:</w:t>
      </w:r>
    </w:p>
    <w:p w:rsidR="00251401" w:rsidRPr="00764410" w:rsidRDefault="00251401" w:rsidP="00251401">
      <w:pPr>
        <w:spacing w:after="0" w:line="199" w:lineRule="atLeast"/>
        <w:rPr>
          <w:rFonts w:ascii="Calibri" w:eastAsia="Times New Roman" w:hAnsi="Calibri" w:cs="Calibri"/>
          <w:color w:val="000000"/>
        </w:rPr>
      </w:pP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бросает </w:t>
      </w:r>
      <w:proofErr w:type="gramStart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какому – </w:t>
      </w:r>
      <w:proofErr w:type="spellStart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нибудь</w:t>
      </w:r>
      <w:proofErr w:type="spellEnd"/>
      <w:proofErr w:type="gramEnd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 мяч и говорит, например, «высокий». Ребенок бросает мяч обратно и говорит противоположное слово «низкий». Далее игра продолжается с другими словами: «длинный», «широкий», «глубокий» и т.д. Дети должны все время называть слова противоположного значения.</w:t>
      </w:r>
    </w:p>
    <w:p w:rsidR="00251401" w:rsidRPr="00251401" w:rsidRDefault="00251401" w:rsidP="00251401"/>
    <w:p w:rsidR="00251401" w:rsidRPr="00764410" w:rsidRDefault="00251401" w:rsidP="00251401">
      <w:pPr>
        <w:spacing w:after="0" w:line="199" w:lineRule="atLeast"/>
        <w:rPr>
          <w:rFonts w:ascii="Calibri" w:eastAsia="Times New Roman" w:hAnsi="Calibri" w:cs="Calibri"/>
          <w:b/>
          <w:color w:val="00B0F0"/>
        </w:rPr>
      </w:pPr>
      <w:r w:rsidRPr="00764410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Скажи, куда мы положили</w:t>
      </w:r>
    </w:p>
    <w:p w:rsidR="00251401" w:rsidRPr="00764410" w:rsidRDefault="00251401" w:rsidP="00251401">
      <w:pPr>
        <w:spacing w:after="0" w:line="199" w:lineRule="atLeast"/>
        <w:rPr>
          <w:rFonts w:ascii="Calibri" w:eastAsia="Times New Roman" w:hAnsi="Calibri" w:cs="Calibri"/>
          <w:color w:val="000000"/>
        </w:rPr>
      </w:pPr>
      <w:r w:rsidRPr="00764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применение на практике умения определять положения в пространстве, упражняться в употреблении предлогов.</w:t>
      </w:r>
    </w:p>
    <w:p w:rsidR="00251401" w:rsidRDefault="00251401" w:rsidP="00251401">
      <w:pPr>
        <w:spacing w:after="0" w:line="19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</w:t>
      </w:r>
      <w:r w:rsidRPr="00764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игрушки, мелкие предметы.</w:t>
      </w:r>
    </w:p>
    <w:p w:rsidR="00251401" w:rsidRPr="00764410" w:rsidRDefault="00251401" w:rsidP="00251401">
      <w:pPr>
        <w:spacing w:after="0" w:line="199" w:lineRule="atLeast"/>
        <w:rPr>
          <w:rFonts w:ascii="Calibri" w:eastAsia="Times New Roman" w:hAnsi="Calibri" w:cs="Calibri"/>
          <w:b/>
          <w:color w:val="000000"/>
        </w:rPr>
      </w:pPr>
      <w:r w:rsidRPr="002514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Ход:</w:t>
      </w:r>
    </w:p>
    <w:p w:rsidR="00251401" w:rsidRPr="00764410" w:rsidRDefault="00251401" w:rsidP="00251401">
      <w:pPr>
        <w:spacing w:after="0" w:line="199" w:lineRule="atLeast"/>
        <w:rPr>
          <w:rFonts w:ascii="Calibri" w:eastAsia="Times New Roman" w:hAnsi="Calibri" w:cs="Calibri"/>
          <w:color w:val="000000"/>
        </w:rPr>
      </w:pP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ребенок выходит из комнаты. Остальные дети прячут игрушку (предмет) на стол, под стол, на шкаф и пр. По сигналу ребенок возвращается в группу и ищет предмет. Когда он отыскивает предмет, то говорит, где тот находится.</w:t>
      </w:r>
    </w:p>
    <w:p w:rsidR="00251401" w:rsidRPr="00764410" w:rsidRDefault="00251401" w:rsidP="00251401">
      <w:pPr>
        <w:spacing w:after="0" w:line="199" w:lineRule="atLeast"/>
        <w:rPr>
          <w:rFonts w:ascii="Calibri" w:eastAsia="Times New Roman" w:hAnsi="Calibri" w:cs="Calibri"/>
          <w:color w:val="000000"/>
        </w:rPr>
      </w:pPr>
      <w:r w:rsidRPr="00764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Вариант.</w:t>
      </w:r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Играющие договариваются, что будут подсказывать, куда положили предмет. Например: «Мяч под…, мяч </w:t>
      </w:r>
      <w:proofErr w:type="gramStart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…» - и т. д. </w:t>
      </w:r>
      <w:proofErr w:type="gramStart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proofErr w:type="gramEnd"/>
      <w:r w:rsidRPr="0076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искать в направлении, указанном остальными детьми.</w:t>
      </w: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01" w:rsidRPr="003A3CFE" w:rsidRDefault="00251401" w:rsidP="002514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1401" w:rsidRPr="003A3CFE" w:rsidSect="00DC4B9A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3EB"/>
    <w:multiLevelType w:val="multilevel"/>
    <w:tmpl w:val="1EAC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5BCA"/>
    <w:multiLevelType w:val="multilevel"/>
    <w:tmpl w:val="2134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4B9A"/>
    <w:rsid w:val="0007061F"/>
    <w:rsid w:val="00110F19"/>
    <w:rsid w:val="00251401"/>
    <w:rsid w:val="003A3CFE"/>
    <w:rsid w:val="005A4A19"/>
    <w:rsid w:val="006A00F4"/>
    <w:rsid w:val="00DC4B9A"/>
    <w:rsid w:val="00F51FC2"/>
    <w:rsid w:val="00F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C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C4B9A"/>
  </w:style>
  <w:style w:type="paragraph" w:customStyle="1" w:styleId="c5">
    <w:name w:val="c5"/>
    <w:basedOn w:val="a"/>
    <w:rsid w:val="00DC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4B9A"/>
  </w:style>
  <w:style w:type="paragraph" w:customStyle="1" w:styleId="c11">
    <w:name w:val="c11"/>
    <w:basedOn w:val="a"/>
    <w:rsid w:val="00DC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4B9A"/>
  </w:style>
  <w:style w:type="character" w:customStyle="1" w:styleId="c4">
    <w:name w:val="c4"/>
    <w:basedOn w:val="a0"/>
    <w:rsid w:val="00DC4B9A"/>
  </w:style>
  <w:style w:type="character" w:customStyle="1" w:styleId="c2">
    <w:name w:val="c2"/>
    <w:basedOn w:val="a0"/>
    <w:rsid w:val="00DC4B9A"/>
  </w:style>
  <w:style w:type="paragraph" w:styleId="a3">
    <w:name w:val="Normal (Web)"/>
    <w:basedOn w:val="a"/>
    <w:uiPriority w:val="99"/>
    <w:unhideWhenUsed/>
    <w:rsid w:val="003A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A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A00F4"/>
  </w:style>
  <w:style w:type="character" w:customStyle="1" w:styleId="apple-converted-space">
    <w:name w:val="apple-converted-space"/>
    <w:basedOn w:val="a0"/>
    <w:rsid w:val="006A00F4"/>
  </w:style>
  <w:style w:type="character" w:customStyle="1" w:styleId="10">
    <w:name w:val="Заголовок 1 Знак"/>
    <w:basedOn w:val="a0"/>
    <w:link w:val="1"/>
    <w:uiPriority w:val="9"/>
    <w:rsid w:val="0011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EA9B-C5A4-4D68-8337-4FA146C3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юрий</cp:lastModifiedBy>
  <cp:revision>6</cp:revision>
  <cp:lastPrinted>2015-10-29T20:24:00Z</cp:lastPrinted>
  <dcterms:created xsi:type="dcterms:W3CDTF">2015-10-29T19:33:00Z</dcterms:created>
  <dcterms:modified xsi:type="dcterms:W3CDTF">2016-11-14T08:30:00Z</dcterms:modified>
</cp:coreProperties>
</file>