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9F" w:rsidRPr="00CE239F" w:rsidRDefault="00CE239F" w:rsidP="005E0C9D">
      <w:pPr>
        <w:rPr>
          <w:b/>
          <w:u w:val="single"/>
        </w:rPr>
      </w:pPr>
      <w:r w:rsidRPr="00CE239F">
        <w:rPr>
          <w:b/>
          <w:u w:val="single"/>
        </w:rPr>
        <w:t>Урок по теме «Скорость химических реакций»</w:t>
      </w:r>
    </w:p>
    <w:p w:rsidR="005E0C9D" w:rsidRPr="00CE239F" w:rsidRDefault="005E0C9D" w:rsidP="005E0C9D">
      <w:pPr>
        <w:rPr>
          <w:b/>
        </w:rPr>
      </w:pPr>
      <w:r w:rsidRPr="00CE239F">
        <w:rPr>
          <w:b/>
          <w:u w:val="single"/>
        </w:rPr>
        <w:t>Класс-</w:t>
      </w:r>
      <w:r w:rsidRPr="00CE239F">
        <w:rPr>
          <w:b/>
        </w:rPr>
        <w:t xml:space="preserve"> 11</w:t>
      </w:r>
    </w:p>
    <w:p w:rsidR="00CE239F" w:rsidRPr="00CE239F" w:rsidRDefault="00CE239F" w:rsidP="005E0C9D">
      <w:pPr>
        <w:rPr>
          <w:b/>
        </w:rPr>
      </w:pPr>
      <w:r w:rsidRPr="00CE239F">
        <w:rPr>
          <w:b/>
        </w:rPr>
        <w:t>УМК О.С.Габриелян, базовый уровень</w:t>
      </w:r>
    </w:p>
    <w:p w:rsidR="005E0C9D" w:rsidRPr="00CE239F" w:rsidRDefault="005E0C9D" w:rsidP="005E0C9D">
      <w:pPr>
        <w:rPr>
          <w:b/>
          <w:u w:val="single"/>
        </w:rPr>
      </w:pPr>
      <w:r w:rsidRPr="00CE239F">
        <w:rPr>
          <w:b/>
          <w:u w:val="single"/>
        </w:rPr>
        <w:t>Цели:</w:t>
      </w:r>
    </w:p>
    <w:p w:rsidR="00EB04F4" w:rsidRDefault="00EB04F4" w:rsidP="00EB04F4">
      <w:r w:rsidRPr="00CE239F">
        <w:rPr>
          <w:i/>
        </w:rPr>
        <w:t>Образовательные</w:t>
      </w:r>
      <w:r w:rsidRPr="00CE239F">
        <w:rPr>
          <w:b/>
        </w:rPr>
        <w:t>:</w:t>
      </w:r>
      <w:r w:rsidRPr="00EB04F4">
        <w:t xml:space="preserve"> </w:t>
      </w:r>
      <w:r>
        <w:t>показать влияние факторов на скорость химических реакций, установить закономерности протекания химических процессов</w:t>
      </w:r>
    </w:p>
    <w:p w:rsidR="00EB04F4" w:rsidRDefault="00EB04F4" w:rsidP="00EB04F4">
      <w:r w:rsidRPr="00CE239F">
        <w:rPr>
          <w:i/>
        </w:rPr>
        <w:t>Развивающие:</w:t>
      </w:r>
      <w:r w:rsidRPr="00EB04F4">
        <w:t xml:space="preserve"> </w:t>
      </w:r>
      <w:r>
        <w:t>развивать навыки сравнивать, обобщать и делать выводы</w:t>
      </w:r>
    </w:p>
    <w:p w:rsidR="005E0C9D" w:rsidRPr="00EB04F4" w:rsidRDefault="00EB04F4" w:rsidP="005E0C9D">
      <w:r w:rsidRPr="00CE239F">
        <w:rPr>
          <w:i/>
        </w:rPr>
        <w:t>Воспитательные:</w:t>
      </w:r>
      <w:r w:rsidRPr="00EB04F4">
        <w:t xml:space="preserve"> </w:t>
      </w:r>
      <w:r>
        <w:t>формировать мировоззренческие понятия о познаваемости природы, культуры общения в процессе парного и коллективного взаимодействия</w:t>
      </w:r>
    </w:p>
    <w:p w:rsidR="00CE239F" w:rsidRPr="00CE239F" w:rsidRDefault="005E0C9D" w:rsidP="005E0C9D">
      <w:pPr>
        <w:rPr>
          <w:b/>
        </w:rPr>
      </w:pPr>
      <w:r w:rsidRPr="00CE239F">
        <w:rPr>
          <w:b/>
          <w:u w:val="single"/>
        </w:rPr>
        <w:t>Задачи:</w:t>
      </w:r>
      <w:r w:rsidR="00CE239F" w:rsidRPr="00CE239F">
        <w:rPr>
          <w:b/>
        </w:rPr>
        <w:t xml:space="preserve"> </w:t>
      </w:r>
    </w:p>
    <w:p w:rsidR="00CE239F" w:rsidRDefault="00CE239F" w:rsidP="00CE239F">
      <w:r w:rsidRPr="00CE239F">
        <w:rPr>
          <w:i/>
        </w:rPr>
        <w:t>Образовательные:</w:t>
      </w:r>
      <w:r w:rsidRPr="00CE239F">
        <w:t xml:space="preserve"> </w:t>
      </w:r>
      <w:r>
        <w:t>изучить основные факторы, влияющие на скорость химической реакции; законы, отражающие зависимость скорости от фактора</w:t>
      </w:r>
    </w:p>
    <w:p w:rsidR="00CE239F" w:rsidRDefault="00CE239F" w:rsidP="00CE239F">
      <w:r w:rsidRPr="00CE239F">
        <w:rPr>
          <w:i/>
        </w:rPr>
        <w:t>Развивающие:</w:t>
      </w:r>
      <w:r w:rsidRPr="00CE239F">
        <w:t xml:space="preserve"> </w:t>
      </w:r>
      <w:r>
        <w:t>развивать навыки работы с лабораторным оборудованием; умения делать выводы по результатам работы</w:t>
      </w:r>
    </w:p>
    <w:p w:rsidR="005E0C9D" w:rsidRPr="00A325E8" w:rsidRDefault="00CE239F" w:rsidP="005E0C9D">
      <w:pPr>
        <w:rPr>
          <w:u w:val="single"/>
        </w:rPr>
      </w:pPr>
      <w:r w:rsidRPr="00CE239F">
        <w:rPr>
          <w:i/>
        </w:rPr>
        <w:t>Воспитательные:</w:t>
      </w:r>
      <w:r w:rsidRPr="00CE239F">
        <w:t xml:space="preserve"> </w:t>
      </w:r>
      <w:r>
        <w:t>формирование чувства ответственности за результаты своего труда, являющиеся компонентом коллективного вида деятельности</w:t>
      </w:r>
    </w:p>
    <w:p w:rsidR="005E0C9D" w:rsidRDefault="005E0C9D" w:rsidP="005E0C9D"/>
    <w:p w:rsidR="005E0C9D" w:rsidRPr="00CE239F" w:rsidRDefault="005E0C9D" w:rsidP="005E0C9D">
      <w:pPr>
        <w:rPr>
          <w:b/>
          <w:u w:val="single"/>
        </w:rPr>
      </w:pPr>
      <w:r w:rsidRPr="00CE239F">
        <w:rPr>
          <w:b/>
          <w:u w:val="single"/>
        </w:rPr>
        <w:t>Методы и методические приёмы:</w:t>
      </w:r>
    </w:p>
    <w:p w:rsidR="005E0C9D" w:rsidRDefault="005E0C9D" w:rsidP="005E0C9D">
      <w:pPr>
        <w:numPr>
          <w:ilvl w:val="0"/>
          <w:numId w:val="1"/>
        </w:numPr>
      </w:pPr>
      <w:r>
        <w:t>Наглядные: наблюдения учащихся</w:t>
      </w:r>
    </w:p>
    <w:p w:rsidR="005E0C9D" w:rsidRDefault="005E0C9D" w:rsidP="005E0C9D">
      <w:pPr>
        <w:numPr>
          <w:ilvl w:val="0"/>
          <w:numId w:val="1"/>
        </w:numPr>
      </w:pPr>
      <w:proofErr w:type="gramStart"/>
      <w:r>
        <w:t>Словесные</w:t>
      </w:r>
      <w:proofErr w:type="gramEnd"/>
      <w:r>
        <w:t>: объяснение, рассказ</w:t>
      </w:r>
    </w:p>
    <w:p w:rsidR="005E0C9D" w:rsidRDefault="005E0C9D" w:rsidP="005E0C9D"/>
    <w:p w:rsidR="005E0C9D" w:rsidRDefault="005E0C9D" w:rsidP="005E0C9D">
      <w:r w:rsidRPr="00CE239F">
        <w:rPr>
          <w:b/>
          <w:u w:val="single"/>
        </w:rPr>
        <w:t>Тип урока:</w:t>
      </w:r>
      <w:r>
        <w:t xml:space="preserve"> усвоения нового материала</w:t>
      </w:r>
    </w:p>
    <w:p w:rsidR="005E0C9D" w:rsidRDefault="005E0C9D" w:rsidP="005E0C9D">
      <w:r w:rsidRPr="00CE239F">
        <w:rPr>
          <w:b/>
          <w:u w:val="single"/>
        </w:rPr>
        <w:t>Вид урока:</w:t>
      </w:r>
      <w:r w:rsidRPr="00CE239F">
        <w:t xml:space="preserve"> урок- </w:t>
      </w:r>
      <w:r>
        <w:t>лекция</w:t>
      </w:r>
    </w:p>
    <w:p w:rsidR="005E0C9D" w:rsidRPr="00D90B2B" w:rsidRDefault="005E0C9D" w:rsidP="005E0C9D">
      <w:pPr>
        <w:rPr>
          <w:b/>
        </w:rPr>
      </w:pPr>
      <w:r w:rsidRPr="00D90B2B">
        <w:rPr>
          <w:b/>
          <w:u w:val="single"/>
        </w:rPr>
        <w:t>Оборудование</w:t>
      </w:r>
      <w:r w:rsidR="00D90B2B">
        <w:rPr>
          <w:b/>
          <w:u w:val="single"/>
        </w:rPr>
        <w:t>:</w:t>
      </w:r>
      <w:r w:rsidRPr="00D90B2B">
        <w:rPr>
          <w:b/>
          <w:u w:val="single"/>
        </w:rPr>
        <w:t xml:space="preserve"> </w:t>
      </w:r>
      <w:proofErr w:type="spellStart"/>
      <w:r w:rsidR="00D90B2B">
        <w:t>м</w:t>
      </w:r>
      <w:r w:rsidR="00D90B2B" w:rsidRPr="00D90B2B">
        <w:t>ультимедийная</w:t>
      </w:r>
      <w:proofErr w:type="spellEnd"/>
      <w:r w:rsidR="00D90B2B" w:rsidRPr="00D90B2B">
        <w:t xml:space="preserve"> презентация «Скорость химических реакций»</w:t>
      </w:r>
      <w:proofErr w:type="gramStart"/>
      <w:r w:rsidR="00D90B2B">
        <w:t>,с</w:t>
      </w:r>
      <w:proofErr w:type="gramEnd"/>
      <w:r w:rsidR="00D90B2B">
        <w:t xml:space="preserve">одержащая </w:t>
      </w:r>
      <w:proofErr w:type="spellStart"/>
      <w:r w:rsidR="00D90B2B">
        <w:t>видеофайлы</w:t>
      </w:r>
      <w:proofErr w:type="spellEnd"/>
      <w:r w:rsidR="00D90B2B">
        <w:t xml:space="preserve"> и тест.</w:t>
      </w:r>
    </w:p>
    <w:p w:rsidR="005E0C9D" w:rsidRPr="00CE239F" w:rsidRDefault="005E0C9D" w:rsidP="005E0C9D">
      <w:pPr>
        <w:rPr>
          <w:b/>
          <w:u w:val="single"/>
        </w:rPr>
      </w:pPr>
      <w:r w:rsidRPr="00CE239F">
        <w:rPr>
          <w:b/>
          <w:u w:val="single"/>
        </w:rPr>
        <w:t>Литература для учителя:</w:t>
      </w:r>
    </w:p>
    <w:p w:rsidR="005E0C9D" w:rsidRDefault="005E0C9D" w:rsidP="005E0C9D">
      <w:r>
        <w:t>О.С. Габриелян «Химия» 11 класс, М.: Дрофа, 2002г.</w:t>
      </w:r>
    </w:p>
    <w:p w:rsidR="005E0C9D" w:rsidRDefault="005E0C9D" w:rsidP="005E0C9D">
      <w:r>
        <w:t>О.С. Габриелян «Химия» 11 класс Базовый уровень, М.: Дрофа, 2008г.</w:t>
      </w:r>
    </w:p>
    <w:p w:rsidR="005E0C9D" w:rsidRDefault="005E0C9D" w:rsidP="005E0C9D">
      <w:r>
        <w:t xml:space="preserve">Я.А. </w:t>
      </w:r>
      <w:proofErr w:type="spellStart"/>
      <w:r>
        <w:t>Угай</w:t>
      </w:r>
      <w:proofErr w:type="spellEnd"/>
      <w:r>
        <w:t xml:space="preserve"> «Общая и неорганическая химия», М.: Высшая школа, 1997г.</w:t>
      </w:r>
    </w:p>
    <w:p w:rsidR="005E0C9D" w:rsidRDefault="000654BE" w:rsidP="005E0C9D">
      <w:pPr>
        <w:rPr>
          <w:sz w:val="22"/>
          <w:szCs w:val="22"/>
        </w:rPr>
      </w:pPr>
      <w:hyperlink r:id="rId5" w:tgtFrame="_blank" w:history="1">
        <w:r w:rsidR="005E0C9D" w:rsidRPr="001936D8">
          <w:rPr>
            <w:sz w:val="22"/>
            <w:szCs w:val="22"/>
          </w:rPr>
          <w:t>http://www.chemistry.narod.ru/</w:t>
        </w:r>
      </w:hyperlink>
    </w:p>
    <w:p w:rsidR="005E0C9D" w:rsidRPr="00CE239F" w:rsidRDefault="005E0C9D" w:rsidP="005E0C9D">
      <w:pPr>
        <w:rPr>
          <w:b/>
          <w:sz w:val="22"/>
          <w:szCs w:val="22"/>
        </w:rPr>
      </w:pPr>
    </w:p>
    <w:p w:rsidR="005E0C9D" w:rsidRPr="00CE239F" w:rsidRDefault="005E0C9D" w:rsidP="005E0C9D">
      <w:pPr>
        <w:rPr>
          <w:b/>
          <w:sz w:val="22"/>
          <w:szCs w:val="22"/>
          <w:u w:val="single"/>
        </w:rPr>
      </w:pPr>
      <w:r w:rsidRPr="00CE239F">
        <w:rPr>
          <w:b/>
          <w:sz w:val="22"/>
          <w:szCs w:val="22"/>
          <w:u w:val="single"/>
        </w:rPr>
        <w:t>Литература для учащихся:</w:t>
      </w:r>
    </w:p>
    <w:p w:rsidR="005E0C9D" w:rsidRDefault="005E0C9D" w:rsidP="005E0C9D">
      <w:r>
        <w:t>О.С. Габриелян «Химия» 11 класс, М.: Дрофа, 2002г.</w:t>
      </w:r>
    </w:p>
    <w:p w:rsidR="005E0C9D" w:rsidRDefault="005E0C9D" w:rsidP="005E0C9D">
      <w:r>
        <w:t>О.С. Габриелян «Химия» 11 класс Базовый уровень, М.: Дрофа, 2008г.</w:t>
      </w:r>
    </w:p>
    <w:p w:rsidR="005E0C9D" w:rsidRDefault="005E0C9D" w:rsidP="005E0C9D"/>
    <w:p w:rsidR="005E0C9D" w:rsidRPr="00CE239F" w:rsidRDefault="005E0C9D" w:rsidP="005E0C9D">
      <w:pPr>
        <w:rPr>
          <w:b/>
        </w:rPr>
      </w:pPr>
      <w:r w:rsidRPr="00CE239F">
        <w:rPr>
          <w:b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6"/>
        <w:gridCol w:w="4238"/>
        <w:gridCol w:w="3803"/>
      </w:tblGrid>
      <w:tr w:rsidR="005E0C9D" w:rsidTr="00731550">
        <w:tc>
          <w:tcPr>
            <w:tcW w:w="2096" w:type="dxa"/>
          </w:tcPr>
          <w:p w:rsidR="005E0C9D" w:rsidRDefault="005E0C9D" w:rsidP="00731550">
            <w:r>
              <w:t>Этапы урока</w:t>
            </w:r>
          </w:p>
          <w:p w:rsidR="005E0C9D" w:rsidRDefault="005E0C9D" w:rsidP="00731550"/>
        </w:tc>
        <w:tc>
          <w:tcPr>
            <w:tcW w:w="4238" w:type="dxa"/>
          </w:tcPr>
          <w:p w:rsidR="005E0C9D" w:rsidRDefault="005E0C9D" w:rsidP="00731550">
            <w:pPr>
              <w:jc w:val="center"/>
            </w:pPr>
            <w:r>
              <w:t>Деятельность учителя</w:t>
            </w:r>
          </w:p>
        </w:tc>
        <w:tc>
          <w:tcPr>
            <w:tcW w:w="3803" w:type="dxa"/>
          </w:tcPr>
          <w:p w:rsidR="005E0C9D" w:rsidRDefault="005E0C9D" w:rsidP="00731550">
            <w:pPr>
              <w:jc w:val="center"/>
            </w:pPr>
            <w:r>
              <w:t>Деятельность учащихся</w:t>
            </w:r>
          </w:p>
        </w:tc>
      </w:tr>
      <w:tr w:rsidR="005E0C9D" w:rsidTr="00731550">
        <w:tc>
          <w:tcPr>
            <w:tcW w:w="2096" w:type="dxa"/>
          </w:tcPr>
          <w:p w:rsidR="005E0C9D" w:rsidRDefault="005E0C9D" w:rsidP="00731550">
            <w:r>
              <w:t>1. Организационный</w:t>
            </w:r>
          </w:p>
        </w:tc>
        <w:tc>
          <w:tcPr>
            <w:tcW w:w="4238" w:type="dxa"/>
          </w:tcPr>
          <w:p w:rsidR="005E0C9D" w:rsidRDefault="005E0C9D" w:rsidP="00731550">
            <w:r>
              <w:t>Приветствие учащихся, контроль готовности учащихся к уроку</w:t>
            </w:r>
          </w:p>
          <w:p w:rsidR="005E0C9D" w:rsidRDefault="005E0C9D" w:rsidP="00731550"/>
        </w:tc>
        <w:tc>
          <w:tcPr>
            <w:tcW w:w="3803" w:type="dxa"/>
          </w:tcPr>
          <w:p w:rsidR="005E0C9D" w:rsidRDefault="005E0C9D" w:rsidP="00731550"/>
        </w:tc>
      </w:tr>
      <w:tr w:rsidR="005E0C9D" w:rsidTr="00731550">
        <w:tc>
          <w:tcPr>
            <w:tcW w:w="2096" w:type="dxa"/>
          </w:tcPr>
          <w:p w:rsidR="005E0C9D" w:rsidRDefault="005E0C9D" w:rsidP="00731550">
            <w:r>
              <w:t>2.Этап подготовки учащихся к активному усвоению нового материала</w:t>
            </w:r>
          </w:p>
        </w:tc>
        <w:tc>
          <w:tcPr>
            <w:tcW w:w="4238" w:type="dxa"/>
          </w:tcPr>
          <w:p w:rsidR="005E0C9D" w:rsidRDefault="005E0C9D" w:rsidP="00731550">
            <w:r>
              <w:t>Сегодня на уроке мы продолжим изучение темы «Химические реакции» и познакомимся с понятием «скорость реакции». В курсе физики и математики вы сталкивались с термином «скорость», что он означал, в каких единицах измерения рассчитывался?</w:t>
            </w:r>
          </w:p>
          <w:p w:rsidR="005E0C9D" w:rsidRDefault="005E0C9D" w:rsidP="00731550">
            <w:r>
              <w:t xml:space="preserve">В химии тоже есть такое понятие, но оно характеризует химические процессы. С этими процессами вы сталкивались, но, порой, не задумывались об этом: почему </w:t>
            </w:r>
            <w:r>
              <w:lastRenderedPageBreak/>
              <w:t>продукты питания портятся (многие быстро), зачем их помещают в холодильник, как быстро сгорает топливо в авто, а коррозия продолжается годы (но зимой этот процесс гораздо интенсивнее)?! Усвоив материал урока, вы сможете ответить на данные вопросы, выявите, какие факторы влияют на эти процессы</w:t>
            </w:r>
            <w:proofErr w:type="gramStart"/>
            <w:r>
              <w:t>.(</w:t>
            </w:r>
            <w:proofErr w:type="gramEnd"/>
            <w:r>
              <w:t>слайд1,2)</w:t>
            </w:r>
          </w:p>
          <w:p w:rsidR="005E0C9D" w:rsidRDefault="005E0C9D" w:rsidP="00731550"/>
        </w:tc>
        <w:tc>
          <w:tcPr>
            <w:tcW w:w="3803" w:type="dxa"/>
          </w:tcPr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>
            <w:r>
              <w:t>Ответы на вопросы</w:t>
            </w:r>
          </w:p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>
            <w:r>
              <w:t>Высказывают предположения</w:t>
            </w:r>
          </w:p>
          <w:p w:rsidR="005E0C9D" w:rsidRDefault="005E0C9D" w:rsidP="00731550"/>
        </w:tc>
      </w:tr>
      <w:tr w:rsidR="005E0C9D" w:rsidTr="00731550">
        <w:tc>
          <w:tcPr>
            <w:tcW w:w="2096" w:type="dxa"/>
          </w:tcPr>
          <w:p w:rsidR="005E0C9D" w:rsidRDefault="005E0C9D" w:rsidP="00731550">
            <w:r>
              <w:lastRenderedPageBreak/>
              <w:t>3. Этап усвоения новых знаний</w:t>
            </w:r>
          </w:p>
        </w:tc>
        <w:tc>
          <w:tcPr>
            <w:tcW w:w="4238" w:type="dxa"/>
          </w:tcPr>
          <w:p w:rsidR="005E0C9D" w:rsidRDefault="005E0C9D" w:rsidP="00731550">
            <w:r>
              <w:t>Так что же такое скорость реакции?- (составление схемы с объяснением материала):</w:t>
            </w:r>
          </w:p>
          <w:p w:rsidR="005E0C9D" w:rsidRDefault="005E0C9D" w:rsidP="00731550">
            <w:pPr>
              <w:jc w:val="center"/>
            </w:pPr>
            <w:r>
              <w:t>- величина, характеризующая интенсивность реакции, выраженная количественно.</w:t>
            </w:r>
          </w:p>
          <w:p w:rsidR="005E0C9D" w:rsidRPr="00244D2C" w:rsidRDefault="005E0C9D" w:rsidP="00731550">
            <w:pPr>
              <w:rPr>
                <w:vertAlign w:val="subscript"/>
              </w:rPr>
            </w:pPr>
            <w:r>
              <w:t>1. Обозначается-</w:t>
            </w:r>
            <w:proofErr w:type="gramStart"/>
            <w:r w:rsidRPr="00244D2C">
              <w:rPr>
                <w:lang w:val="en-US"/>
              </w:rPr>
              <w:t>V</w:t>
            </w:r>
            <w:proofErr w:type="spellStart"/>
            <w:proofErr w:type="gramEnd"/>
            <w:r w:rsidRPr="00244D2C">
              <w:rPr>
                <w:vertAlign w:val="subscript"/>
              </w:rPr>
              <w:t>р-ии</w:t>
            </w:r>
            <w:proofErr w:type="spellEnd"/>
          </w:p>
          <w:p w:rsidR="005E0C9D" w:rsidRDefault="005E0C9D" w:rsidP="00731550">
            <w:r>
              <w:t>2. Формула:</w:t>
            </w:r>
          </w:p>
          <w:p w:rsidR="005E0C9D" w:rsidRDefault="005E0C9D" w:rsidP="00731550">
            <w:r>
              <w:t>а) гомогенные реакции:</w:t>
            </w:r>
          </w:p>
          <w:p w:rsidR="005E0C9D" w:rsidRDefault="005E0C9D" w:rsidP="00731550">
            <w:r>
              <w:t>∆</w:t>
            </w:r>
            <w:r w:rsidRPr="00244D2C">
              <w:rPr>
                <w:lang w:val="en-US"/>
              </w:rPr>
              <w:t>C</w:t>
            </w:r>
            <w:r>
              <w:t>/∆</w:t>
            </w:r>
            <w:r w:rsidRPr="00244D2C">
              <w:rPr>
                <w:lang w:val="en-US"/>
              </w:rPr>
              <w:t>t</w:t>
            </w:r>
            <w:r w:rsidRPr="005E0C9D">
              <w:t xml:space="preserve"> </w:t>
            </w:r>
            <w:r>
              <w:t>(моль/</w:t>
            </w:r>
            <w:proofErr w:type="gramStart"/>
            <w:r>
              <w:t>л</w:t>
            </w:r>
            <w:proofErr w:type="gramEnd"/>
            <w:r>
              <w:t>∙с)</w:t>
            </w:r>
          </w:p>
          <w:p w:rsidR="005E0C9D" w:rsidRDefault="005E0C9D" w:rsidP="00731550">
            <w:r>
              <w:t>б) гетерогенные реакции:</w:t>
            </w:r>
          </w:p>
          <w:p w:rsidR="005E0C9D" w:rsidRDefault="005E0C9D" w:rsidP="00731550">
            <w:r>
              <w:t>∆</w:t>
            </w:r>
            <w:r w:rsidRPr="00244D2C">
              <w:rPr>
                <w:lang w:val="en-US"/>
              </w:rPr>
              <w:t>n</w:t>
            </w:r>
            <w:r>
              <w:t>/∆</w:t>
            </w:r>
            <w:r w:rsidRPr="00244D2C">
              <w:rPr>
                <w:lang w:val="en-US"/>
              </w:rPr>
              <w:t>t</w:t>
            </w:r>
            <w:r w:rsidRPr="005E0C9D">
              <w:t>∙</w:t>
            </w:r>
            <w:r w:rsidRPr="00244D2C">
              <w:rPr>
                <w:lang w:val="en-US"/>
              </w:rPr>
              <w:t>S</w:t>
            </w:r>
            <w:r w:rsidRPr="005E0C9D">
              <w:t xml:space="preserve"> </w:t>
            </w:r>
            <w:r>
              <w:t>(моль/с∙м</w:t>
            </w:r>
            <w:proofErr w:type="gramStart"/>
            <w:r w:rsidRPr="00244D2C">
              <w:rPr>
                <w:vertAlign w:val="superscript"/>
              </w:rPr>
              <w:t>2</w:t>
            </w:r>
            <w:proofErr w:type="gramEnd"/>
            <w:r>
              <w:t>)</w:t>
            </w:r>
          </w:p>
          <w:p w:rsidR="005E0C9D" w:rsidRDefault="005E0C9D" w:rsidP="00731550">
            <w:r>
              <w:t>Можете ли вы на основании формул предположить, что возможно влияет на скорость реакции?</w:t>
            </w:r>
          </w:p>
          <w:p w:rsidR="005E0C9D" w:rsidRDefault="005E0C9D" w:rsidP="00731550">
            <w:r>
              <w:t>Теперь попробуем экспериментально выяснить факторы, влияющие на скорость реакции</w:t>
            </w:r>
            <w:proofErr w:type="gramStart"/>
            <w:r>
              <w:t>.(</w:t>
            </w:r>
            <w:proofErr w:type="gramEnd"/>
            <w:r>
              <w:t>слайд3</w:t>
            </w:r>
            <w:r w:rsidR="00EB04F4">
              <w:t>,4</w:t>
            </w:r>
            <w:r>
              <w:t>)</w:t>
            </w:r>
          </w:p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>
            <w:r>
              <w:t>Во время выполнения работы - контролирующая и координирующая функции.</w:t>
            </w:r>
          </w:p>
          <w:p w:rsidR="005E0C9D" w:rsidRDefault="005E0C9D" w:rsidP="00731550">
            <w:r>
              <w:t xml:space="preserve">После заполнения сводной таблицы организуется объяснения законов, отражающих зависимость скорости </w:t>
            </w:r>
            <w:proofErr w:type="gramStart"/>
            <w:r>
              <w:t>от</w:t>
            </w:r>
            <w:proofErr w:type="gramEnd"/>
            <w:r>
              <w:t>:</w:t>
            </w:r>
          </w:p>
          <w:p w:rsidR="00C34CAA" w:rsidRDefault="00D90B2B" w:rsidP="00D90B2B">
            <w:pPr>
              <w:pStyle w:val="a4"/>
              <w:spacing w:before="0" w:beforeAutospacing="0" w:after="120" w:afterAutospacing="0"/>
            </w:pPr>
            <w:r>
              <w:t>1,</w:t>
            </w:r>
            <w:r w:rsidR="005E0C9D">
              <w:t>Концентраци</w:t>
            </w:r>
            <w:r w:rsidR="00C34CAA">
              <w:t>я.</w:t>
            </w:r>
          </w:p>
          <w:p w:rsidR="005E0C9D" w:rsidRDefault="00C34CAA" w:rsidP="00C34CAA">
            <w:pPr>
              <w:pStyle w:val="a4"/>
              <w:spacing w:before="0" w:beforeAutospacing="0" w:after="120" w:afterAutospacing="0"/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C34CAA">
              <w:rPr>
                <w:rFonts w:asciiTheme="majorHAnsi" w:hAnsiTheme="majorHAnsi" w:cs="Arial"/>
                <w:color w:val="000000"/>
              </w:rPr>
              <w:t>Скорость химической реакции зависит от многих факторов, в том числе и от концентрации реагирующих веществ.</w:t>
            </w:r>
            <w:r w:rsidR="00D90B2B">
              <w:rPr>
                <w:rFonts w:asciiTheme="majorHAnsi" w:hAnsiTheme="majorHAnsi" w:cs="Arial"/>
                <w:color w:val="000000"/>
              </w:rPr>
              <w:t xml:space="preserve"> Если провести в</w:t>
            </w:r>
            <w:r w:rsidRPr="00C34CAA">
              <w:rPr>
                <w:rFonts w:asciiTheme="majorHAnsi" w:hAnsiTheme="majorHAnsi" w:cs="Arial"/>
                <w:color w:val="000000"/>
              </w:rPr>
              <w:t xml:space="preserve"> одинаковых условиях реакции цинка с растворами серной кислоты различной концентрации. Скорость реакции определим по скорости выделения водорода.</w:t>
            </w:r>
            <w:r w:rsidRPr="00C34CAA">
              <w:rPr>
                <w:rStyle w:val="apple-converted-space"/>
                <w:rFonts w:asciiTheme="majorHAnsi" w:hAnsiTheme="majorHAnsi" w:cs="Arial"/>
                <w:color w:val="000000"/>
              </w:rPr>
              <w:t> </w:t>
            </w:r>
            <w:r w:rsidRPr="00C34CAA">
              <w:rPr>
                <w:rFonts w:asciiTheme="majorHAnsi" w:hAnsiTheme="majorHAnsi" w:cs="Arial"/>
                <w:color w:val="000000"/>
              </w:rPr>
              <w:t>В сосуде, где концентрация кислоты более высокая, скорость выделения водорода выше.</w:t>
            </w:r>
            <w:r w:rsidRPr="00C34CAA">
              <w:rPr>
                <w:rStyle w:val="apple-converted-space"/>
                <w:rFonts w:asciiTheme="majorHAnsi" w:hAnsiTheme="majorHAnsi" w:cs="Arial"/>
                <w:color w:val="000000"/>
              </w:rPr>
              <w:t> </w:t>
            </w:r>
            <w:r w:rsidRPr="00C34CAA">
              <w:rPr>
                <w:rFonts w:asciiTheme="majorHAnsi" w:hAnsiTheme="majorHAnsi" w:cs="Arial"/>
                <w:color w:val="000000"/>
              </w:rPr>
              <w:t xml:space="preserve">Мы увидели, что </w:t>
            </w:r>
            <w:r w:rsidRPr="00C34CAA">
              <w:rPr>
                <w:rFonts w:asciiTheme="majorHAnsi" w:hAnsiTheme="majorHAnsi" w:cs="Arial"/>
                <w:color w:val="000000"/>
              </w:rPr>
              <w:lastRenderedPageBreak/>
              <w:t>концентрация реагирующих веще</w:t>
            </w:r>
            <w:proofErr w:type="gramStart"/>
            <w:r w:rsidRPr="00C34CAA">
              <w:rPr>
                <w:rFonts w:asciiTheme="majorHAnsi" w:hAnsiTheme="majorHAnsi" w:cs="Arial"/>
                <w:color w:val="000000"/>
              </w:rPr>
              <w:t>ств вл</w:t>
            </w:r>
            <w:proofErr w:type="gramEnd"/>
            <w:r w:rsidRPr="00C34CAA">
              <w:rPr>
                <w:rFonts w:asciiTheme="majorHAnsi" w:hAnsiTheme="majorHAnsi" w:cs="Arial"/>
                <w:color w:val="000000"/>
              </w:rPr>
              <w:t>ияет на скорость химической реакции.</w:t>
            </w:r>
            <w:r>
              <w:t xml:space="preserve"> З</w:t>
            </w:r>
            <w:r w:rsidR="005E0C9D">
              <w:t xml:space="preserve">акон </w:t>
            </w:r>
            <w:proofErr w:type="gramStart"/>
            <w:r w:rsidR="005E0C9D">
              <w:t>действующих</w:t>
            </w:r>
            <w:proofErr w:type="gramEnd"/>
            <w:r w:rsidR="005E0C9D">
              <w:t xml:space="preserve"> масс-1867 год- </w:t>
            </w:r>
            <w:proofErr w:type="spellStart"/>
            <w:r w:rsidR="005E0C9D">
              <w:t>К.Гульдберг</w:t>
            </w:r>
            <w:proofErr w:type="spellEnd"/>
            <w:r w:rsidR="005E0C9D">
              <w:t xml:space="preserve">, </w:t>
            </w:r>
            <w:proofErr w:type="spellStart"/>
            <w:r w:rsidR="005E0C9D">
              <w:t>П.Вааге</w:t>
            </w:r>
            <w:proofErr w:type="spellEnd"/>
            <w:r w:rsidR="005E0C9D">
              <w:t>; 1865 год- Н.И. Бекетов. «Скорость химической реакции пропорциональна произведению концентраций реагирующих веществ, взятых в степенях, равных их коэффициентам в уравнении реакции».</w:t>
            </w:r>
          </w:p>
          <w:p w:rsidR="005E0C9D" w:rsidRPr="005E0C9D" w:rsidRDefault="005E0C9D" w:rsidP="00731550">
            <w:pPr>
              <w:rPr>
                <w:vertAlign w:val="subscript"/>
              </w:rPr>
            </w:pPr>
            <w:r w:rsidRPr="00244D2C">
              <w:rPr>
                <w:lang w:val="en-US"/>
              </w:rPr>
              <w:t>N</w:t>
            </w:r>
            <w:r w:rsidRPr="005E0C9D">
              <w:rPr>
                <w:vertAlign w:val="subscript"/>
              </w:rPr>
              <w:t>2</w:t>
            </w:r>
            <w:r w:rsidRPr="005E0C9D">
              <w:t xml:space="preserve"> + 3</w:t>
            </w:r>
            <w:r w:rsidRPr="00244D2C">
              <w:rPr>
                <w:lang w:val="en-US"/>
              </w:rPr>
              <w:t>H</w:t>
            </w:r>
            <w:r w:rsidRPr="005E0C9D">
              <w:rPr>
                <w:vertAlign w:val="subscript"/>
              </w:rPr>
              <w:t>2</w:t>
            </w:r>
            <w:r w:rsidRPr="005E0C9D">
              <w:t xml:space="preserve"> ↔ 2</w:t>
            </w:r>
            <w:r w:rsidRPr="00244D2C">
              <w:rPr>
                <w:lang w:val="en-US"/>
              </w:rPr>
              <w:t>NH</w:t>
            </w:r>
            <w:r w:rsidRPr="005E0C9D">
              <w:rPr>
                <w:vertAlign w:val="subscript"/>
              </w:rPr>
              <w:t>3</w:t>
            </w:r>
          </w:p>
          <w:p w:rsidR="005E0C9D" w:rsidRPr="005E0C9D" w:rsidRDefault="005E0C9D" w:rsidP="00731550">
            <w:pPr>
              <w:rPr>
                <w:vertAlign w:val="subscript"/>
              </w:rPr>
            </w:pPr>
            <w:r w:rsidRPr="00244D2C">
              <w:rPr>
                <w:lang w:val="en-US"/>
              </w:rPr>
              <w:t>V</w:t>
            </w:r>
            <w:proofErr w:type="spellStart"/>
            <w:r w:rsidRPr="00244D2C">
              <w:rPr>
                <w:vertAlign w:val="subscript"/>
              </w:rPr>
              <w:t>р-ии</w:t>
            </w:r>
            <w:proofErr w:type="spellEnd"/>
            <w:r>
              <w:t xml:space="preserve"> = </w:t>
            </w:r>
            <w:r w:rsidRPr="00244D2C">
              <w:rPr>
                <w:lang w:val="en-US"/>
              </w:rPr>
              <w:t>k</w:t>
            </w:r>
            <w:r w:rsidRPr="005E0C9D">
              <w:t>∙</w:t>
            </w:r>
            <w:r w:rsidRPr="00244D2C">
              <w:rPr>
                <w:lang w:val="en-US"/>
              </w:rPr>
              <w:t>C</w:t>
            </w:r>
            <w:r w:rsidRPr="005E0C9D">
              <w:t xml:space="preserve"> (</w:t>
            </w:r>
            <w:r w:rsidRPr="00244D2C">
              <w:rPr>
                <w:lang w:val="en-US"/>
              </w:rPr>
              <w:t>N</w:t>
            </w:r>
            <w:r w:rsidRPr="005E0C9D">
              <w:rPr>
                <w:vertAlign w:val="subscript"/>
              </w:rPr>
              <w:t>2</w:t>
            </w:r>
            <w:r w:rsidRPr="005E0C9D">
              <w:t xml:space="preserve">)∙ </w:t>
            </w:r>
            <w:r w:rsidRPr="00244D2C">
              <w:rPr>
                <w:lang w:val="en-US"/>
              </w:rPr>
              <w:t>C</w:t>
            </w:r>
            <w:r w:rsidRPr="005E0C9D">
              <w:t xml:space="preserve"> (</w:t>
            </w:r>
            <w:r w:rsidRPr="00244D2C">
              <w:rPr>
                <w:lang w:val="en-US"/>
              </w:rPr>
              <w:t>H</w:t>
            </w:r>
            <w:r w:rsidRPr="005E0C9D">
              <w:rPr>
                <w:vertAlign w:val="subscript"/>
              </w:rPr>
              <w:t>2</w:t>
            </w:r>
            <w:r w:rsidRPr="005E0C9D">
              <w:t>)</w:t>
            </w:r>
            <w:r w:rsidRPr="005E0C9D">
              <w:rPr>
                <w:vertAlign w:val="superscript"/>
              </w:rPr>
              <w:t>3</w:t>
            </w:r>
          </w:p>
          <w:p w:rsidR="005E0C9D" w:rsidRPr="005E0C9D" w:rsidRDefault="005E0C9D" w:rsidP="00731550">
            <w:pPr>
              <w:rPr>
                <w:vertAlign w:val="subscript"/>
              </w:rPr>
            </w:pPr>
          </w:p>
          <w:p w:rsidR="005E0C9D" w:rsidRPr="00244D2C" w:rsidRDefault="005E0C9D" w:rsidP="00731550">
            <w:pPr>
              <w:rPr>
                <w:lang w:val="en-US"/>
              </w:rPr>
            </w:pPr>
            <w:r w:rsidRPr="00244D2C">
              <w:rPr>
                <w:lang w:val="en-US"/>
              </w:rPr>
              <w:t>S + O</w:t>
            </w:r>
            <w:r w:rsidRPr="00244D2C">
              <w:rPr>
                <w:vertAlign w:val="subscript"/>
                <w:lang w:val="en-US"/>
              </w:rPr>
              <w:t>2</w:t>
            </w:r>
            <w:r w:rsidRPr="00244D2C">
              <w:rPr>
                <w:lang w:val="en-US"/>
              </w:rPr>
              <w:t xml:space="preserve"> = SO</w:t>
            </w:r>
            <w:r w:rsidRPr="00244D2C">
              <w:rPr>
                <w:vertAlign w:val="subscript"/>
                <w:lang w:val="en-US"/>
              </w:rPr>
              <w:t>2</w:t>
            </w:r>
          </w:p>
          <w:p w:rsidR="005E0C9D" w:rsidRPr="005E0C9D" w:rsidRDefault="005E0C9D" w:rsidP="00731550">
            <w:pPr>
              <w:rPr>
                <w:lang w:val="en-US"/>
              </w:rPr>
            </w:pPr>
            <w:r w:rsidRPr="00244D2C">
              <w:rPr>
                <w:lang w:val="en-US"/>
              </w:rPr>
              <w:t>V</w:t>
            </w:r>
            <w:proofErr w:type="spellStart"/>
            <w:r w:rsidRPr="00244D2C">
              <w:rPr>
                <w:vertAlign w:val="subscript"/>
              </w:rPr>
              <w:t>р</w:t>
            </w:r>
            <w:proofErr w:type="spellEnd"/>
            <w:r w:rsidRPr="005E0C9D">
              <w:rPr>
                <w:vertAlign w:val="subscript"/>
                <w:lang w:val="en-US"/>
              </w:rPr>
              <w:t>-</w:t>
            </w:r>
            <w:proofErr w:type="spellStart"/>
            <w:r w:rsidRPr="00244D2C">
              <w:rPr>
                <w:vertAlign w:val="subscript"/>
              </w:rPr>
              <w:t>ии</w:t>
            </w:r>
            <w:proofErr w:type="spellEnd"/>
            <w:r w:rsidRPr="005E0C9D">
              <w:rPr>
                <w:lang w:val="en-US"/>
              </w:rPr>
              <w:t xml:space="preserve"> = </w:t>
            </w:r>
            <w:proofErr w:type="spellStart"/>
            <w:r w:rsidRPr="00244D2C">
              <w:rPr>
                <w:lang w:val="en-US"/>
              </w:rPr>
              <w:t>k</w:t>
            </w:r>
            <w:r w:rsidRPr="005E0C9D">
              <w:rPr>
                <w:lang w:val="en-US"/>
              </w:rPr>
              <w:t>∙</w:t>
            </w:r>
            <w:r w:rsidRPr="00244D2C">
              <w:rPr>
                <w:lang w:val="en-US"/>
              </w:rPr>
              <w:t>C</w:t>
            </w:r>
            <w:proofErr w:type="spellEnd"/>
            <w:r w:rsidRPr="005E0C9D">
              <w:rPr>
                <w:lang w:val="en-US"/>
              </w:rPr>
              <w:t xml:space="preserve"> (</w:t>
            </w:r>
            <w:r w:rsidRPr="00244D2C">
              <w:rPr>
                <w:lang w:val="en-US"/>
              </w:rPr>
              <w:t>O</w:t>
            </w:r>
            <w:r w:rsidRPr="005E0C9D">
              <w:rPr>
                <w:vertAlign w:val="subscript"/>
                <w:lang w:val="en-US"/>
              </w:rPr>
              <w:t>2</w:t>
            </w:r>
            <w:r w:rsidRPr="005E0C9D">
              <w:rPr>
                <w:lang w:val="en-US"/>
              </w:rPr>
              <w:t>)</w:t>
            </w:r>
          </w:p>
          <w:p w:rsidR="005E0C9D" w:rsidRDefault="005E0C9D" w:rsidP="00731550">
            <w:r>
              <w:t>Закон действующих масс не учитывает концентрации реагирующих веществ, находящихся в твёрдом состоянии, так как они реагируют на поверхности и их концентрации обычно являются постоянными</w:t>
            </w:r>
            <w:proofErr w:type="gramStart"/>
            <w:r>
              <w:t>!(</w:t>
            </w:r>
            <w:proofErr w:type="gramEnd"/>
            <w:r>
              <w:t>слайд</w:t>
            </w:r>
            <w:r w:rsidR="00EB04F4">
              <w:t>5</w:t>
            </w:r>
            <w:r>
              <w:t>)</w:t>
            </w:r>
          </w:p>
          <w:p w:rsidR="005E0C9D" w:rsidRDefault="005E0C9D" w:rsidP="00731550">
            <w:r>
              <w:t>2. Температуры-</w:t>
            </w:r>
          </w:p>
          <w:p w:rsidR="005E0C9D" w:rsidRDefault="005E0C9D" w:rsidP="00731550">
            <w:r>
              <w:t xml:space="preserve">Я.Х. </w:t>
            </w:r>
            <w:proofErr w:type="spellStart"/>
            <w:proofErr w:type="gramStart"/>
            <w:r>
              <w:t>Вант-Гофф</w:t>
            </w:r>
            <w:proofErr w:type="spellEnd"/>
            <w:proofErr w:type="gramEnd"/>
          </w:p>
          <w:p w:rsidR="005E0C9D" w:rsidRDefault="005E0C9D" w:rsidP="00731550">
            <w:r>
              <w:t>«Повышение температуры на каждые 10</w:t>
            </w:r>
            <w:proofErr w:type="gramStart"/>
            <w:r>
              <w:t xml:space="preserve"> </w:t>
            </w:r>
            <w:r w:rsidRPr="00244D2C">
              <w:rPr>
                <w:vertAlign w:val="superscript"/>
              </w:rPr>
              <w:t>∙</w:t>
            </w:r>
            <w:r>
              <w:t>С</w:t>
            </w:r>
            <w:proofErr w:type="gramEnd"/>
            <w:r>
              <w:t xml:space="preserve"> приводит к увеличению скорости реакции в 2-4 раза (эта величина называется температурным коэффициентом)».</w:t>
            </w:r>
          </w:p>
          <w:p w:rsidR="005E0C9D" w:rsidRDefault="005E0C9D" w:rsidP="00731550"/>
          <w:p w:rsidR="005E0C9D" w:rsidRDefault="005E0C9D" w:rsidP="00731550">
            <w:pPr>
              <w:rPr>
                <w:vertAlign w:val="superscript"/>
              </w:rPr>
            </w:pPr>
            <w:proofErr w:type="spellStart"/>
            <w:r w:rsidRPr="00244D2C">
              <w:rPr>
                <w:lang w:val="en-US"/>
              </w:rPr>
              <w:t>V</w:t>
            </w:r>
            <w:r w:rsidRPr="00244D2C">
              <w:rPr>
                <w:vertAlign w:val="subscript"/>
                <w:lang w:val="en-US"/>
              </w:rPr>
              <w:t>t</w:t>
            </w:r>
            <w:proofErr w:type="spellEnd"/>
            <w:r w:rsidRPr="00C34CAA">
              <w:rPr>
                <w:vertAlign w:val="subscript"/>
              </w:rPr>
              <w:t>2</w:t>
            </w:r>
            <w:r w:rsidRPr="00C34CAA">
              <w:t xml:space="preserve"> = </w:t>
            </w:r>
            <w:proofErr w:type="spellStart"/>
            <w:r w:rsidRPr="00244D2C">
              <w:rPr>
                <w:lang w:val="en-US"/>
              </w:rPr>
              <w:t>V</w:t>
            </w:r>
            <w:r w:rsidRPr="00244D2C">
              <w:rPr>
                <w:vertAlign w:val="subscript"/>
                <w:lang w:val="en-US"/>
              </w:rPr>
              <w:t>t</w:t>
            </w:r>
            <w:proofErr w:type="spellEnd"/>
            <w:r w:rsidRPr="00C34CAA">
              <w:rPr>
                <w:vertAlign w:val="subscript"/>
              </w:rPr>
              <w:t>1</w:t>
            </w:r>
            <w:r w:rsidRPr="00C34CAA">
              <w:t xml:space="preserve">∙ </w:t>
            </w:r>
            <w:proofErr w:type="spellStart"/>
            <w:r w:rsidRPr="00244D2C">
              <w:rPr>
                <w:lang w:val="en-US"/>
              </w:rPr>
              <w:t>γ</w:t>
            </w:r>
            <w:r w:rsidRPr="00244D2C">
              <w:rPr>
                <w:vertAlign w:val="superscript"/>
                <w:lang w:val="en-US"/>
              </w:rPr>
              <w:t>t</w:t>
            </w:r>
            <w:proofErr w:type="spellEnd"/>
            <w:r w:rsidRPr="00244D2C">
              <w:rPr>
                <w:vertAlign w:val="superscript"/>
              </w:rPr>
              <w:t>2</w:t>
            </w:r>
            <w:r w:rsidRPr="00C34CAA">
              <w:rPr>
                <w:vertAlign w:val="superscript"/>
              </w:rPr>
              <w:t>-</w:t>
            </w:r>
            <w:r w:rsidRPr="00244D2C">
              <w:rPr>
                <w:vertAlign w:val="superscript"/>
                <w:lang w:val="en-US"/>
              </w:rPr>
              <w:t>t</w:t>
            </w:r>
            <w:r w:rsidRPr="00244D2C">
              <w:rPr>
                <w:vertAlign w:val="superscript"/>
              </w:rPr>
              <w:t>1/10</w:t>
            </w:r>
          </w:p>
          <w:p w:rsidR="005E0C9D" w:rsidRDefault="005E0C9D" w:rsidP="00731550"/>
          <w:p w:rsidR="005E0C9D" w:rsidRDefault="005E0C9D" w:rsidP="00731550">
            <w:r>
              <w:t>(слайд</w:t>
            </w:r>
            <w:proofErr w:type="gramStart"/>
            <w:r w:rsidR="00EB04F4">
              <w:t>6</w:t>
            </w:r>
            <w:proofErr w:type="gramEnd"/>
            <w:r>
              <w:t>)</w:t>
            </w:r>
          </w:p>
          <w:p w:rsidR="005E0C9D" w:rsidRPr="00C259D1" w:rsidRDefault="005E0C9D" w:rsidP="005E0C9D">
            <w:pPr>
              <w:rPr>
                <w:rFonts w:asciiTheme="majorHAnsi" w:hAnsiTheme="majorHAnsi"/>
              </w:rPr>
            </w:pPr>
            <w:r>
              <w:t>3.Площадь соприкосновения реагирующих веществ.</w:t>
            </w:r>
            <w:r w:rsidR="00C259D1" w:rsidRPr="00872EBA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C259D1" w:rsidRPr="00C259D1">
              <w:rPr>
                <w:rFonts w:asciiTheme="majorHAnsi" w:hAnsiTheme="majorHAnsi" w:cs="Arial"/>
                <w:color w:val="000000"/>
              </w:rPr>
              <w:t>Если в реакции кроме жидкости (или газа) участвуют твердые вещества, площадь их поверхности влияет на скорость реакции. Чем больше поверхность твердых тел, тем больше и поверхность соприкосновения реагирующих веществ, и выше скорость реакции. Расплющим гранулы цинка – площадь их поверхности увеличится. Проведем в одинаковых условиях две одинаковые реакции цинка с раствором серной кислоты</w:t>
            </w:r>
          </w:p>
          <w:p w:rsidR="005E0C9D" w:rsidRPr="005E0C9D" w:rsidRDefault="005E0C9D" w:rsidP="005E0C9D">
            <w:r w:rsidRPr="005E0C9D">
              <w:t>Чем больше площадь соприкосновения реагирующих веществ, тем быстрее протекает реакция.</w:t>
            </w:r>
            <w:r w:rsidRPr="005E0C9D">
              <w:rPr>
                <w:b/>
                <w:bCs/>
              </w:rPr>
              <w:t xml:space="preserve"> </w:t>
            </w:r>
          </w:p>
          <w:p w:rsidR="005E0C9D" w:rsidRPr="005E0C9D" w:rsidRDefault="005E0C9D" w:rsidP="005E0C9D">
            <w:pPr>
              <w:rPr>
                <w:lang w:val="en-US"/>
              </w:rPr>
            </w:pPr>
            <w:r w:rsidRPr="005E0C9D">
              <w:rPr>
                <w:bCs/>
                <w:lang w:val="en-US"/>
              </w:rPr>
              <w:t>H</w:t>
            </w:r>
            <w:r w:rsidRPr="005E0C9D">
              <w:rPr>
                <w:bCs/>
                <w:vertAlign w:val="subscript"/>
                <w:lang w:val="en-US"/>
              </w:rPr>
              <w:t>2</w:t>
            </w:r>
            <w:r w:rsidRPr="005E0C9D">
              <w:rPr>
                <w:bCs/>
                <w:lang w:val="en-US"/>
              </w:rPr>
              <w:t>SO</w:t>
            </w:r>
            <w:r w:rsidRPr="005E0C9D">
              <w:rPr>
                <w:bCs/>
                <w:vertAlign w:val="subscript"/>
                <w:lang w:val="en-US"/>
              </w:rPr>
              <w:t>4 </w:t>
            </w:r>
            <w:r w:rsidRPr="005E0C9D">
              <w:rPr>
                <w:bCs/>
                <w:lang w:val="en-US"/>
              </w:rPr>
              <w:t>+ Zn = ZnSO</w:t>
            </w:r>
            <w:r w:rsidRPr="005E0C9D">
              <w:rPr>
                <w:bCs/>
                <w:vertAlign w:val="subscript"/>
                <w:lang w:val="en-US"/>
              </w:rPr>
              <w:t>4 </w:t>
            </w:r>
            <w:r w:rsidRPr="005E0C9D">
              <w:rPr>
                <w:bCs/>
                <w:lang w:val="en-US"/>
              </w:rPr>
              <w:t> + H</w:t>
            </w:r>
            <w:r w:rsidRPr="005E0C9D">
              <w:rPr>
                <w:bCs/>
                <w:vertAlign w:val="subscript"/>
                <w:lang w:val="en-US"/>
              </w:rPr>
              <w:t>2</w:t>
            </w:r>
            <w:r w:rsidRPr="005E0C9D">
              <w:rPr>
                <w:bCs/>
                <w:lang w:val="en-US"/>
              </w:rPr>
              <w:t>↑ (</w:t>
            </w:r>
            <w:r>
              <w:rPr>
                <w:bCs/>
              </w:rPr>
              <w:t>слайд</w:t>
            </w:r>
            <w:r w:rsidR="00EB04F4" w:rsidRPr="00EB04F4">
              <w:rPr>
                <w:bCs/>
                <w:lang w:val="en-US"/>
              </w:rPr>
              <w:t>7</w:t>
            </w:r>
            <w:r w:rsidRPr="005E0C9D">
              <w:rPr>
                <w:bCs/>
                <w:lang w:val="en-US"/>
              </w:rPr>
              <w:t>)</w:t>
            </w:r>
          </w:p>
          <w:p w:rsidR="00C34CAA" w:rsidRDefault="005E0C9D" w:rsidP="00C34CAA">
            <w:pPr>
              <w:spacing w:after="120"/>
              <w:rPr>
                <w:rFonts w:asciiTheme="majorHAnsi" w:hAnsiTheme="majorHAnsi" w:cs="Arial"/>
                <w:color w:val="000000"/>
              </w:rPr>
            </w:pPr>
            <w:r>
              <w:lastRenderedPageBreak/>
              <w:t>4.Катализатор.</w:t>
            </w:r>
            <w:r w:rsidR="00C34CAA" w:rsidRPr="00872EBA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="00C34CAA" w:rsidRPr="00C34CAA">
              <w:rPr>
                <w:rFonts w:asciiTheme="majorHAnsi" w:hAnsiTheme="majorHAnsi" w:cs="Arial"/>
                <w:color w:val="000000"/>
              </w:rPr>
              <w:t xml:space="preserve">Существенно ускорять химические реакции могут некоторые вещества </w:t>
            </w:r>
            <w:r w:rsidR="00C34CAA" w:rsidRPr="00C34CAA">
              <w:rPr>
                <w:rFonts w:asciiTheme="majorHAnsi" w:hAnsiTheme="majorHAnsi" w:cs="Arial"/>
                <w:color w:val="000000"/>
              </w:rPr>
              <w:noBreakHyphen/>
              <w:t xml:space="preserve"> катализаторы. Катализаторы остаются неизменными после окончания реакции. </w:t>
            </w:r>
            <w:proofErr w:type="spellStart"/>
            <w:r w:rsidR="00C34CAA" w:rsidRPr="00C34CAA">
              <w:rPr>
                <w:rFonts w:asciiTheme="majorHAnsi" w:hAnsiTheme="majorHAnsi" w:cs="Arial"/>
                <w:color w:val="000000"/>
              </w:rPr>
              <w:t>Пероксид</w:t>
            </w:r>
            <w:proofErr w:type="spellEnd"/>
            <w:r w:rsidR="00C34CAA" w:rsidRPr="00C34CAA">
              <w:rPr>
                <w:rFonts w:asciiTheme="majorHAnsi" w:hAnsiTheme="majorHAnsi" w:cs="Arial"/>
                <w:color w:val="000000"/>
              </w:rPr>
              <w:t xml:space="preserve"> водорода медленно разлагается  на кислород и воду. По объему выделившегося кислорода можно судить о скорости процесса. Диоксида марганца значительно ускоряет реакцию, кислорода выделяется значительно больше. Значит диоксид марганца – катализатор реакции разложения </w:t>
            </w:r>
            <w:proofErr w:type="spellStart"/>
            <w:r w:rsidR="00C34CAA" w:rsidRPr="00C34CAA">
              <w:rPr>
                <w:rFonts w:asciiTheme="majorHAnsi" w:hAnsiTheme="majorHAnsi" w:cs="Arial"/>
                <w:color w:val="000000"/>
              </w:rPr>
              <w:t>пероксида</w:t>
            </w:r>
            <w:proofErr w:type="spellEnd"/>
            <w:r w:rsidR="00C34CAA" w:rsidRPr="00C34CAA">
              <w:rPr>
                <w:rFonts w:asciiTheme="majorHAnsi" w:hAnsiTheme="majorHAnsi" w:cs="Arial"/>
                <w:color w:val="000000"/>
              </w:rPr>
              <w:t xml:space="preserve"> водорода.</w:t>
            </w:r>
          </w:p>
          <w:p w:rsidR="005E0C9D" w:rsidRDefault="005E0C9D" w:rsidP="00C34CAA">
            <w:pPr>
              <w:spacing w:after="120"/>
            </w:pPr>
            <w:r w:rsidRPr="005E0C9D">
              <w:rPr>
                <w:bCs/>
              </w:rPr>
              <w:t>H</w:t>
            </w:r>
            <w:r w:rsidRPr="005E0C9D">
              <w:rPr>
                <w:bCs/>
                <w:vertAlign w:val="subscript"/>
              </w:rPr>
              <w:t>2</w:t>
            </w:r>
            <w:r w:rsidRPr="005E0C9D">
              <w:rPr>
                <w:bCs/>
              </w:rPr>
              <w:t>O</w:t>
            </w:r>
            <w:r w:rsidRPr="005E0C9D">
              <w:rPr>
                <w:bCs/>
                <w:vertAlign w:val="subscript"/>
              </w:rPr>
              <w:t>2 </w:t>
            </w:r>
            <w:r w:rsidRPr="005E0C9D">
              <w:rPr>
                <w:bCs/>
              </w:rPr>
              <w:t>= 2H</w:t>
            </w:r>
            <w:r w:rsidRPr="005E0C9D">
              <w:rPr>
                <w:bCs/>
                <w:vertAlign w:val="subscript"/>
              </w:rPr>
              <w:t>2</w:t>
            </w:r>
            <w:r w:rsidRPr="005E0C9D">
              <w:rPr>
                <w:bCs/>
              </w:rPr>
              <w:t>O</w:t>
            </w:r>
            <w:r w:rsidRPr="005E0C9D">
              <w:rPr>
                <w:bCs/>
                <w:vertAlign w:val="subscript"/>
              </w:rPr>
              <w:t>  </w:t>
            </w:r>
            <w:r w:rsidRPr="005E0C9D">
              <w:rPr>
                <w:bCs/>
              </w:rPr>
              <w:t> +  O</w:t>
            </w:r>
            <w:r w:rsidRPr="005E0C9D">
              <w:rPr>
                <w:bCs/>
                <w:vertAlign w:val="subscript"/>
              </w:rPr>
              <w:t> 2</w:t>
            </w:r>
            <w:r w:rsidRPr="005E0C9D">
              <w:rPr>
                <w:bCs/>
              </w:rPr>
              <w:t>↑</w:t>
            </w:r>
            <w:r w:rsidRPr="005E0C9D">
              <w:t xml:space="preserve"> </w:t>
            </w:r>
            <w:r>
              <w:t>(слайд</w:t>
            </w:r>
            <w:r w:rsidR="00EB04F4">
              <w:t>8</w:t>
            </w:r>
            <w:r>
              <w:t>)</w:t>
            </w:r>
          </w:p>
          <w:p w:rsidR="005E0C9D" w:rsidRDefault="005E0C9D" w:rsidP="005E0C9D">
            <w:r>
              <w:t>5.Природа реагирующих веществ.</w:t>
            </w:r>
          </w:p>
          <w:p w:rsidR="005E0C9D" w:rsidRPr="00C34CAA" w:rsidRDefault="005E0C9D" w:rsidP="005E0C9D">
            <w:pPr>
              <w:rPr>
                <w:rFonts w:asciiTheme="majorHAnsi" w:hAnsiTheme="majorHAnsi"/>
              </w:rPr>
            </w:pPr>
            <w:r>
              <w:t xml:space="preserve">Скорость химической реакции зависит от природы реагирующих </w:t>
            </w:r>
            <w:proofErr w:type="spellStart"/>
            <w:r>
              <w:t>веществ</w:t>
            </w:r>
            <w:proofErr w:type="gramStart"/>
            <w:r>
              <w:t>,т</w:t>
            </w:r>
            <w:proofErr w:type="gramEnd"/>
            <w:r>
              <w:t>о</w:t>
            </w:r>
            <w:proofErr w:type="spellEnd"/>
            <w:r>
              <w:t xml:space="preserve"> есть от активности вещества</w:t>
            </w:r>
            <w:r w:rsidRPr="00C34CAA">
              <w:rPr>
                <w:rFonts w:asciiTheme="majorHAnsi" w:hAnsiTheme="majorHAnsi"/>
              </w:rPr>
              <w:t>.</w:t>
            </w:r>
            <w:r w:rsidR="00C34CAA" w:rsidRPr="00C34CAA">
              <w:rPr>
                <w:rFonts w:asciiTheme="majorHAnsi" w:hAnsiTheme="majorHAnsi" w:cs="Arial"/>
                <w:color w:val="000000"/>
              </w:rPr>
              <w:t xml:space="preserve"> Газ интенсивнее выделяется в сосуде с серной кислотой,  здесь реакция идет значительно быстрее. Серная кислота – более сильная кислота по сравнению с </w:t>
            </w:r>
            <w:proofErr w:type="gramStart"/>
            <w:r w:rsidR="00C34CAA" w:rsidRPr="00C34CAA">
              <w:rPr>
                <w:rFonts w:asciiTheme="majorHAnsi" w:hAnsiTheme="majorHAnsi" w:cs="Arial"/>
                <w:color w:val="000000"/>
              </w:rPr>
              <w:t>уксусной</w:t>
            </w:r>
            <w:proofErr w:type="gramEnd"/>
          </w:p>
          <w:p w:rsidR="005E0C9D" w:rsidRPr="00C259D1" w:rsidRDefault="005E0C9D" w:rsidP="005E0C9D">
            <w:r w:rsidRPr="005E0C9D">
              <w:rPr>
                <w:bCs/>
                <w:lang w:val="en-US"/>
              </w:rPr>
              <w:t>H</w:t>
            </w:r>
            <w:r w:rsidRPr="00C259D1">
              <w:rPr>
                <w:bCs/>
                <w:vertAlign w:val="subscript"/>
              </w:rPr>
              <w:t>2</w:t>
            </w:r>
            <w:r w:rsidRPr="005E0C9D">
              <w:rPr>
                <w:bCs/>
                <w:lang w:val="en-US"/>
              </w:rPr>
              <w:t>SO</w:t>
            </w:r>
            <w:r w:rsidRPr="00C259D1">
              <w:rPr>
                <w:bCs/>
                <w:vertAlign w:val="subscript"/>
              </w:rPr>
              <w:t>4</w:t>
            </w:r>
            <w:r w:rsidRPr="005E0C9D">
              <w:rPr>
                <w:bCs/>
                <w:vertAlign w:val="subscript"/>
                <w:lang w:val="en-US"/>
              </w:rPr>
              <w:t> </w:t>
            </w:r>
            <w:r w:rsidRPr="00C259D1">
              <w:rPr>
                <w:bCs/>
              </w:rPr>
              <w:t xml:space="preserve">+ </w:t>
            </w:r>
            <w:r w:rsidRPr="005E0C9D">
              <w:rPr>
                <w:bCs/>
                <w:lang w:val="en-US"/>
              </w:rPr>
              <w:t>Zn  </w:t>
            </w:r>
            <w:r w:rsidRPr="00C259D1">
              <w:rPr>
                <w:bCs/>
              </w:rPr>
              <w:t xml:space="preserve">= </w:t>
            </w:r>
            <w:proofErr w:type="spellStart"/>
            <w:r w:rsidRPr="005E0C9D">
              <w:rPr>
                <w:bCs/>
                <w:lang w:val="en-US"/>
              </w:rPr>
              <w:t>ZnSO</w:t>
            </w:r>
            <w:proofErr w:type="spellEnd"/>
            <w:r w:rsidRPr="00C259D1">
              <w:rPr>
                <w:bCs/>
                <w:vertAlign w:val="subscript"/>
              </w:rPr>
              <w:t>4</w:t>
            </w:r>
            <w:r w:rsidRPr="005E0C9D">
              <w:rPr>
                <w:bCs/>
                <w:vertAlign w:val="subscript"/>
                <w:lang w:val="en-US"/>
              </w:rPr>
              <w:t> </w:t>
            </w:r>
            <w:r w:rsidRPr="005E0C9D">
              <w:rPr>
                <w:bCs/>
                <w:lang w:val="en-US"/>
              </w:rPr>
              <w:t> </w:t>
            </w:r>
            <w:r w:rsidRPr="00C259D1">
              <w:rPr>
                <w:bCs/>
              </w:rPr>
              <w:t>+</w:t>
            </w:r>
            <w:r w:rsidRPr="005E0C9D">
              <w:rPr>
                <w:bCs/>
                <w:lang w:val="en-US"/>
              </w:rPr>
              <w:t>  H</w:t>
            </w:r>
            <w:r w:rsidRPr="00C259D1">
              <w:rPr>
                <w:bCs/>
                <w:vertAlign w:val="subscript"/>
              </w:rPr>
              <w:t>2</w:t>
            </w:r>
            <w:r w:rsidRPr="00C259D1">
              <w:rPr>
                <w:bCs/>
              </w:rPr>
              <w:t xml:space="preserve">↑ </w:t>
            </w:r>
          </w:p>
          <w:p w:rsidR="005E0C9D" w:rsidRPr="005E0C9D" w:rsidRDefault="005E0C9D" w:rsidP="005E0C9D">
            <w:pPr>
              <w:rPr>
                <w:lang w:val="en-US"/>
              </w:rPr>
            </w:pPr>
            <w:r w:rsidRPr="005E0C9D">
              <w:rPr>
                <w:bCs/>
                <w:lang w:val="en-US"/>
              </w:rPr>
              <w:t>2CH</w:t>
            </w:r>
            <w:r w:rsidRPr="005E0C9D">
              <w:rPr>
                <w:bCs/>
                <w:vertAlign w:val="subscript"/>
                <w:lang w:val="en-US"/>
              </w:rPr>
              <w:t>3</w:t>
            </w:r>
            <w:r w:rsidRPr="005E0C9D">
              <w:rPr>
                <w:bCs/>
                <w:lang w:val="en-US"/>
              </w:rPr>
              <w:t>COOH  + Zn  = (CH</w:t>
            </w:r>
            <w:r w:rsidRPr="005E0C9D">
              <w:rPr>
                <w:bCs/>
                <w:vertAlign w:val="subscript"/>
                <w:lang w:val="en-US"/>
              </w:rPr>
              <w:t>3</w:t>
            </w:r>
            <w:r w:rsidRPr="005E0C9D">
              <w:rPr>
                <w:bCs/>
                <w:lang w:val="en-US"/>
              </w:rPr>
              <w:t>COO)</w:t>
            </w:r>
            <w:r w:rsidRPr="005E0C9D">
              <w:rPr>
                <w:bCs/>
                <w:vertAlign w:val="subscript"/>
                <w:lang w:val="en-US"/>
              </w:rPr>
              <w:t>2</w:t>
            </w:r>
            <w:r w:rsidRPr="005E0C9D">
              <w:rPr>
                <w:bCs/>
                <w:lang w:val="en-US"/>
              </w:rPr>
              <w:t> + H</w:t>
            </w:r>
            <w:r w:rsidRPr="005E0C9D">
              <w:rPr>
                <w:bCs/>
                <w:vertAlign w:val="subscript"/>
                <w:lang w:val="en-US"/>
              </w:rPr>
              <w:t>2</w:t>
            </w:r>
            <w:r w:rsidRPr="005E0C9D">
              <w:rPr>
                <w:bCs/>
                <w:lang w:val="en-US"/>
              </w:rPr>
              <w:t xml:space="preserve">↑ </w:t>
            </w:r>
          </w:p>
          <w:p w:rsidR="005E0C9D" w:rsidRPr="005E0C9D" w:rsidRDefault="005E0C9D" w:rsidP="00731550">
            <w:pPr>
              <w:rPr>
                <w:lang w:val="en-US"/>
              </w:rPr>
            </w:pPr>
            <w:r w:rsidRPr="005E0C9D">
              <w:rPr>
                <w:lang w:val="en-US"/>
              </w:rPr>
              <w:t>(</w:t>
            </w:r>
            <w:r>
              <w:t>слайд</w:t>
            </w:r>
            <w:r w:rsidR="00EB04F4" w:rsidRPr="00C259D1">
              <w:rPr>
                <w:lang w:val="en-US"/>
              </w:rPr>
              <w:t>9</w:t>
            </w:r>
            <w:r w:rsidRPr="005E0C9D">
              <w:rPr>
                <w:lang w:val="en-US"/>
              </w:rPr>
              <w:t>)</w:t>
            </w:r>
          </w:p>
          <w:p w:rsidR="005E0C9D" w:rsidRPr="005E0C9D" w:rsidRDefault="005E0C9D" w:rsidP="00731550">
            <w:pPr>
              <w:rPr>
                <w:lang w:val="en-US"/>
              </w:rPr>
            </w:pPr>
          </w:p>
        </w:tc>
        <w:tc>
          <w:tcPr>
            <w:tcW w:w="3803" w:type="dxa"/>
          </w:tcPr>
          <w:p w:rsidR="005E0C9D" w:rsidRDefault="005E0C9D" w:rsidP="00731550">
            <w:pPr>
              <w:numPr>
                <w:ilvl w:val="0"/>
                <w:numId w:val="2"/>
              </w:numPr>
            </w:pPr>
            <w:r>
              <w:lastRenderedPageBreak/>
              <w:t>конспектирование материала</w:t>
            </w:r>
          </w:p>
          <w:p w:rsidR="005E0C9D" w:rsidRDefault="005E0C9D" w:rsidP="00731550">
            <w:pPr>
              <w:numPr>
                <w:ilvl w:val="0"/>
                <w:numId w:val="2"/>
              </w:numPr>
            </w:pPr>
            <w:r>
              <w:t>ответы на вопросы (устно)- определения гомогенных и гетерогенных реакций</w:t>
            </w:r>
          </w:p>
          <w:p w:rsidR="005E0C9D" w:rsidRDefault="005E0C9D" w:rsidP="00731550">
            <w:pPr>
              <w:numPr>
                <w:ilvl w:val="0"/>
                <w:numId w:val="2"/>
              </w:numPr>
            </w:pPr>
            <w:r>
              <w:t xml:space="preserve">работа с формулами           </w:t>
            </w: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pPr>
              <w:ind w:left="360"/>
            </w:pPr>
          </w:p>
          <w:p w:rsidR="005E0C9D" w:rsidRDefault="005E0C9D" w:rsidP="00731550">
            <w:r>
              <w:t>работа в группах (возможно парная)- каждая группа выполняет по одному опыту, показывающему зависимость скорости от определённого фактора, доводят результаты работы до всего класса. Результаты работы заносятся в таблицу:</w:t>
            </w:r>
          </w:p>
          <w:p w:rsidR="005E0C9D" w:rsidRDefault="005E0C9D" w:rsidP="00731550"/>
          <w:p w:rsidR="005E0C9D" w:rsidRDefault="005E0C9D" w:rsidP="0073155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87"/>
              <w:gridCol w:w="1188"/>
              <w:gridCol w:w="1188"/>
            </w:tblGrid>
            <w:tr w:rsidR="005E0C9D" w:rsidTr="00731550">
              <w:tc>
                <w:tcPr>
                  <w:tcW w:w="1187" w:type="dxa"/>
                </w:tcPr>
                <w:p w:rsidR="005E0C9D" w:rsidRPr="00244D2C" w:rsidRDefault="005E0C9D" w:rsidP="00731550">
                  <w:pPr>
                    <w:rPr>
                      <w:sz w:val="16"/>
                      <w:szCs w:val="16"/>
                    </w:rPr>
                  </w:pPr>
                  <w:r w:rsidRPr="00244D2C">
                    <w:rPr>
                      <w:sz w:val="16"/>
                      <w:szCs w:val="16"/>
                    </w:rPr>
                    <w:t>изучаемый фактор</w:t>
                  </w:r>
                </w:p>
              </w:tc>
              <w:tc>
                <w:tcPr>
                  <w:tcW w:w="1188" w:type="dxa"/>
                </w:tcPr>
                <w:p w:rsidR="005E0C9D" w:rsidRPr="00244D2C" w:rsidRDefault="005E0C9D" w:rsidP="00731550">
                  <w:pPr>
                    <w:rPr>
                      <w:sz w:val="16"/>
                      <w:szCs w:val="16"/>
                    </w:rPr>
                  </w:pPr>
                  <w:r w:rsidRPr="00244D2C">
                    <w:rPr>
                      <w:sz w:val="16"/>
                      <w:szCs w:val="16"/>
                    </w:rPr>
                    <w:t>используемые вещества</w:t>
                  </w:r>
                </w:p>
              </w:tc>
              <w:tc>
                <w:tcPr>
                  <w:tcW w:w="1188" w:type="dxa"/>
                </w:tcPr>
                <w:p w:rsidR="005E0C9D" w:rsidRPr="00244D2C" w:rsidRDefault="005E0C9D" w:rsidP="00731550">
                  <w:pPr>
                    <w:rPr>
                      <w:sz w:val="16"/>
                      <w:szCs w:val="16"/>
                    </w:rPr>
                  </w:pPr>
                  <w:r w:rsidRPr="00244D2C">
                    <w:rPr>
                      <w:sz w:val="16"/>
                      <w:szCs w:val="16"/>
                    </w:rPr>
                    <w:t>вывод</w:t>
                  </w:r>
                </w:p>
              </w:tc>
            </w:tr>
            <w:tr w:rsidR="005E0C9D" w:rsidTr="00731550">
              <w:tc>
                <w:tcPr>
                  <w:tcW w:w="1187" w:type="dxa"/>
                </w:tcPr>
                <w:p w:rsidR="005E0C9D" w:rsidRDefault="005E0C9D" w:rsidP="00731550"/>
              </w:tc>
              <w:tc>
                <w:tcPr>
                  <w:tcW w:w="1188" w:type="dxa"/>
                </w:tcPr>
                <w:p w:rsidR="005E0C9D" w:rsidRDefault="005E0C9D" w:rsidP="00731550"/>
              </w:tc>
              <w:tc>
                <w:tcPr>
                  <w:tcW w:w="1188" w:type="dxa"/>
                </w:tcPr>
                <w:p w:rsidR="005E0C9D" w:rsidRDefault="005E0C9D" w:rsidP="00731550"/>
              </w:tc>
            </w:tr>
          </w:tbl>
          <w:p w:rsidR="005E0C9D" w:rsidRDefault="005E0C9D" w:rsidP="00731550">
            <w:r>
              <w:t xml:space="preserve">    см.   </w:t>
            </w:r>
            <w:r w:rsidRPr="00244D2C">
              <w:rPr>
                <w:sz w:val="28"/>
                <w:szCs w:val="28"/>
              </w:rPr>
              <w:t>Приложение 1.</w:t>
            </w:r>
            <w:r>
              <w:t xml:space="preserve">   </w:t>
            </w:r>
          </w:p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>
            <w:r>
              <w:t xml:space="preserve">Конспект, вопросы учителю.     </w:t>
            </w:r>
          </w:p>
        </w:tc>
      </w:tr>
      <w:tr w:rsidR="005E0C9D" w:rsidTr="00731550">
        <w:tc>
          <w:tcPr>
            <w:tcW w:w="2096" w:type="dxa"/>
          </w:tcPr>
          <w:p w:rsidR="005E0C9D" w:rsidRDefault="005E0C9D" w:rsidP="00731550">
            <w:r>
              <w:lastRenderedPageBreak/>
              <w:t>4. Этап закрепления знаний</w:t>
            </w:r>
          </w:p>
        </w:tc>
        <w:tc>
          <w:tcPr>
            <w:tcW w:w="4238" w:type="dxa"/>
          </w:tcPr>
          <w:p w:rsidR="005E0C9D" w:rsidRDefault="005E0C9D" w:rsidP="00731550">
            <w:r>
              <w:t>1.Теперь, зная о скорости реакции, попробуем грамотно ответить на вопросы,  поставленные в начале урока</w:t>
            </w:r>
            <w:proofErr w:type="gramStart"/>
            <w:r>
              <w:t>.</w:t>
            </w:r>
            <w:r w:rsidR="00EB04F4">
              <w:t>(</w:t>
            </w:r>
            <w:proofErr w:type="gramEnd"/>
            <w:r w:rsidR="00EB04F4">
              <w:t>слайд10)</w:t>
            </w:r>
          </w:p>
          <w:p w:rsidR="005E0C9D" w:rsidRDefault="005E0C9D" w:rsidP="00731550"/>
          <w:p w:rsidR="005E0C9D" w:rsidRDefault="005E0C9D" w:rsidP="00EB04F4"/>
          <w:p w:rsidR="005E0C9D" w:rsidRDefault="005E0C9D" w:rsidP="00731550"/>
          <w:p w:rsidR="005E0C9D" w:rsidRPr="00DA64C5" w:rsidRDefault="005E0C9D" w:rsidP="00731550">
            <w:r>
              <w:t>Учитель- координатор действий учащихся.</w:t>
            </w:r>
          </w:p>
        </w:tc>
        <w:tc>
          <w:tcPr>
            <w:tcW w:w="3803" w:type="dxa"/>
          </w:tcPr>
          <w:p w:rsidR="005E0C9D" w:rsidRDefault="005E0C9D" w:rsidP="00731550"/>
          <w:p w:rsidR="005E0C9D" w:rsidRDefault="00EB04F4" w:rsidP="00731550">
            <w:r>
              <w:t>Учащиеся отвечают на вопросы теста.</w:t>
            </w:r>
          </w:p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  <w:p w:rsidR="005E0C9D" w:rsidRDefault="005E0C9D" w:rsidP="00731550"/>
        </w:tc>
      </w:tr>
      <w:tr w:rsidR="005E0C9D" w:rsidTr="00731550">
        <w:tc>
          <w:tcPr>
            <w:tcW w:w="2096" w:type="dxa"/>
          </w:tcPr>
          <w:p w:rsidR="005E0C9D" w:rsidRDefault="005E0C9D" w:rsidP="00731550">
            <w:r>
              <w:t>5. Этап информации учащихся о домашнем задании, инструктаж по его выполнению.</w:t>
            </w:r>
          </w:p>
        </w:tc>
        <w:tc>
          <w:tcPr>
            <w:tcW w:w="4238" w:type="dxa"/>
          </w:tcPr>
          <w:p w:rsidR="005E0C9D" w:rsidRDefault="005E0C9D" w:rsidP="00731550">
            <w:r>
              <w:t>§ 15, стр. 136 №11</w:t>
            </w:r>
          </w:p>
          <w:p w:rsidR="005E0C9D" w:rsidRDefault="005E0C9D" w:rsidP="00731550">
            <w:r>
              <w:t>Знать: определение понятия скорости химической реакции, её зависимость от различных факторов.</w:t>
            </w:r>
          </w:p>
          <w:p w:rsidR="005E0C9D" w:rsidRDefault="005E0C9D" w:rsidP="00731550">
            <w:r>
              <w:t>Уметь: пояснять законы, отражающие зависимость скорости от концентрации и температуры; приводить примеры практического использования полученных знаний.</w:t>
            </w:r>
          </w:p>
        </w:tc>
        <w:tc>
          <w:tcPr>
            <w:tcW w:w="3803" w:type="dxa"/>
          </w:tcPr>
          <w:p w:rsidR="005E0C9D" w:rsidRDefault="005E0C9D" w:rsidP="00731550">
            <w:r>
              <w:t>Запись в дневник, вопросы учителю о выполнении домашнего задания.</w:t>
            </w:r>
          </w:p>
          <w:p w:rsidR="005E0C9D" w:rsidRDefault="005E0C9D" w:rsidP="00731550"/>
          <w:p w:rsidR="005E0C9D" w:rsidRDefault="005E0C9D" w:rsidP="00731550">
            <w:r>
              <w:t>Оценка результатов урока и подведение итогов с использованием метода рефлексии.</w:t>
            </w:r>
          </w:p>
          <w:p w:rsidR="005E0C9D" w:rsidRDefault="005E0C9D" w:rsidP="00C34CAA">
            <w:pPr>
              <w:ind w:left="720"/>
            </w:pPr>
          </w:p>
        </w:tc>
      </w:tr>
    </w:tbl>
    <w:p w:rsidR="005E0C9D" w:rsidRPr="007E31C8" w:rsidRDefault="005E0C9D" w:rsidP="005E0C9D">
      <w:pPr>
        <w:rPr>
          <w:b/>
        </w:rPr>
      </w:pPr>
    </w:p>
    <w:p w:rsidR="005E0C9D" w:rsidRDefault="005E0C9D" w:rsidP="005E0C9D">
      <w:pPr>
        <w:rPr>
          <w:b/>
          <w:sz w:val="28"/>
          <w:szCs w:val="28"/>
        </w:rPr>
      </w:pPr>
    </w:p>
    <w:p w:rsidR="00D90B2B" w:rsidRDefault="00D90B2B" w:rsidP="005E0C9D">
      <w:pPr>
        <w:rPr>
          <w:b/>
          <w:sz w:val="28"/>
          <w:szCs w:val="28"/>
        </w:rPr>
      </w:pPr>
    </w:p>
    <w:p w:rsidR="005E0C9D" w:rsidRPr="007E31C8" w:rsidRDefault="005E0C9D" w:rsidP="005E0C9D">
      <w:pPr>
        <w:rPr>
          <w:b/>
          <w:sz w:val="28"/>
          <w:szCs w:val="28"/>
        </w:rPr>
      </w:pPr>
      <w:r w:rsidRPr="007E31C8">
        <w:rPr>
          <w:b/>
          <w:sz w:val="28"/>
          <w:szCs w:val="28"/>
        </w:rPr>
        <w:lastRenderedPageBreak/>
        <w:t>Приложение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310"/>
        <w:gridCol w:w="3379"/>
      </w:tblGrid>
      <w:tr w:rsidR="005E0C9D" w:rsidTr="00731550">
        <w:tc>
          <w:tcPr>
            <w:tcW w:w="2448" w:type="dxa"/>
          </w:tcPr>
          <w:p w:rsidR="005E0C9D" w:rsidRDefault="005E0C9D" w:rsidP="00731550">
            <w:r>
              <w:t>Изучаемый фактор</w:t>
            </w:r>
          </w:p>
          <w:p w:rsidR="005E0C9D" w:rsidRDefault="005E0C9D" w:rsidP="00731550"/>
        </w:tc>
        <w:tc>
          <w:tcPr>
            <w:tcW w:w="4310" w:type="dxa"/>
          </w:tcPr>
          <w:p w:rsidR="005E0C9D" w:rsidRDefault="005E0C9D" w:rsidP="00731550">
            <w:r>
              <w:t>Используемые вещества</w:t>
            </w:r>
          </w:p>
        </w:tc>
        <w:tc>
          <w:tcPr>
            <w:tcW w:w="3379" w:type="dxa"/>
          </w:tcPr>
          <w:p w:rsidR="005E0C9D" w:rsidRDefault="005E0C9D" w:rsidP="00731550">
            <w:r>
              <w:t>Вывод</w:t>
            </w:r>
          </w:p>
        </w:tc>
      </w:tr>
      <w:tr w:rsidR="005E0C9D" w:rsidRPr="006446E6" w:rsidTr="00731550">
        <w:tc>
          <w:tcPr>
            <w:tcW w:w="2448" w:type="dxa"/>
          </w:tcPr>
          <w:p w:rsidR="005E0C9D" w:rsidRDefault="005E0C9D" w:rsidP="00731550">
            <w:r>
              <w:t>Природа реагирующих веществ</w:t>
            </w:r>
          </w:p>
          <w:p w:rsidR="005E0C9D" w:rsidRDefault="005E0C9D" w:rsidP="00731550"/>
          <w:p w:rsidR="005E0C9D" w:rsidRDefault="005E0C9D" w:rsidP="00731550"/>
        </w:tc>
        <w:tc>
          <w:tcPr>
            <w:tcW w:w="4310" w:type="dxa"/>
          </w:tcPr>
          <w:p w:rsidR="00EB04F4" w:rsidRPr="00EB04F4" w:rsidRDefault="00EB04F4" w:rsidP="00EB04F4">
            <w:pPr>
              <w:rPr>
                <w:lang w:val="en-US"/>
              </w:rPr>
            </w:pPr>
            <w:r w:rsidRPr="00EB04F4">
              <w:rPr>
                <w:bCs/>
                <w:lang w:val="en-US"/>
              </w:rPr>
              <w:t>H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>SO</w:t>
            </w:r>
            <w:r w:rsidRPr="00EB04F4">
              <w:rPr>
                <w:bCs/>
                <w:vertAlign w:val="subscript"/>
                <w:lang w:val="en-US"/>
              </w:rPr>
              <w:t>4 </w:t>
            </w:r>
            <w:r w:rsidRPr="00EB04F4">
              <w:rPr>
                <w:bCs/>
                <w:lang w:val="en-US"/>
              </w:rPr>
              <w:t>+ Zn  = ZnSO</w:t>
            </w:r>
            <w:r w:rsidRPr="00EB04F4">
              <w:rPr>
                <w:bCs/>
                <w:vertAlign w:val="subscript"/>
                <w:lang w:val="en-US"/>
              </w:rPr>
              <w:t>4 </w:t>
            </w:r>
            <w:r w:rsidRPr="00EB04F4">
              <w:rPr>
                <w:bCs/>
                <w:lang w:val="en-US"/>
              </w:rPr>
              <w:t> +  H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 xml:space="preserve">↑ </w:t>
            </w:r>
          </w:p>
          <w:p w:rsidR="00EB04F4" w:rsidRPr="00EB04F4" w:rsidRDefault="00EB04F4" w:rsidP="00EB04F4">
            <w:pPr>
              <w:rPr>
                <w:lang w:val="en-US"/>
              </w:rPr>
            </w:pPr>
            <w:r w:rsidRPr="00EB04F4">
              <w:rPr>
                <w:bCs/>
                <w:lang w:val="en-US"/>
              </w:rPr>
              <w:t>2CH</w:t>
            </w:r>
            <w:r w:rsidRPr="00EB04F4">
              <w:rPr>
                <w:bCs/>
                <w:vertAlign w:val="subscript"/>
                <w:lang w:val="en-US"/>
              </w:rPr>
              <w:t>3</w:t>
            </w:r>
            <w:r w:rsidRPr="00EB04F4">
              <w:rPr>
                <w:bCs/>
                <w:lang w:val="en-US"/>
              </w:rPr>
              <w:t>COOH  + Zn  = (CH</w:t>
            </w:r>
            <w:r w:rsidRPr="00EB04F4">
              <w:rPr>
                <w:bCs/>
                <w:vertAlign w:val="subscript"/>
                <w:lang w:val="en-US"/>
              </w:rPr>
              <w:t>3</w:t>
            </w:r>
            <w:r w:rsidRPr="00EB04F4">
              <w:rPr>
                <w:bCs/>
                <w:lang w:val="en-US"/>
              </w:rPr>
              <w:t>COO)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> + H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 xml:space="preserve">↑ </w:t>
            </w:r>
          </w:p>
          <w:p w:rsidR="005E0C9D" w:rsidRPr="00244D2C" w:rsidRDefault="005E0C9D" w:rsidP="00731550">
            <w:pPr>
              <w:rPr>
                <w:lang w:val="en-US"/>
              </w:rPr>
            </w:pPr>
          </w:p>
          <w:p w:rsidR="005E0C9D" w:rsidRPr="00244D2C" w:rsidRDefault="005E0C9D" w:rsidP="00731550">
            <w:pPr>
              <w:rPr>
                <w:vertAlign w:val="subscript"/>
                <w:lang w:val="en-US"/>
              </w:rPr>
            </w:pPr>
            <w:r w:rsidRPr="00244D2C">
              <w:rPr>
                <w:lang w:val="en-US"/>
              </w:rPr>
              <w:t>V</w:t>
            </w:r>
            <w:r w:rsidRPr="00244D2C">
              <w:rPr>
                <w:vertAlign w:val="subscript"/>
                <w:lang w:val="en-US"/>
              </w:rPr>
              <w:t>1</w:t>
            </w:r>
            <w:r w:rsidRPr="00244D2C">
              <w:rPr>
                <w:lang w:val="en-US"/>
              </w:rPr>
              <w:t xml:space="preserve"> &gt; V</w:t>
            </w:r>
            <w:r w:rsidRPr="00244D2C">
              <w:rPr>
                <w:vertAlign w:val="subscript"/>
                <w:lang w:val="en-US"/>
              </w:rPr>
              <w:t>2</w:t>
            </w:r>
          </w:p>
        </w:tc>
        <w:tc>
          <w:tcPr>
            <w:tcW w:w="3379" w:type="dxa"/>
          </w:tcPr>
          <w:p w:rsidR="005E0C9D" w:rsidRPr="006446E6" w:rsidRDefault="005E0C9D" w:rsidP="00731550">
            <w:r>
              <w:t>Чем активнее вещество, вступающее в реакцию, тем быстрее идёт реакция.</w:t>
            </w:r>
          </w:p>
        </w:tc>
      </w:tr>
      <w:tr w:rsidR="005E0C9D" w:rsidRPr="006446E6" w:rsidTr="00731550">
        <w:tc>
          <w:tcPr>
            <w:tcW w:w="2448" w:type="dxa"/>
          </w:tcPr>
          <w:p w:rsidR="005E0C9D" w:rsidRPr="006446E6" w:rsidRDefault="005E0C9D" w:rsidP="00731550">
            <w:r>
              <w:t>Концентрация реагирующих веществ</w:t>
            </w:r>
          </w:p>
        </w:tc>
        <w:tc>
          <w:tcPr>
            <w:tcW w:w="4310" w:type="dxa"/>
          </w:tcPr>
          <w:p w:rsidR="00EB04F4" w:rsidRPr="00EB04F4" w:rsidRDefault="00EB04F4" w:rsidP="00EB04F4">
            <w:pPr>
              <w:rPr>
                <w:lang w:val="en-US"/>
              </w:rPr>
            </w:pPr>
            <w:r w:rsidRPr="00EB04F4">
              <w:rPr>
                <w:bCs/>
                <w:lang w:val="en-US"/>
              </w:rPr>
              <w:t>H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>SO</w:t>
            </w:r>
            <w:r w:rsidRPr="00EB04F4">
              <w:rPr>
                <w:bCs/>
                <w:vertAlign w:val="subscript"/>
                <w:lang w:val="en-US"/>
              </w:rPr>
              <w:t>4 </w:t>
            </w:r>
            <w:r w:rsidRPr="00EB04F4">
              <w:rPr>
                <w:bCs/>
                <w:lang w:val="en-US"/>
              </w:rPr>
              <w:t>+ Zn  = ZnSO</w:t>
            </w:r>
            <w:r w:rsidRPr="00EB04F4">
              <w:rPr>
                <w:bCs/>
                <w:vertAlign w:val="subscript"/>
                <w:lang w:val="en-US"/>
              </w:rPr>
              <w:t>4 </w:t>
            </w:r>
            <w:r w:rsidRPr="00EB04F4">
              <w:rPr>
                <w:bCs/>
                <w:lang w:val="en-US"/>
              </w:rPr>
              <w:t> +  H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 xml:space="preserve">↑ </w:t>
            </w:r>
          </w:p>
          <w:p w:rsidR="00EB04F4" w:rsidRPr="00EB04F4" w:rsidRDefault="00EB04F4" w:rsidP="00EB04F4">
            <w:pPr>
              <w:rPr>
                <w:lang w:val="en-US"/>
              </w:rPr>
            </w:pPr>
            <w:r w:rsidRPr="00EB04F4">
              <w:rPr>
                <w:bCs/>
                <w:lang w:val="en-US"/>
              </w:rPr>
              <w:t>2CH</w:t>
            </w:r>
            <w:r w:rsidRPr="00EB04F4">
              <w:rPr>
                <w:bCs/>
                <w:vertAlign w:val="subscript"/>
                <w:lang w:val="en-US"/>
              </w:rPr>
              <w:t>3</w:t>
            </w:r>
            <w:r w:rsidRPr="00EB04F4">
              <w:rPr>
                <w:bCs/>
                <w:lang w:val="en-US"/>
              </w:rPr>
              <w:t>COOH  + Zn  = (CH</w:t>
            </w:r>
            <w:r w:rsidRPr="00EB04F4">
              <w:rPr>
                <w:bCs/>
                <w:vertAlign w:val="subscript"/>
                <w:lang w:val="en-US"/>
              </w:rPr>
              <w:t>3</w:t>
            </w:r>
            <w:r w:rsidRPr="00EB04F4">
              <w:rPr>
                <w:bCs/>
                <w:lang w:val="en-US"/>
              </w:rPr>
              <w:t>COO)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> + H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 xml:space="preserve">↑ </w:t>
            </w:r>
          </w:p>
          <w:p w:rsidR="005E0C9D" w:rsidRPr="005E0C9D" w:rsidRDefault="005E0C9D" w:rsidP="00731550">
            <w:pPr>
              <w:rPr>
                <w:lang w:val="en-US"/>
              </w:rPr>
            </w:pPr>
          </w:p>
          <w:p w:rsidR="005E0C9D" w:rsidRPr="006446E6" w:rsidRDefault="005E0C9D" w:rsidP="00731550">
            <w:r w:rsidRPr="00244D2C">
              <w:rPr>
                <w:lang w:val="en-US"/>
              </w:rPr>
              <w:t>V</w:t>
            </w:r>
            <w:r w:rsidR="00EB04F4">
              <w:rPr>
                <w:vertAlign w:val="subscript"/>
              </w:rPr>
              <w:t>1</w:t>
            </w:r>
            <w:r w:rsidRPr="00244D2C">
              <w:rPr>
                <w:lang w:val="en-US"/>
              </w:rPr>
              <w:t xml:space="preserve"> &gt; V</w:t>
            </w:r>
            <w:r w:rsidR="00EB04F4">
              <w:rPr>
                <w:vertAlign w:val="subscript"/>
              </w:rPr>
              <w:t>2</w:t>
            </w:r>
          </w:p>
          <w:p w:rsidR="005E0C9D" w:rsidRPr="00244D2C" w:rsidRDefault="005E0C9D" w:rsidP="00731550">
            <w:pPr>
              <w:rPr>
                <w:lang w:val="en-US"/>
              </w:rPr>
            </w:pPr>
          </w:p>
        </w:tc>
        <w:tc>
          <w:tcPr>
            <w:tcW w:w="3379" w:type="dxa"/>
          </w:tcPr>
          <w:p w:rsidR="005E0C9D" w:rsidRPr="006446E6" w:rsidRDefault="005E0C9D" w:rsidP="00731550">
            <w:r>
              <w:t>Чем больше концентрация реагирующих веществ, тем выше скорость химической реакции.</w:t>
            </w:r>
          </w:p>
        </w:tc>
      </w:tr>
      <w:tr w:rsidR="005E0C9D" w:rsidRPr="006446E6" w:rsidTr="00731550">
        <w:tc>
          <w:tcPr>
            <w:tcW w:w="2448" w:type="dxa"/>
          </w:tcPr>
          <w:p w:rsidR="005E0C9D" w:rsidRDefault="005E0C9D" w:rsidP="00731550">
            <w:r>
              <w:t>Площадь соприкосновения реагирующих веществ</w:t>
            </w:r>
          </w:p>
          <w:p w:rsidR="005E0C9D" w:rsidRPr="006446E6" w:rsidRDefault="005E0C9D" w:rsidP="00731550"/>
        </w:tc>
        <w:tc>
          <w:tcPr>
            <w:tcW w:w="4310" w:type="dxa"/>
          </w:tcPr>
          <w:p w:rsidR="005E0C9D" w:rsidRPr="00EB04F4" w:rsidRDefault="00EB04F4" w:rsidP="00731550">
            <w:pPr>
              <w:rPr>
                <w:lang w:val="en-US"/>
              </w:rPr>
            </w:pPr>
            <w:r>
              <w:rPr>
                <w:lang w:val="en-US"/>
              </w:rPr>
              <w:t>Zn</w:t>
            </w:r>
            <w:r w:rsidR="005E0C9D" w:rsidRPr="00EB04F4">
              <w:rPr>
                <w:vertAlign w:val="subscript"/>
                <w:lang w:val="en-US"/>
              </w:rPr>
              <w:t>(</w:t>
            </w:r>
            <w:r w:rsidR="005E0C9D" w:rsidRPr="00244D2C">
              <w:rPr>
                <w:vertAlign w:val="subscript"/>
              </w:rPr>
              <w:t>порошок</w:t>
            </w:r>
            <w:r w:rsidR="005E0C9D" w:rsidRPr="00EB04F4">
              <w:rPr>
                <w:vertAlign w:val="subscript"/>
                <w:lang w:val="en-US"/>
              </w:rPr>
              <w:t>)</w:t>
            </w:r>
            <w:r w:rsidR="005E0C9D" w:rsidRPr="00EB04F4">
              <w:rPr>
                <w:lang w:val="en-US"/>
              </w:rPr>
              <w:t xml:space="preserve"> + </w:t>
            </w:r>
            <w:r w:rsidRPr="00EB04F4">
              <w:rPr>
                <w:bCs/>
                <w:lang w:val="en-US"/>
              </w:rPr>
              <w:t>H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>SO</w:t>
            </w:r>
            <w:r w:rsidRPr="00EB04F4">
              <w:rPr>
                <w:bCs/>
                <w:vertAlign w:val="subscript"/>
                <w:lang w:val="en-US"/>
              </w:rPr>
              <w:t>4</w:t>
            </w:r>
            <w:r w:rsidR="005E0C9D" w:rsidRPr="00EB04F4">
              <w:rPr>
                <w:lang w:val="en-US"/>
              </w:rPr>
              <w:t xml:space="preserve"> = (</w:t>
            </w:r>
            <w:r w:rsidR="005E0C9D" w:rsidRPr="00244D2C">
              <w:rPr>
                <w:lang w:val="en-US"/>
              </w:rPr>
              <w:t>V</w:t>
            </w:r>
            <w:r w:rsidR="005E0C9D" w:rsidRPr="00EB04F4">
              <w:rPr>
                <w:vertAlign w:val="subscript"/>
                <w:lang w:val="en-US"/>
              </w:rPr>
              <w:t>1</w:t>
            </w:r>
            <w:r w:rsidR="005E0C9D" w:rsidRPr="00EB04F4">
              <w:rPr>
                <w:lang w:val="en-US"/>
              </w:rPr>
              <w:t>)</w:t>
            </w:r>
          </w:p>
          <w:p w:rsidR="005E0C9D" w:rsidRPr="00EB04F4" w:rsidRDefault="00EB04F4" w:rsidP="00731550">
            <w:pPr>
              <w:rPr>
                <w:lang w:val="en-US"/>
              </w:rPr>
            </w:pPr>
            <w:r>
              <w:rPr>
                <w:lang w:val="en-US"/>
              </w:rPr>
              <w:t>Zn</w:t>
            </w:r>
            <w:r w:rsidR="005E0C9D" w:rsidRPr="00EB04F4">
              <w:rPr>
                <w:vertAlign w:val="subscript"/>
                <w:lang w:val="en-US"/>
              </w:rPr>
              <w:t>(</w:t>
            </w:r>
            <w:r w:rsidR="005E0C9D" w:rsidRPr="00244D2C">
              <w:rPr>
                <w:vertAlign w:val="subscript"/>
              </w:rPr>
              <w:t>кнопка</w:t>
            </w:r>
            <w:r w:rsidR="005E0C9D" w:rsidRPr="00EB04F4">
              <w:rPr>
                <w:vertAlign w:val="subscript"/>
                <w:lang w:val="en-US"/>
              </w:rPr>
              <w:t>)</w:t>
            </w:r>
            <w:r w:rsidR="005E0C9D" w:rsidRPr="00EB04F4">
              <w:rPr>
                <w:lang w:val="en-US"/>
              </w:rPr>
              <w:t xml:space="preserve"> + </w:t>
            </w:r>
            <w:r w:rsidRPr="00EB04F4">
              <w:rPr>
                <w:bCs/>
                <w:lang w:val="en-US"/>
              </w:rPr>
              <w:t>H</w:t>
            </w:r>
            <w:r w:rsidRPr="00EB04F4">
              <w:rPr>
                <w:bCs/>
                <w:vertAlign w:val="subscript"/>
                <w:lang w:val="en-US"/>
              </w:rPr>
              <w:t>2</w:t>
            </w:r>
            <w:r w:rsidRPr="00EB04F4">
              <w:rPr>
                <w:bCs/>
                <w:lang w:val="en-US"/>
              </w:rPr>
              <w:t>SO</w:t>
            </w:r>
            <w:r w:rsidRPr="00EB04F4">
              <w:rPr>
                <w:bCs/>
                <w:vertAlign w:val="subscript"/>
                <w:lang w:val="en-US"/>
              </w:rPr>
              <w:t>4</w:t>
            </w:r>
            <w:r w:rsidR="005E0C9D" w:rsidRPr="00EB04F4">
              <w:rPr>
                <w:lang w:val="en-US"/>
              </w:rPr>
              <w:t xml:space="preserve"> = (</w:t>
            </w:r>
            <w:r w:rsidR="005E0C9D" w:rsidRPr="00244D2C">
              <w:rPr>
                <w:lang w:val="en-US"/>
              </w:rPr>
              <w:t>V</w:t>
            </w:r>
            <w:r w:rsidR="005E0C9D" w:rsidRPr="00EB04F4">
              <w:rPr>
                <w:vertAlign w:val="subscript"/>
                <w:lang w:val="en-US"/>
              </w:rPr>
              <w:t>2</w:t>
            </w:r>
            <w:r w:rsidR="005E0C9D" w:rsidRPr="00EB04F4">
              <w:rPr>
                <w:lang w:val="en-US"/>
              </w:rPr>
              <w:t>)</w:t>
            </w:r>
          </w:p>
          <w:p w:rsidR="005E0C9D" w:rsidRPr="00EB04F4" w:rsidRDefault="005E0C9D" w:rsidP="00731550">
            <w:pPr>
              <w:rPr>
                <w:lang w:val="en-US"/>
              </w:rPr>
            </w:pPr>
          </w:p>
          <w:p w:rsidR="005E0C9D" w:rsidRPr="006446E6" w:rsidRDefault="005E0C9D" w:rsidP="00731550">
            <w:r w:rsidRPr="00244D2C">
              <w:rPr>
                <w:lang w:val="en-US"/>
              </w:rPr>
              <w:t>V</w:t>
            </w:r>
            <w:r w:rsidRPr="00244D2C">
              <w:rPr>
                <w:vertAlign w:val="subscript"/>
                <w:lang w:val="en-US"/>
              </w:rPr>
              <w:t>1</w:t>
            </w:r>
            <w:r w:rsidRPr="00244D2C">
              <w:rPr>
                <w:lang w:val="en-US"/>
              </w:rPr>
              <w:t xml:space="preserve"> &gt; V</w:t>
            </w:r>
            <w:r w:rsidRPr="00244D2C">
              <w:rPr>
                <w:vertAlign w:val="subscript"/>
                <w:lang w:val="en-US"/>
              </w:rPr>
              <w:t>2</w:t>
            </w:r>
          </w:p>
        </w:tc>
        <w:tc>
          <w:tcPr>
            <w:tcW w:w="3379" w:type="dxa"/>
          </w:tcPr>
          <w:p w:rsidR="005E0C9D" w:rsidRPr="006446E6" w:rsidRDefault="005E0C9D" w:rsidP="00731550">
            <w:r>
              <w:t>Чем больше площадь соприкосновения, тем выше скорость реакции.</w:t>
            </w:r>
          </w:p>
        </w:tc>
      </w:tr>
      <w:tr w:rsidR="005E0C9D" w:rsidRPr="00EE7E46" w:rsidTr="00731550">
        <w:tc>
          <w:tcPr>
            <w:tcW w:w="2448" w:type="dxa"/>
          </w:tcPr>
          <w:p w:rsidR="005E0C9D" w:rsidRPr="006446E6" w:rsidRDefault="005E0C9D" w:rsidP="00731550">
            <w:r>
              <w:t>Температура</w:t>
            </w:r>
          </w:p>
        </w:tc>
        <w:tc>
          <w:tcPr>
            <w:tcW w:w="4310" w:type="dxa"/>
          </w:tcPr>
          <w:p w:rsidR="00EB04F4" w:rsidRPr="00EB04F4" w:rsidRDefault="005E0C9D" w:rsidP="00EB04F4">
            <w:r w:rsidRPr="00EE7E46">
              <w:t xml:space="preserve"> </w:t>
            </w:r>
            <w:r w:rsidR="00EB04F4" w:rsidRPr="00EB04F4">
              <w:rPr>
                <w:lang w:val="en-US"/>
              </w:rPr>
              <w:t>N</w:t>
            </w:r>
            <w:r w:rsidR="00EB04F4" w:rsidRPr="00EB04F4">
              <w:rPr>
                <w:vertAlign w:val="subscript"/>
              </w:rPr>
              <w:t>2</w:t>
            </w:r>
            <w:r w:rsidR="00EB04F4" w:rsidRPr="00EB04F4">
              <w:t xml:space="preserve"> + 3</w:t>
            </w:r>
            <w:r w:rsidR="00EB04F4" w:rsidRPr="00EB04F4">
              <w:rPr>
                <w:lang w:val="en-US"/>
              </w:rPr>
              <w:t>H</w:t>
            </w:r>
            <w:r w:rsidR="00EB04F4" w:rsidRPr="00EB04F4">
              <w:rPr>
                <w:vertAlign w:val="subscript"/>
              </w:rPr>
              <w:t>2</w:t>
            </w:r>
            <w:r w:rsidR="00EB04F4" w:rsidRPr="00EB04F4">
              <w:t xml:space="preserve"> ↔ 2</w:t>
            </w:r>
            <w:r w:rsidR="00EB04F4" w:rsidRPr="00EB04F4">
              <w:rPr>
                <w:lang w:val="en-US"/>
              </w:rPr>
              <w:t>NH</w:t>
            </w:r>
            <w:r w:rsidR="00EB04F4" w:rsidRPr="00EB04F4">
              <w:rPr>
                <w:vertAlign w:val="subscript"/>
              </w:rPr>
              <w:t>3</w:t>
            </w:r>
            <w:r w:rsidR="00EB04F4" w:rsidRPr="00EB04F4">
              <w:t xml:space="preserve"> </w:t>
            </w:r>
          </w:p>
          <w:p w:rsidR="00EB04F4" w:rsidRPr="00EB04F4" w:rsidRDefault="00EB04F4" w:rsidP="00EB04F4">
            <w:r w:rsidRPr="00EB04F4">
              <w:rPr>
                <w:lang w:val="en-US"/>
              </w:rPr>
              <w:t>V</w:t>
            </w:r>
            <w:proofErr w:type="spellStart"/>
            <w:r w:rsidRPr="00EB04F4">
              <w:rPr>
                <w:vertAlign w:val="subscript"/>
              </w:rPr>
              <w:t>р-ии</w:t>
            </w:r>
            <w:proofErr w:type="spellEnd"/>
            <w:r w:rsidRPr="00EB04F4">
              <w:t xml:space="preserve"> = </w:t>
            </w:r>
            <w:r w:rsidRPr="00EB04F4">
              <w:rPr>
                <w:lang w:val="en-US"/>
              </w:rPr>
              <w:t>k</w:t>
            </w:r>
            <w:r w:rsidRPr="00EB04F4">
              <w:t>∙</w:t>
            </w:r>
            <w:r w:rsidRPr="00EB04F4">
              <w:rPr>
                <w:lang w:val="en-US"/>
              </w:rPr>
              <w:t>C</w:t>
            </w:r>
            <w:r w:rsidRPr="00EB04F4">
              <w:t xml:space="preserve"> (</w:t>
            </w:r>
            <w:r w:rsidRPr="00EB04F4">
              <w:rPr>
                <w:lang w:val="en-US"/>
              </w:rPr>
              <w:t>N</w:t>
            </w:r>
            <w:r w:rsidRPr="00EB04F4">
              <w:rPr>
                <w:vertAlign w:val="subscript"/>
              </w:rPr>
              <w:t>2</w:t>
            </w:r>
            <w:r w:rsidRPr="00EB04F4">
              <w:t xml:space="preserve">)∙ </w:t>
            </w:r>
            <w:r w:rsidRPr="00EB04F4">
              <w:rPr>
                <w:lang w:val="en-US"/>
              </w:rPr>
              <w:t>C</w:t>
            </w:r>
            <w:r w:rsidRPr="00EB04F4">
              <w:t xml:space="preserve"> (</w:t>
            </w:r>
            <w:r w:rsidRPr="00EB04F4">
              <w:rPr>
                <w:lang w:val="en-US"/>
              </w:rPr>
              <w:t>H</w:t>
            </w:r>
            <w:r w:rsidRPr="00EB04F4">
              <w:rPr>
                <w:vertAlign w:val="subscript"/>
              </w:rPr>
              <w:t>2</w:t>
            </w:r>
            <w:r w:rsidRPr="00EB04F4">
              <w:t>)</w:t>
            </w:r>
            <w:r w:rsidRPr="00EB04F4">
              <w:rPr>
                <w:vertAlign w:val="superscript"/>
              </w:rPr>
              <w:t xml:space="preserve">3 </w:t>
            </w:r>
          </w:p>
          <w:p w:rsidR="00EB04F4" w:rsidRPr="00EB04F4" w:rsidRDefault="00EB04F4" w:rsidP="00EB04F4">
            <w:pPr>
              <w:rPr>
                <w:lang w:val="en-US"/>
              </w:rPr>
            </w:pPr>
            <w:r w:rsidRPr="00EB04F4">
              <w:rPr>
                <w:lang w:val="en-US"/>
              </w:rPr>
              <w:t>S + O</w:t>
            </w:r>
            <w:r w:rsidRPr="00EB04F4">
              <w:rPr>
                <w:vertAlign w:val="subscript"/>
                <w:lang w:val="en-US"/>
              </w:rPr>
              <w:t>2</w:t>
            </w:r>
            <w:r w:rsidRPr="00EB04F4">
              <w:rPr>
                <w:lang w:val="en-US"/>
              </w:rPr>
              <w:t xml:space="preserve"> = SO</w:t>
            </w:r>
            <w:r w:rsidRPr="00EB04F4">
              <w:rPr>
                <w:vertAlign w:val="subscript"/>
                <w:lang w:val="en-US"/>
              </w:rPr>
              <w:t>2</w:t>
            </w:r>
            <w:r w:rsidRPr="00EB04F4">
              <w:rPr>
                <w:lang w:val="en-US"/>
              </w:rPr>
              <w:t xml:space="preserve"> </w:t>
            </w:r>
          </w:p>
          <w:p w:rsidR="00EB04F4" w:rsidRPr="00EB04F4" w:rsidRDefault="00EB04F4" w:rsidP="00EB04F4">
            <w:pPr>
              <w:rPr>
                <w:lang w:val="en-US"/>
              </w:rPr>
            </w:pPr>
            <w:r w:rsidRPr="00EB04F4">
              <w:rPr>
                <w:lang w:val="en-US"/>
              </w:rPr>
              <w:t>V</w:t>
            </w:r>
            <w:proofErr w:type="spellStart"/>
            <w:r w:rsidRPr="00EB04F4">
              <w:rPr>
                <w:vertAlign w:val="subscript"/>
              </w:rPr>
              <w:t>р</w:t>
            </w:r>
            <w:proofErr w:type="spellEnd"/>
            <w:r w:rsidRPr="00EB04F4">
              <w:rPr>
                <w:vertAlign w:val="subscript"/>
                <w:lang w:val="en-US"/>
              </w:rPr>
              <w:t>-</w:t>
            </w:r>
            <w:proofErr w:type="spellStart"/>
            <w:r w:rsidRPr="00EB04F4">
              <w:rPr>
                <w:vertAlign w:val="subscript"/>
              </w:rPr>
              <w:t>ии</w:t>
            </w:r>
            <w:proofErr w:type="spellEnd"/>
            <w:r w:rsidRPr="00EB04F4">
              <w:rPr>
                <w:lang w:val="en-US"/>
              </w:rPr>
              <w:t xml:space="preserve"> = </w:t>
            </w:r>
            <w:proofErr w:type="spellStart"/>
            <w:r w:rsidRPr="00EB04F4">
              <w:rPr>
                <w:lang w:val="en-US"/>
              </w:rPr>
              <w:t>k∙C</w:t>
            </w:r>
            <w:proofErr w:type="spellEnd"/>
            <w:r w:rsidRPr="00EB04F4">
              <w:rPr>
                <w:lang w:val="en-US"/>
              </w:rPr>
              <w:t xml:space="preserve"> (O</w:t>
            </w:r>
            <w:r w:rsidRPr="00EB04F4">
              <w:rPr>
                <w:vertAlign w:val="subscript"/>
                <w:lang w:val="en-US"/>
              </w:rPr>
              <w:t>2</w:t>
            </w:r>
            <w:r w:rsidRPr="00EB04F4">
              <w:rPr>
                <w:lang w:val="en-US"/>
              </w:rPr>
              <w:t>)</w:t>
            </w:r>
          </w:p>
          <w:p w:rsidR="005E0C9D" w:rsidRPr="00EB04F4" w:rsidRDefault="005E0C9D" w:rsidP="00731550">
            <w:pPr>
              <w:rPr>
                <w:lang w:val="en-US"/>
              </w:rPr>
            </w:pPr>
          </w:p>
        </w:tc>
        <w:tc>
          <w:tcPr>
            <w:tcW w:w="3379" w:type="dxa"/>
          </w:tcPr>
          <w:p w:rsidR="005E0C9D" w:rsidRPr="00EE7E46" w:rsidRDefault="005E0C9D" w:rsidP="00731550">
            <w:r>
              <w:t>При нагревании скорость реакции повышается.</w:t>
            </w:r>
          </w:p>
        </w:tc>
      </w:tr>
      <w:tr w:rsidR="005E0C9D" w:rsidRPr="00EE7E46" w:rsidTr="00731550">
        <w:tc>
          <w:tcPr>
            <w:tcW w:w="2448" w:type="dxa"/>
          </w:tcPr>
          <w:p w:rsidR="005E0C9D" w:rsidRDefault="005E0C9D" w:rsidP="00731550">
            <w:r>
              <w:t>Присутствие некоторых веществ</w:t>
            </w:r>
          </w:p>
          <w:p w:rsidR="005E0C9D" w:rsidRPr="00244D2C" w:rsidRDefault="005E0C9D" w:rsidP="00731550">
            <w:pPr>
              <w:rPr>
                <w:i/>
              </w:rPr>
            </w:pPr>
            <w:r w:rsidRPr="00244D2C">
              <w:rPr>
                <w:i/>
              </w:rPr>
              <w:t>(повторить понятие ферменты!)</w:t>
            </w:r>
          </w:p>
        </w:tc>
        <w:tc>
          <w:tcPr>
            <w:tcW w:w="4310" w:type="dxa"/>
          </w:tcPr>
          <w:p w:rsidR="005E0C9D" w:rsidRPr="005E0C9D" w:rsidRDefault="005E0C9D" w:rsidP="00731550">
            <w:pPr>
              <w:rPr>
                <w:lang w:val="en-US"/>
              </w:rPr>
            </w:pPr>
            <w:r w:rsidRPr="00244D2C">
              <w:rPr>
                <w:lang w:val="en-US"/>
              </w:rPr>
              <w:t>H</w:t>
            </w:r>
            <w:r w:rsidRPr="00244D2C">
              <w:rPr>
                <w:vertAlign w:val="subscript"/>
                <w:lang w:val="en-US"/>
              </w:rPr>
              <w:t>2</w:t>
            </w:r>
            <w:r w:rsidRPr="00244D2C">
              <w:rPr>
                <w:lang w:val="en-US"/>
              </w:rPr>
              <w:t>O</w:t>
            </w:r>
            <w:r w:rsidRPr="00244D2C">
              <w:rPr>
                <w:vertAlign w:val="subscript"/>
                <w:lang w:val="en-US"/>
              </w:rPr>
              <w:t>2</w:t>
            </w:r>
            <w:r w:rsidRPr="00244D2C">
              <w:rPr>
                <w:lang w:val="en-US"/>
              </w:rPr>
              <w:t>—</w:t>
            </w:r>
            <w:r w:rsidRPr="00244D2C">
              <w:rPr>
                <w:vertAlign w:val="superscript"/>
                <w:lang w:val="en-US"/>
              </w:rPr>
              <w:t>MnO</w:t>
            </w:r>
            <w:r w:rsidRPr="00244D2C">
              <w:rPr>
                <w:vertAlign w:val="subscript"/>
                <w:lang w:val="en-US"/>
              </w:rPr>
              <w:t>2</w:t>
            </w:r>
            <w:r w:rsidRPr="005E0C9D">
              <w:rPr>
                <w:lang w:val="en-US"/>
              </w:rPr>
              <w:t>→ (</w:t>
            </w:r>
            <w:r w:rsidRPr="00244D2C">
              <w:rPr>
                <w:lang w:val="en-US"/>
              </w:rPr>
              <w:t>V</w:t>
            </w:r>
            <w:r w:rsidRPr="005E0C9D">
              <w:rPr>
                <w:vertAlign w:val="subscript"/>
                <w:lang w:val="en-US"/>
              </w:rPr>
              <w:t>1</w:t>
            </w:r>
            <w:r w:rsidRPr="005E0C9D">
              <w:rPr>
                <w:lang w:val="en-US"/>
              </w:rPr>
              <w:t>)</w:t>
            </w:r>
          </w:p>
          <w:p w:rsidR="005E0C9D" w:rsidRPr="005E0C9D" w:rsidRDefault="005E0C9D" w:rsidP="00731550">
            <w:pPr>
              <w:rPr>
                <w:lang w:val="en-US"/>
              </w:rPr>
            </w:pPr>
            <w:r w:rsidRPr="00244D2C">
              <w:rPr>
                <w:lang w:val="en-US"/>
              </w:rPr>
              <w:t>H</w:t>
            </w:r>
            <w:r w:rsidRPr="00244D2C">
              <w:rPr>
                <w:vertAlign w:val="subscript"/>
                <w:lang w:val="en-US"/>
              </w:rPr>
              <w:t>2</w:t>
            </w:r>
            <w:r w:rsidRPr="00244D2C">
              <w:rPr>
                <w:lang w:val="en-US"/>
              </w:rPr>
              <w:t>O</w:t>
            </w:r>
            <w:r w:rsidRPr="00244D2C">
              <w:rPr>
                <w:vertAlign w:val="subscript"/>
                <w:lang w:val="en-US"/>
              </w:rPr>
              <w:t>2</w:t>
            </w:r>
            <w:r w:rsidRPr="005E0C9D">
              <w:rPr>
                <w:vertAlign w:val="subscript"/>
                <w:lang w:val="en-US"/>
              </w:rPr>
              <w:t xml:space="preserve"> </w:t>
            </w:r>
            <w:r w:rsidRPr="005E0C9D">
              <w:rPr>
                <w:lang w:val="en-US"/>
              </w:rPr>
              <w:t>→ (</w:t>
            </w:r>
            <w:r w:rsidRPr="00244D2C">
              <w:rPr>
                <w:lang w:val="en-US"/>
              </w:rPr>
              <w:t>V</w:t>
            </w:r>
            <w:r w:rsidRPr="005E0C9D">
              <w:rPr>
                <w:vertAlign w:val="subscript"/>
                <w:lang w:val="en-US"/>
              </w:rPr>
              <w:t>2</w:t>
            </w:r>
            <w:r w:rsidRPr="005E0C9D">
              <w:rPr>
                <w:lang w:val="en-US"/>
              </w:rPr>
              <w:t>)</w:t>
            </w:r>
          </w:p>
          <w:p w:rsidR="005E0C9D" w:rsidRPr="005E0C9D" w:rsidRDefault="005E0C9D" w:rsidP="00731550">
            <w:pPr>
              <w:rPr>
                <w:lang w:val="en-US"/>
              </w:rPr>
            </w:pPr>
          </w:p>
          <w:p w:rsidR="005E0C9D" w:rsidRPr="005E0C9D" w:rsidRDefault="005E0C9D" w:rsidP="00731550">
            <w:pPr>
              <w:rPr>
                <w:lang w:val="en-US"/>
              </w:rPr>
            </w:pPr>
            <w:r w:rsidRPr="00244D2C">
              <w:rPr>
                <w:lang w:val="en-US"/>
              </w:rPr>
              <w:t>V</w:t>
            </w:r>
            <w:r w:rsidRPr="00244D2C">
              <w:rPr>
                <w:vertAlign w:val="subscript"/>
                <w:lang w:val="en-US"/>
              </w:rPr>
              <w:t>1</w:t>
            </w:r>
            <w:r w:rsidRPr="00244D2C">
              <w:rPr>
                <w:lang w:val="en-US"/>
              </w:rPr>
              <w:t xml:space="preserve"> &gt; V</w:t>
            </w:r>
            <w:r w:rsidRPr="00244D2C">
              <w:rPr>
                <w:vertAlign w:val="subscript"/>
                <w:lang w:val="en-US"/>
              </w:rPr>
              <w:t>2</w:t>
            </w:r>
          </w:p>
        </w:tc>
        <w:tc>
          <w:tcPr>
            <w:tcW w:w="3379" w:type="dxa"/>
          </w:tcPr>
          <w:p w:rsidR="005E0C9D" w:rsidRDefault="005E0C9D" w:rsidP="00731550">
            <w:r>
              <w:t>Катализатор</w:t>
            </w:r>
            <w:proofErr w:type="gramStart"/>
            <w:r>
              <w:t>ы-</w:t>
            </w:r>
            <w:proofErr w:type="gramEnd"/>
            <w:r>
              <w:t xml:space="preserve"> ускоряют химические реакции;</w:t>
            </w:r>
          </w:p>
          <w:p w:rsidR="005E0C9D" w:rsidRDefault="005E0C9D" w:rsidP="00731550">
            <w:r>
              <w:t>Ингибитор</w:t>
            </w:r>
            <w:proofErr w:type="gramStart"/>
            <w:r>
              <w:t>ы-</w:t>
            </w:r>
            <w:proofErr w:type="gramEnd"/>
            <w:r>
              <w:t xml:space="preserve"> замедляют химические реакции.</w:t>
            </w:r>
          </w:p>
          <w:p w:rsidR="005E0C9D" w:rsidRPr="00EE7E46" w:rsidRDefault="005E0C9D" w:rsidP="00731550"/>
        </w:tc>
      </w:tr>
    </w:tbl>
    <w:p w:rsidR="005E0C9D" w:rsidRPr="00EE7E46" w:rsidRDefault="005E0C9D" w:rsidP="005E0C9D"/>
    <w:sectPr w:rsidR="005E0C9D" w:rsidRPr="00EE7E46" w:rsidSect="00F03B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FFF"/>
    <w:multiLevelType w:val="hybridMultilevel"/>
    <w:tmpl w:val="02247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E30B60"/>
    <w:multiLevelType w:val="hybridMultilevel"/>
    <w:tmpl w:val="84F63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35921"/>
    <w:multiLevelType w:val="hybridMultilevel"/>
    <w:tmpl w:val="3B4E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50FD7"/>
    <w:multiLevelType w:val="hybridMultilevel"/>
    <w:tmpl w:val="434E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C9D"/>
    <w:rsid w:val="000654BE"/>
    <w:rsid w:val="001E077E"/>
    <w:rsid w:val="003D505D"/>
    <w:rsid w:val="005E0C9D"/>
    <w:rsid w:val="00C100D2"/>
    <w:rsid w:val="00C259D1"/>
    <w:rsid w:val="00C34CAA"/>
    <w:rsid w:val="00CE239F"/>
    <w:rsid w:val="00D90B2B"/>
    <w:rsid w:val="00EB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C9D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C34CAA"/>
    <w:pPr>
      <w:spacing w:before="100" w:beforeAutospacing="1" w:after="100" w:afterAutospacing="1"/>
    </w:pPr>
  </w:style>
  <w:style w:type="character" w:customStyle="1" w:styleId="a5">
    <w:name w:val="Основной текст с отступом Знак"/>
    <w:basedOn w:val="a0"/>
    <w:link w:val="a4"/>
    <w:uiPriority w:val="99"/>
    <w:rsid w:val="00C34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4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mistry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dcterms:created xsi:type="dcterms:W3CDTF">2012-02-09T14:58:00Z</dcterms:created>
  <dcterms:modified xsi:type="dcterms:W3CDTF">2012-02-09T16:23:00Z</dcterms:modified>
</cp:coreProperties>
</file>