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9" w:rsidRDefault="00284199" w:rsidP="004561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Занятие по </w:t>
      </w:r>
      <w:r w:rsidR="0045616F" w:rsidRPr="0045616F">
        <w:rPr>
          <w:sz w:val="24"/>
          <w:szCs w:val="24"/>
        </w:rPr>
        <w:t xml:space="preserve">  психологии </w:t>
      </w:r>
    </w:p>
    <w:p w:rsidR="00284199" w:rsidRDefault="00284199" w:rsidP="0045616F">
      <w:pPr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(рекомендуется для учащихся 5 -7 классов</w:t>
      </w:r>
      <w:r w:rsidR="002A0213">
        <w:rPr>
          <w:sz w:val="24"/>
          <w:szCs w:val="24"/>
        </w:rPr>
        <w:t xml:space="preserve">, но вполне применимо и к </w:t>
      </w:r>
      <w:proofErr w:type="gramStart"/>
      <w:r w:rsidR="002A0213">
        <w:rPr>
          <w:sz w:val="24"/>
          <w:szCs w:val="24"/>
        </w:rPr>
        <w:t>более старшему</w:t>
      </w:r>
      <w:proofErr w:type="gramEnd"/>
      <w:r w:rsidR="002A0213">
        <w:rPr>
          <w:sz w:val="24"/>
          <w:szCs w:val="24"/>
        </w:rPr>
        <w:t xml:space="preserve"> подростковому возрасту)</w:t>
      </w:r>
      <w:bookmarkStart w:id="0" w:name="_GoBack"/>
      <w:bookmarkEnd w:id="0"/>
      <w:r>
        <w:rPr>
          <w:sz w:val="24"/>
          <w:szCs w:val="24"/>
        </w:rPr>
        <w:t>)</w:t>
      </w:r>
    </w:p>
    <w:p w:rsidR="0045616F" w:rsidRPr="0045616F" w:rsidRDefault="0045616F" w:rsidP="0045616F">
      <w:pPr>
        <w:jc w:val="center"/>
        <w:rPr>
          <w:b/>
          <w:sz w:val="24"/>
          <w:szCs w:val="24"/>
        </w:rPr>
      </w:pPr>
      <w:r w:rsidRPr="0045616F">
        <w:rPr>
          <w:b/>
          <w:sz w:val="24"/>
          <w:szCs w:val="24"/>
        </w:rPr>
        <w:t>КАК СПРАВИТЬСЯ СО ЗЛОСТЬЮ И АГРЕССИЕЙ?</w:t>
      </w:r>
    </w:p>
    <w:p w:rsidR="0045616F" w:rsidRPr="005F3911" w:rsidRDefault="0045616F">
      <w:pPr>
        <w:rPr>
          <w:b/>
          <w:sz w:val="24"/>
          <w:szCs w:val="24"/>
        </w:rPr>
      </w:pPr>
      <w:r w:rsidRPr="005F3911">
        <w:rPr>
          <w:b/>
          <w:sz w:val="24"/>
          <w:szCs w:val="24"/>
        </w:rPr>
        <w:t>Цели занятия для специалистов:</w:t>
      </w:r>
    </w:p>
    <w:p w:rsidR="0045616F" w:rsidRPr="0045616F" w:rsidRDefault="0045616F" w:rsidP="004561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616F">
        <w:rPr>
          <w:sz w:val="24"/>
          <w:szCs w:val="24"/>
        </w:rPr>
        <w:t>Создание условий для обращения подростков к собственному опыту агрессии;</w:t>
      </w:r>
    </w:p>
    <w:p w:rsidR="0045616F" w:rsidRPr="0045616F" w:rsidRDefault="0045616F" w:rsidP="004561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616F">
        <w:rPr>
          <w:sz w:val="24"/>
          <w:szCs w:val="24"/>
        </w:rPr>
        <w:t>Разрядка агрессивных тенденций в поведении (вербальных и невербальных) в игровой форме;</w:t>
      </w:r>
    </w:p>
    <w:p w:rsidR="0045616F" w:rsidRDefault="0045616F" w:rsidP="004561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616F">
        <w:rPr>
          <w:sz w:val="24"/>
          <w:szCs w:val="24"/>
        </w:rPr>
        <w:t>Обучение способам безопасной разрядки агрессии.</w:t>
      </w:r>
    </w:p>
    <w:p w:rsidR="0045616F" w:rsidRPr="00412389" w:rsidRDefault="0045616F" w:rsidP="0045616F">
      <w:pPr>
        <w:ind w:left="360"/>
        <w:rPr>
          <w:b/>
          <w:sz w:val="24"/>
          <w:szCs w:val="24"/>
        </w:rPr>
      </w:pPr>
      <w:r w:rsidRPr="00412389">
        <w:rPr>
          <w:b/>
          <w:sz w:val="24"/>
          <w:szCs w:val="24"/>
        </w:rPr>
        <w:t>Приветствие. Объявление темы занятия.</w:t>
      </w:r>
    </w:p>
    <w:p w:rsidR="0045616F" w:rsidRDefault="0045616F" w:rsidP="0045616F">
      <w:pPr>
        <w:ind w:left="360"/>
        <w:rPr>
          <w:sz w:val="24"/>
          <w:szCs w:val="24"/>
        </w:rPr>
      </w:pPr>
      <w:r w:rsidRPr="00412389">
        <w:rPr>
          <w:b/>
          <w:sz w:val="24"/>
          <w:szCs w:val="24"/>
        </w:rPr>
        <w:t>Вопросы к учащимся</w:t>
      </w:r>
      <w:r>
        <w:rPr>
          <w:sz w:val="24"/>
          <w:szCs w:val="24"/>
        </w:rPr>
        <w:t>:</w:t>
      </w:r>
    </w:p>
    <w:p w:rsidR="0045616F" w:rsidRDefault="0045616F" w:rsidP="0045616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каких ситуациях люди чаще всего злятся?</w:t>
      </w:r>
    </w:p>
    <w:p w:rsidR="0045616F" w:rsidRDefault="0045616F" w:rsidP="0045616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Чем вредна злость?</w:t>
      </w:r>
    </w:p>
    <w:p w:rsidR="0045616F" w:rsidRDefault="0045616F" w:rsidP="0045616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 бывает ли злость полезной?</w:t>
      </w:r>
    </w:p>
    <w:p w:rsidR="0045616F" w:rsidRDefault="0045616F" w:rsidP="0045616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проявляется злость?</w:t>
      </w:r>
    </w:p>
    <w:p w:rsidR="0045616F" w:rsidRDefault="0045616F" w:rsidP="0045616F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немного задуматься, то окажется, что злость чаще всего связан</w:t>
      </w:r>
      <w:r w:rsidR="00417B71">
        <w:rPr>
          <w:sz w:val="24"/>
          <w:szCs w:val="24"/>
        </w:rPr>
        <w:t>а со страхом и беспомощностью (</w:t>
      </w:r>
      <w:r>
        <w:rPr>
          <w:sz w:val="24"/>
          <w:szCs w:val="24"/>
        </w:rPr>
        <w:t>в качестве иллюстрации можно провести параллели с агрессивным поведением животных). Она может проявляться в поведении человека и в его словах.</w:t>
      </w:r>
    </w:p>
    <w:p w:rsidR="0045616F" w:rsidRPr="005F3911" w:rsidRDefault="00412389" w:rsidP="0045616F">
      <w:pPr>
        <w:pStyle w:val="a3"/>
        <w:rPr>
          <w:sz w:val="24"/>
          <w:szCs w:val="24"/>
          <w:u w:val="single"/>
        </w:rPr>
      </w:pPr>
      <w:r w:rsidRPr="005F3911">
        <w:rPr>
          <w:sz w:val="24"/>
          <w:szCs w:val="24"/>
          <w:u w:val="single"/>
        </w:rPr>
        <w:t xml:space="preserve">Упражнение № 1 </w:t>
      </w:r>
      <w:r w:rsidRPr="005F3911">
        <w:rPr>
          <w:b/>
          <w:sz w:val="24"/>
          <w:szCs w:val="24"/>
          <w:u w:val="single"/>
        </w:rPr>
        <w:t>«Как я зол!»</w:t>
      </w:r>
    </w:p>
    <w:p w:rsidR="00412389" w:rsidRDefault="00412389" w:rsidP="0045616F">
      <w:pPr>
        <w:pStyle w:val="a3"/>
        <w:rPr>
          <w:sz w:val="24"/>
          <w:szCs w:val="24"/>
        </w:rPr>
      </w:pPr>
      <w:r>
        <w:rPr>
          <w:sz w:val="24"/>
          <w:szCs w:val="24"/>
        </w:rPr>
        <w:t>Вопрос ведущего: «Кто сейчас чувствует необходимость наговорить кому-то гадостей?»</w:t>
      </w:r>
    </w:p>
    <w:p w:rsidR="00412389" w:rsidRDefault="00412389" w:rsidP="0045616F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Ребятам предоставляется возможность «поругаться». Этому смельчаку завязывают глаза и подводят к «жертве». Предоставляют ему минуту на раздумье, отвлекая его разговорами. А в это время «жертву пересаживают на другое место, а на его место ставят портфель, зеркало, но может сесть и сам ведущий. Подростку дают возможность выместить злость словами.  Затем развязывают глаза</w:t>
      </w:r>
      <w:r w:rsidR="000C2131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8574F5">
        <w:rPr>
          <w:sz w:val="24"/>
          <w:szCs w:val="24"/>
        </w:rPr>
        <w:t>исполнитель извиняется перед «невинной жертвой»: ведущим, самим собой в зеркале …</w:t>
      </w:r>
    </w:p>
    <w:p w:rsidR="008574F5" w:rsidRPr="005F3911" w:rsidRDefault="008574F5" w:rsidP="0045616F">
      <w:pPr>
        <w:pStyle w:val="a3"/>
        <w:rPr>
          <w:b/>
          <w:i/>
          <w:sz w:val="24"/>
          <w:szCs w:val="24"/>
        </w:rPr>
      </w:pPr>
      <w:r w:rsidRPr="005F3911">
        <w:rPr>
          <w:b/>
          <w:i/>
          <w:sz w:val="24"/>
          <w:szCs w:val="24"/>
        </w:rPr>
        <w:t>Обсуждение упражнения:</w:t>
      </w:r>
    </w:p>
    <w:p w:rsidR="008574F5" w:rsidRDefault="008574F5" w:rsidP="0045616F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 почти всегда приходят к выводу, что словесная агрессия разрушает отношения с тем человеком, в адрес которого она направлена. Но может разрушить их и с теми, кто просто наблюдал за происходящим.</w:t>
      </w:r>
    </w:p>
    <w:p w:rsidR="008574F5" w:rsidRDefault="008574F5" w:rsidP="0045616F">
      <w:pPr>
        <w:pStyle w:val="a3"/>
        <w:rPr>
          <w:sz w:val="24"/>
          <w:szCs w:val="24"/>
        </w:rPr>
      </w:pPr>
      <w:r>
        <w:rPr>
          <w:sz w:val="24"/>
          <w:szCs w:val="24"/>
        </w:rPr>
        <w:t>Со стороны это выглядит неприятно и авторитета, в глазах окружающих не добавляет!</w:t>
      </w:r>
    </w:p>
    <w:p w:rsidR="008574F5" w:rsidRDefault="008574F5" w:rsidP="0045616F">
      <w:pPr>
        <w:pStyle w:val="a3"/>
        <w:rPr>
          <w:sz w:val="24"/>
          <w:szCs w:val="24"/>
        </w:rPr>
      </w:pPr>
      <w:r>
        <w:rPr>
          <w:sz w:val="24"/>
          <w:szCs w:val="24"/>
        </w:rPr>
        <w:t>Здесь же можно обсудить способы поведения в ситуациях, когда кто-то на тебя обзывается, ругается и т.д.</w:t>
      </w:r>
    </w:p>
    <w:p w:rsidR="008574F5" w:rsidRPr="005F3911" w:rsidRDefault="008574F5" w:rsidP="0045616F">
      <w:pPr>
        <w:pStyle w:val="a3"/>
        <w:rPr>
          <w:b/>
          <w:i/>
          <w:sz w:val="24"/>
          <w:szCs w:val="24"/>
        </w:rPr>
      </w:pPr>
      <w:r w:rsidRPr="005F3911">
        <w:rPr>
          <w:b/>
          <w:i/>
          <w:sz w:val="24"/>
          <w:szCs w:val="24"/>
        </w:rPr>
        <w:t>Индивидуальная работа в тетради.</w:t>
      </w:r>
    </w:p>
    <w:p w:rsidR="008574F5" w:rsidRDefault="008574F5" w:rsidP="0045616F">
      <w:pPr>
        <w:pStyle w:val="a3"/>
        <w:rPr>
          <w:sz w:val="24"/>
          <w:szCs w:val="24"/>
        </w:rPr>
      </w:pPr>
      <w:r w:rsidRPr="008574F5">
        <w:rPr>
          <w:sz w:val="24"/>
          <w:szCs w:val="24"/>
        </w:rPr>
        <w:t>Необходимо кратко ответить на вопрос</w:t>
      </w:r>
      <w:r>
        <w:rPr>
          <w:sz w:val="24"/>
          <w:szCs w:val="24"/>
        </w:rPr>
        <w:t xml:space="preserve">ы: </w:t>
      </w:r>
    </w:p>
    <w:p w:rsidR="008574F5" w:rsidRDefault="008574F5" w:rsidP="008574F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Как я пережил  упражнение «Как я зол!»? </w:t>
      </w:r>
    </w:p>
    <w:p w:rsidR="008574F5" w:rsidRPr="00284199" w:rsidRDefault="008574F5" w:rsidP="0028419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почувствовал во время него?</w:t>
      </w:r>
    </w:p>
    <w:p w:rsidR="008574F5" w:rsidRPr="005F3911" w:rsidRDefault="008574F5" w:rsidP="000C2131">
      <w:pPr>
        <w:pStyle w:val="a3"/>
        <w:ind w:left="709"/>
        <w:rPr>
          <w:b/>
          <w:sz w:val="24"/>
          <w:szCs w:val="24"/>
          <w:u w:val="single"/>
        </w:rPr>
      </w:pPr>
      <w:r w:rsidRPr="005F3911">
        <w:rPr>
          <w:sz w:val="24"/>
          <w:szCs w:val="24"/>
          <w:u w:val="single"/>
        </w:rPr>
        <w:t>Упражнение</w:t>
      </w:r>
      <w:r w:rsidRPr="005F3911">
        <w:rPr>
          <w:b/>
          <w:sz w:val="24"/>
          <w:szCs w:val="24"/>
          <w:u w:val="single"/>
        </w:rPr>
        <w:t xml:space="preserve"> </w:t>
      </w:r>
      <w:r w:rsidR="005F3911" w:rsidRPr="005F3911">
        <w:rPr>
          <w:sz w:val="24"/>
          <w:szCs w:val="24"/>
          <w:u w:val="single"/>
        </w:rPr>
        <w:t>№ 2</w:t>
      </w:r>
      <w:r w:rsidR="005F3911">
        <w:rPr>
          <w:b/>
          <w:sz w:val="24"/>
          <w:szCs w:val="24"/>
          <w:u w:val="single"/>
        </w:rPr>
        <w:t xml:space="preserve"> </w:t>
      </w:r>
      <w:r w:rsidRPr="005F3911">
        <w:rPr>
          <w:b/>
          <w:sz w:val="24"/>
          <w:szCs w:val="24"/>
          <w:u w:val="single"/>
        </w:rPr>
        <w:t>«Кошки-собаки»</w:t>
      </w:r>
    </w:p>
    <w:p w:rsidR="008574F5" w:rsidRDefault="00355415" w:rsidP="000C2131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Класс делится на две группы – «кошек» и «собак». Подгруппы встают вдоль параллельно начерченных на полу линий (или просто самого пола).</w:t>
      </w:r>
    </w:p>
    <w:p w:rsidR="00355415" w:rsidRDefault="00355415" w:rsidP="000C2131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«Кошки» зло шипят на «собак», «собаки» рычат на «кошек». Черту переступать нельзя. Если кто-то устал, то может прекратить выполнение упражнения, выйдя за пределы игрового пространства.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упражнение «заработало», ведущему необходимо самому многократно побывать «собакой» и «кошкой», поочередно рыча и шипя.</w:t>
      </w:r>
    </w:p>
    <w:p w:rsidR="00355415" w:rsidRPr="00355415" w:rsidRDefault="00355415" w:rsidP="000C2131">
      <w:pPr>
        <w:pStyle w:val="a3"/>
        <w:ind w:left="709"/>
        <w:rPr>
          <w:i/>
          <w:sz w:val="24"/>
          <w:szCs w:val="24"/>
        </w:rPr>
      </w:pPr>
      <w:r w:rsidRPr="00355415">
        <w:rPr>
          <w:i/>
          <w:sz w:val="24"/>
          <w:szCs w:val="24"/>
        </w:rPr>
        <w:t xml:space="preserve">В обсуждении выясняется, что многие устали шипеть и рычать настолько, что сейчас их намного труднее чем-то разозлить, чем до начала упражнения. </w:t>
      </w:r>
    </w:p>
    <w:p w:rsidR="00355415" w:rsidRDefault="00355415" w:rsidP="000C2131">
      <w:pPr>
        <w:pStyle w:val="a3"/>
        <w:ind w:left="709"/>
        <w:rPr>
          <w:b/>
          <w:sz w:val="24"/>
          <w:szCs w:val="24"/>
        </w:rPr>
      </w:pPr>
      <w:r w:rsidRPr="00355415">
        <w:rPr>
          <w:b/>
          <w:sz w:val="24"/>
          <w:szCs w:val="24"/>
        </w:rPr>
        <w:t>Вопрос ведущего: «Значит, есть способы, которыми можно «спустить пар»?</w:t>
      </w:r>
    </w:p>
    <w:p w:rsidR="00355415" w:rsidRPr="00355415" w:rsidRDefault="00355415" w:rsidP="000C2131">
      <w:pPr>
        <w:pStyle w:val="a3"/>
        <w:ind w:left="709"/>
        <w:rPr>
          <w:b/>
          <w:sz w:val="24"/>
          <w:szCs w:val="24"/>
        </w:rPr>
      </w:pPr>
      <w:r w:rsidRPr="00355415">
        <w:rPr>
          <w:b/>
          <w:sz w:val="24"/>
          <w:szCs w:val="24"/>
        </w:rPr>
        <w:t>Работа в малых группах.</w:t>
      </w:r>
    </w:p>
    <w:p w:rsidR="00355415" w:rsidRDefault="00355415" w:rsidP="000C2131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Ребята получают задание перечислить возможные способы справиться со своей злость так, чтобы, с одной стороны, не испортить отношения с окружающими, а, с другой стороны, не «лопнуть» как шипящий чайник.</w:t>
      </w:r>
    </w:p>
    <w:p w:rsidR="00355415" w:rsidRDefault="00355415" w:rsidP="000C2131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По окончании работы на доске появляется список возможных способов «спустить пар» (косвенной разрядки агрессии)</w:t>
      </w:r>
      <w:r w:rsidR="005F3911">
        <w:rPr>
          <w:sz w:val="24"/>
          <w:szCs w:val="24"/>
        </w:rPr>
        <w:t xml:space="preserve">. Оказывается их много и каждый </w:t>
      </w:r>
      <w:r w:rsidR="000C2131">
        <w:rPr>
          <w:sz w:val="24"/>
          <w:szCs w:val="24"/>
        </w:rPr>
        <w:t xml:space="preserve">из присутствующих </w:t>
      </w:r>
      <w:r w:rsidR="005F3911">
        <w:rPr>
          <w:sz w:val="24"/>
          <w:szCs w:val="24"/>
        </w:rPr>
        <w:t>м</w:t>
      </w:r>
      <w:r w:rsidR="000C2131">
        <w:rPr>
          <w:sz w:val="24"/>
          <w:szCs w:val="24"/>
        </w:rPr>
        <w:t>ожет выбрать подходящий для себя</w:t>
      </w:r>
      <w:r w:rsidR="005F3911">
        <w:rPr>
          <w:sz w:val="24"/>
          <w:szCs w:val="24"/>
        </w:rPr>
        <w:t>.</w:t>
      </w:r>
    </w:p>
    <w:p w:rsidR="005F3911" w:rsidRDefault="005F3911" w:rsidP="000C2131">
      <w:pPr>
        <w:pStyle w:val="a3"/>
        <w:ind w:left="709"/>
        <w:rPr>
          <w:sz w:val="24"/>
          <w:szCs w:val="24"/>
        </w:rPr>
        <w:sectPr w:rsidR="005F3911" w:rsidSect="007358D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Громко петь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Пробежать несколько кругов вокруг дома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Забить несколько гвоздей в бревно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Попрыгать на скакалке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Передвинуть мебель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Побоксировать  диванную подушку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Разорвать пачку ненужных газет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Покричать в пустой стакан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Пускать мыльные пузыри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Нарисовать обидчика и порвать рисунок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Отжаться от пола</w:t>
      </w:r>
    </w:p>
    <w:p w:rsidR="005F3911" w:rsidRPr="00355415" w:rsidRDefault="005F3911" w:rsidP="008574F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Устроить соревнование «кто громче крикнет»</w:t>
      </w:r>
    </w:p>
    <w:p w:rsidR="005F3911" w:rsidRDefault="005F3911" w:rsidP="005F391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Устроить соревнование «кто выше прыгнет»</w:t>
      </w:r>
    </w:p>
    <w:p w:rsidR="005F3911" w:rsidRPr="00355415" w:rsidRDefault="005F3911" w:rsidP="005F391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Пометать дротики …</w:t>
      </w:r>
    </w:p>
    <w:p w:rsidR="005F3911" w:rsidRDefault="005F3911" w:rsidP="008574F5">
      <w:pPr>
        <w:pStyle w:val="a3"/>
        <w:ind w:left="1440"/>
        <w:rPr>
          <w:sz w:val="24"/>
          <w:szCs w:val="24"/>
        </w:rPr>
        <w:sectPr w:rsidR="005F3911" w:rsidSect="005F39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74F5" w:rsidRDefault="005F3911" w:rsidP="007358D5">
      <w:pPr>
        <w:pStyle w:val="a3"/>
        <w:ind w:left="142"/>
        <w:rPr>
          <w:b/>
          <w:i/>
          <w:sz w:val="24"/>
          <w:szCs w:val="24"/>
        </w:rPr>
      </w:pPr>
      <w:r w:rsidRPr="005F3911">
        <w:rPr>
          <w:b/>
          <w:i/>
          <w:sz w:val="24"/>
          <w:szCs w:val="24"/>
        </w:rPr>
        <w:lastRenderedPageBreak/>
        <w:t>Индивидуальная работа в тетради.</w:t>
      </w:r>
    </w:p>
    <w:p w:rsidR="005F3911" w:rsidRDefault="005F3911" w:rsidP="007358D5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Составляется памятка по способам «спускания пара». В нее можно включить 5 пунктов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перечисленных на доске или же собственные приемы, которые по разным причинам не попали на доску.</w:t>
      </w:r>
    </w:p>
    <w:p w:rsidR="005F3911" w:rsidRDefault="005F3911" w:rsidP="007358D5">
      <w:pPr>
        <w:pStyle w:val="a3"/>
        <w:ind w:left="142"/>
        <w:rPr>
          <w:b/>
          <w:sz w:val="24"/>
          <w:szCs w:val="24"/>
          <w:u w:val="single"/>
        </w:rPr>
      </w:pPr>
      <w:r w:rsidRPr="007358D5">
        <w:rPr>
          <w:sz w:val="24"/>
          <w:szCs w:val="24"/>
          <w:u w:val="single"/>
        </w:rPr>
        <w:t>Упражнение № 3</w:t>
      </w:r>
      <w:r w:rsidR="007358D5" w:rsidRPr="007358D5">
        <w:rPr>
          <w:sz w:val="24"/>
          <w:szCs w:val="24"/>
          <w:u w:val="single"/>
        </w:rPr>
        <w:t xml:space="preserve"> </w:t>
      </w:r>
      <w:r w:rsidR="007358D5" w:rsidRPr="007358D5">
        <w:rPr>
          <w:b/>
          <w:sz w:val="24"/>
          <w:szCs w:val="24"/>
          <w:u w:val="single"/>
        </w:rPr>
        <w:t>«Лист гнева»</w:t>
      </w:r>
    </w:p>
    <w:p w:rsidR="007358D5" w:rsidRDefault="007358D5" w:rsidP="007358D5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Ребята, как правило, уже видели «листы гнева». На всякий случай ведущему можно запастись традиционными вариантами типа «сумасшедшего мамонта», листа со словами «Порви меня!» </w:t>
      </w:r>
      <w:r w:rsidR="00650ECA">
        <w:rPr>
          <w:sz w:val="24"/>
          <w:szCs w:val="24"/>
        </w:rPr>
        <w:t xml:space="preserve"> (приложение </w:t>
      </w:r>
      <w:r w:rsidR="000C2131">
        <w:rPr>
          <w:sz w:val="24"/>
          <w:szCs w:val="24"/>
        </w:rPr>
        <w:t xml:space="preserve">№ </w:t>
      </w:r>
      <w:r w:rsidR="00650ECA">
        <w:rPr>
          <w:sz w:val="24"/>
          <w:szCs w:val="24"/>
        </w:rPr>
        <w:t>1</w:t>
      </w:r>
      <w:r w:rsidR="00417B71">
        <w:rPr>
          <w:sz w:val="24"/>
          <w:szCs w:val="24"/>
        </w:rPr>
        <w:t>,2</w:t>
      </w:r>
      <w:r w:rsidR="00650ECA">
        <w:rPr>
          <w:sz w:val="24"/>
          <w:szCs w:val="24"/>
        </w:rPr>
        <w:t xml:space="preserve">) </w:t>
      </w:r>
      <w:r>
        <w:rPr>
          <w:sz w:val="24"/>
          <w:szCs w:val="24"/>
        </w:rPr>
        <w:t>и т.д.</w:t>
      </w:r>
      <w:r w:rsidR="00650ECA">
        <w:rPr>
          <w:sz w:val="24"/>
          <w:szCs w:val="24"/>
        </w:rPr>
        <w:t xml:space="preserve"> </w:t>
      </w:r>
    </w:p>
    <w:p w:rsidR="007358D5" w:rsidRDefault="007358D5" w:rsidP="007358D5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После демонстрации известных «листов гнева» каждому предлагается нарисовать собственный  «лист гнева», который отражает особенности его злости и поэтому лучше других листов может ему помочь.</w:t>
      </w:r>
    </w:p>
    <w:p w:rsidR="007358D5" w:rsidRDefault="007358D5" w:rsidP="007358D5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Эти рисунки выполняются на отдельных листах, потому что после демонстрации рисунка и комментариев к нему каждый может порвать свой лист, если чувствует в этом необходимость. Или взять с собой и использовать по назначению, когда это будет нужно.</w:t>
      </w:r>
    </w:p>
    <w:p w:rsidR="007358D5" w:rsidRPr="007358D5" w:rsidRDefault="007358D5" w:rsidP="007358D5">
      <w:pPr>
        <w:pStyle w:val="a3"/>
        <w:ind w:left="142"/>
        <w:rPr>
          <w:b/>
          <w:sz w:val="24"/>
          <w:szCs w:val="24"/>
        </w:rPr>
      </w:pPr>
      <w:r w:rsidRPr="007358D5">
        <w:rPr>
          <w:b/>
          <w:sz w:val="24"/>
          <w:szCs w:val="24"/>
        </w:rPr>
        <w:t>Завершение занятия.</w:t>
      </w:r>
    </w:p>
    <w:p w:rsidR="007358D5" w:rsidRPr="007358D5" w:rsidRDefault="007358D5" w:rsidP="007358D5">
      <w:pPr>
        <w:pStyle w:val="a3"/>
        <w:ind w:left="142"/>
        <w:rPr>
          <w:b/>
          <w:sz w:val="24"/>
          <w:szCs w:val="24"/>
        </w:rPr>
      </w:pPr>
      <w:r w:rsidRPr="007358D5">
        <w:rPr>
          <w:b/>
          <w:sz w:val="24"/>
          <w:szCs w:val="24"/>
        </w:rPr>
        <w:t>Вопросы:</w:t>
      </w:r>
    </w:p>
    <w:p w:rsidR="007358D5" w:rsidRPr="007358D5" w:rsidRDefault="007358D5" w:rsidP="007358D5">
      <w:pPr>
        <w:pStyle w:val="a3"/>
        <w:numPr>
          <w:ilvl w:val="0"/>
          <w:numId w:val="4"/>
        </w:numPr>
        <w:ind w:left="142"/>
        <w:rPr>
          <w:i/>
          <w:sz w:val="24"/>
          <w:szCs w:val="24"/>
        </w:rPr>
      </w:pPr>
      <w:r w:rsidRPr="007358D5">
        <w:rPr>
          <w:i/>
          <w:sz w:val="24"/>
          <w:szCs w:val="24"/>
        </w:rPr>
        <w:t>Что понравилось и что не понравилось на занятии?</w:t>
      </w:r>
    </w:p>
    <w:p w:rsidR="007358D5" w:rsidRPr="007358D5" w:rsidRDefault="007358D5" w:rsidP="007358D5">
      <w:pPr>
        <w:pStyle w:val="a3"/>
        <w:numPr>
          <w:ilvl w:val="0"/>
          <w:numId w:val="4"/>
        </w:numPr>
        <w:ind w:left="142"/>
        <w:rPr>
          <w:i/>
          <w:sz w:val="24"/>
          <w:szCs w:val="24"/>
        </w:rPr>
      </w:pPr>
      <w:r w:rsidRPr="007358D5">
        <w:rPr>
          <w:i/>
          <w:sz w:val="24"/>
          <w:szCs w:val="24"/>
        </w:rPr>
        <w:t>Я понял (ла) что …</w:t>
      </w:r>
    </w:p>
    <w:p w:rsidR="002A0213" w:rsidRDefault="002A0213" w:rsidP="000C2131">
      <w:pPr>
        <w:pStyle w:val="a3"/>
        <w:ind w:left="142"/>
        <w:jc w:val="right"/>
        <w:rPr>
          <w:sz w:val="24"/>
          <w:szCs w:val="24"/>
        </w:rPr>
      </w:pPr>
    </w:p>
    <w:p w:rsidR="002A0213" w:rsidRDefault="002A0213" w:rsidP="000C2131">
      <w:pPr>
        <w:pStyle w:val="a3"/>
        <w:ind w:left="142"/>
        <w:jc w:val="right"/>
        <w:rPr>
          <w:sz w:val="24"/>
          <w:szCs w:val="24"/>
        </w:rPr>
      </w:pPr>
    </w:p>
    <w:p w:rsidR="000C2131" w:rsidRDefault="000C2131" w:rsidP="000C2131">
      <w:pPr>
        <w:pStyle w:val="a3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C2131" w:rsidRDefault="000C2131" w:rsidP="007358D5">
      <w:pPr>
        <w:pStyle w:val="a3"/>
        <w:ind w:left="142"/>
        <w:rPr>
          <w:sz w:val="24"/>
          <w:szCs w:val="24"/>
        </w:rPr>
      </w:pPr>
      <w:r w:rsidRPr="000C2131">
        <w:rPr>
          <w:sz w:val="24"/>
          <w:szCs w:val="24"/>
        </w:rPr>
        <w:object w:dxaOrig="9354" w:dyaOrig="14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674.2pt" o:ole="">
            <v:imagedata r:id="rId7" o:title=""/>
          </v:shape>
          <o:OLEObject Type="Embed" ProgID="Word.Document.12" ShapeID="_x0000_i1025" DrawAspect="Content" ObjectID="_1444687177" r:id="rId8"/>
        </w:object>
      </w:r>
    </w:p>
    <w:p w:rsidR="00716293" w:rsidRDefault="00716293" w:rsidP="007358D5">
      <w:pPr>
        <w:pStyle w:val="a3"/>
        <w:ind w:left="142"/>
        <w:rPr>
          <w:sz w:val="24"/>
          <w:szCs w:val="24"/>
        </w:rPr>
      </w:pPr>
    </w:p>
    <w:p w:rsidR="00716293" w:rsidRDefault="00716293" w:rsidP="00716293">
      <w:pPr>
        <w:pStyle w:val="a3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16293" w:rsidRDefault="00716293" w:rsidP="00716293">
      <w:pPr>
        <w:pStyle w:val="a3"/>
        <w:ind w:left="142"/>
        <w:jc w:val="right"/>
        <w:rPr>
          <w:sz w:val="24"/>
          <w:szCs w:val="24"/>
        </w:rPr>
      </w:pPr>
    </w:p>
    <w:p w:rsidR="00716293" w:rsidRDefault="00716293" w:rsidP="00716293">
      <w:pPr>
        <w:pStyle w:val="a3"/>
        <w:ind w:left="142"/>
        <w:jc w:val="right"/>
        <w:rPr>
          <w:sz w:val="24"/>
          <w:szCs w:val="24"/>
        </w:rPr>
      </w:pPr>
    </w:p>
    <w:p w:rsidR="00716293" w:rsidRDefault="002A0213" w:rsidP="00417B71">
      <w:pPr>
        <w:pStyle w:val="a3"/>
        <w:ind w:left="142"/>
        <w:jc w:val="center"/>
        <w:rPr>
          <w:sz w:val="24"/>
          <w:szCs w:val="24"/>
        </w:rPr>
      </w:pPr>
      <w:r>
        <w:rPr>
          <w:sz w:val="56"/>
          <w:szCs w:val="56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6" type="#_x0000_t163" style="width:160.85pt;height:76.7pt" fillcolor="black">
            <v:shadow color="#868686"/>
            <v:textpath style="font-family:&quot;Arial Black&quot;;v-text-kern:t" trim="t" fitpath="t" xscale="f" string="ЗЛОСТЬ"/>
          </v:shape>
        </w:pict>
      </w:r>
    </w:p>
    <w:p w:rsidR="00716293" w:rsidRDefault="00716293" w:rsidP="00716293">
      <w:pPr>
        <w:pStyle w:val="a3"/>
        <w:ind w:left="142"/>
        <w:jc w:val="right"/>
        <w:rPr>
          <w:sz w:val="24"/>
          <w:szCs w:val="24"/>
        </w:rPr>
      </w:pPr>
    </w:p>
    <w:p w:rsidR="007358D5" w:rsidRDefault="00716293" w:rsidP="00417B71">
      <w:pPr>
        <w:pStyle w:val="a3"/>
        <w:ind w:left="14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476625" cy="5219700"/>
            <wp:effectExtent l="19050" t="0" r="9525" b="0"/>
            <wp:docPr id="4" name="Рисунок 4" descr="D:\Мои документы\Рисунки\разное\album_2510184011_2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исунки\разное\album_2510184011_2620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71" w:rsidRDefault="00417B71" w:rsidP="00417B71">
      <w:pPr>
        <w:pStyle w:val="a3"/>
        <w:ind w:left="142"/>
        <w:jc w:val="center"/>
        <w:rPr>
          <w:b/>
          <w:sz w:val="24"/>
          <w:szCs w:val="24"/>
        </w:rPr>
      </w:pPr>
    </w:p>
    <w:p w:rsidR="00716293" w:rsidRPr="00417B71" w:rsidRDefault="00417B71" w:rsidP="00417B71">
      <w:pPr>
        <w:pStyle w:val="a3"/>
        <w:ind w:left="14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УНИЧТОЖЬ МЕНЯ!</w:t>
      </w:r>
    </w:p>
    <w:p w:rsidR="00716293" w:rsidRDefault="00716293" w:rsidP="00716293">
      <w:pPr>
        <w:pStyle w:val="a3"/>
        <w:ind w:left="142"/>
        <w:jc w:val="center"/>
        <w:rPr>
          <w:b/>
          <w:sz w:val="24"/>
          <w:szCs w:val="24"/>
        </w:rPr>
      </w:pPr>
    </w:p>
    <w:p w:rsidR="00716293" w:rsidRDefault="00716293" w:rsidP="00716293">
      <w:pPr>
        <w:pStyle w:val="a3"/>
        <w:ind w:left="142"/>
        <w:jc w:val="center"/>
        <w:rPr>
          <w:b/>
          <w:sz w:val="24"/>
          <w:szCs w:val="24"/>
        </w:rPr>
      </w:pPr>
    </w:p>
    <w:p w:rsidR="00716293" w:rsidRDefault="00716293" w:rsidP="00716293">
      <w:pPr>
        <w:pStyle w:val="a3"/>
        <w:ind w:left="142"/>
        <w:jc w:val="center"/>
        <w:rPr>
          <w:b/>
          <w:sz w:val="24"/>
          <w:szCs w:val="24"/>
        </w:rPr>
      </w:pPr>
    </w:p>
    <w:p w:rsidR="00716293" w:rsidRDefault="00716293" w:rsidP="00716293">
      <w:pPr>
        <w:pStyle w:val="a3"/>
        <w:ind w:left="142"/>
        <w:jc w:val="center"/>
        <w:rPr>
          <w:b/>
          <w:sz w:val="24"/>
          <w:szCs w:val="24"/>
        </w:rPr>
      </w:pPr>
    </w:p>
    <w:p w:rsidR="00716293" w:rsidRPr="00417B71" w:rsidRDefault="00716293" w:rsidP="00417B71">
      <w:pPr>
        <w:rPr>
          <w:sz w:val="24"/>
          <w:szCs w:val="24"/>
        </w:rPr>
      </w:pPr>
    </w:p>
    <w:sectPr w:rsidR="00716293" w:rsidRPr="00417B71" w:rsidSect="0028419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7C9"/>
    <w:multiLevelType w:val="hybridMultilevel"/>
    <w:tmpl w:val="61A0AF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3771FC"/>
    <w:multiLevelType w:val="hybridMultilevel"/>
    <w:tmpl w:val="E0DE693C"/>
    <w:lvl w:ilvl="0" w:tplc="99FCC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733621"/>
    <w:multiLevelType w:val="hybridMultilevel"/>
    <w:tmpl w:val="C9F6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650"/>
    <w:multiLevelType w:val="hybridMultilevel"/>
    <w:tmpl w:val="97A8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16F"/>
    <w:rsid w:val="000C2131"/>
    <w:rsid w:val="00284199"/>
    <w:rsid w:val="002A0213"/>
    <w:rsid w:val="00355415"/>
    <w:rsid w:val="003E1BA1"/>
    <w:rsid w:val="00412389"/>
    <w:rsid w:val="00417B71"/>
    <w:rsid w:val="0045616F"/>
    <w:rsid w:val="005F3911"/>
    <w:rsid w:val="00650ECA"/>
    <w:rsid w:val="00716293"/>
    <w:rsid w:val="007358D5"/>
    <w:rsid w:val="007B6362"/>
    <w:rsid w:val="007F3A94"/>
    <w:rsid w:val="008574F5"/>
    <w:rsid w:val="00AF68B2"/>
    <w:rsid w:val="00B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B194-51B5-4B4D-8FE9-8FC530A5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№2 г. Саратов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</cp:revision>
  <dcterms:created xsi:type="dcterms:W3CDTF">2010-01-11T12:47:00Z</dcterms:created>
  <dcterms:modified xsi:type="dcterms:W3CDTF">2013-10-30T16:13:00Z</dcterms:modified>
</cp:coreProperties>
</file>