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EF" w:rsidRDefault="001A51EF" w:rsidP="001A51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51EF" w:rsidRDefault="001A51EF" w:rsidP="001A51EF">
      <w:pPr>
        <w:spacing w:line="36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</w:rPr>
        <w:t xml:space="preserve">Хлямина Сажида </w:t>
      </w:r>
      <w:proofErr w:type="spellStart"/>
      <w:r>
        <w:rPr>
          <w:sz w:val="36"/>
          <w:szCs w:val="36"/>
        </w:rPr>
        <w:t>Жакслыковна</w:t>
      </w:r>
      <w:proofErr w:type="spellEnd"/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МБОУ «Приволжская ООШ» 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Приволжский район 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Астраханская область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Учитель начальных классов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«Рабочая  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программа  по</w:t>
      </w:r>
      <w:proofErr w:type="gramEnd"/>
      <w:r>
        <w:rPr>
          <w:sz w:val="36"/>
          <w:szCs w:val="36"/>
        </w:rPr>
        <w:t xml:space="preserve">   литературному чтению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для 1 класса</w:t>
      </w:r>
    </w:p>
    <w:p w:rsidR="001A51EF" w:rsidRDefault="001A51EF" w:rsidP="001A51EF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УМК «Начальная школа 21 века»</w:t>
      </w:r>
    </w:p>
    <w:p w:rsidR="001A51EF" w:rsidRDefault="001A51EF" w:rsidP="001A51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E2A50">
        <w:rPr>
          <w:rFonts w:ascii="Times New Roman" w:hAnsi="Times New Roman"/>
          <w:sz w:val="28"/>
          <w:szCs w:val="28"/>
        </w:rPr>
        <w:lastRenderedPageBreak/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FE2A50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</w:p>
    <w:p w:rsidR="001A51EF" w:rsidRPr="00FE2A50" w:rsidRDefault="001A51EF" w:rsidP="001A51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«Приволжская ООШ»</w:t>
      </w:r>
    </w:p>
    <w:p w:rsidR="001A51EF" w:rsidRPr="00FE2A50" w:rsidRDefault="001A51EF" w:rsidP="001A51E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A51EF" w:rsidRPr="00FE2A50" w:rsidRDefault="001A51EF" w:rsidP="001A51EF">
      <w:pPr>
        <w:ind w:firstLine="0"/>
        <w:rPr>
          <w:rFonts w:ascii="Times New Roman" w:hAnsi="Times New Roman"/>
          <w:sz w:val="28"/>
          <w:szCs w:val="28"/>
        </w:rPr>
      </w:pPr>
    </w:p>
    <w:p w:rsidR="001A51EF" w:rsidRPr="00FE2A50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  <w:proofErr w:type="gramStart"/>
      <w:r w:rsidRPr="00FE2A50">
        <w:rPr>
          <w:rFonts w:ascii="Times New Roman" w:hAnsi="Times New Roman"/>
          <w:sz w:val="26"/>
          <w:szCs w:val="28"/>
        </w:rPr>
        <w:t>Рассмотрено:</w:t>
      </w:r>
      <w:r w:rsidRPr="00FE2A50">
        <w:rPr>
          <w:rFonts w:ascii="Times New Roman" w:hAnsi="Times New Roman"/>
          <w:sz w:val="26"/>
          <w:szCs w:val="28"/>
        </w:rPr>
        <w:tab/>
      </w:r>
      <w:proofErr w:type="gramEnd"/>
      <w:r w:rsidRPr="00FE2A50">
        <w:rPr>
          <w:rFonts w:ascii="Times New Roman" w:hAnsi="Times New Roman"/>
          <w:sz w:val="26"/>
          <w:szCs w:val="28"/>
        </w:rPr>
        <w:tab/>
        <w:t>Согласовано:</w:t>
      </w:r>
      <w:r w:rsidRPr="00FE2A50">
        <w:rPr>
          <w:rFonts w:ascii="Times New Roman" w:hAnsi="Times New Roman"/>
          <w:sz w:val="26"/>
          <w:szCs w:val="28"/>
        </w:rPr>
        <w:tab/>
      </w:r>
      <w:r w:rsidRPr="00FE2A50">
        <w:rPr>
          <w:rFonts w:ascii="Times New Roman" w:hAnsi="Times New Roman"/>
          <w:sz w:val="26"/>
          <w:szCs w:val="28"/>
        </w:rPr>
        <w:tab/>
        <w:t xml:space="preserve">    Утверждено:</w:t>
      </w:r>
    </w:p>
    <w:p w:rsidR="001A51EF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на заседании МО              з</w:t>
      </w:r>
      <w:r w:rsidRPr="00FE2A50">
        <w:rPr>
          <w:rFonts w:ascii="Times New Roman" w:hAnsi="Times New Roman"/>
          <w:sz w:val="26"/>
          <w:szCs w:val="28"/>
        </w:rPr>
        <w:t>ам. директора по УВР</w:t>
      </w:r>
      <w:r>
        <w:rPr>
          <w:rFonts w:ascii="Times New Roman" w:hAnsi="Times New Roman"/>
          <w:sz w:val="26"/>
          <w:szCs w:val="28"/>
        </w:rPr>
        <w:t xml:space="preserve">          д</w:t>
      </w:r>
      <w:r w:rsidRPr="00FE2A50">
        <w:rPr>
          <w:rFonts w:ascii="Times New Roman" w:hAnsi="Times New Roman"/>
          <w:sz w:val="26"/>
          <w:szCs w:val="28"/>
        </w:rPr>
        <w:t>иректор</w:t>
      </w:r>
    </w:p>
    <w:p w:rsidR="001A51EF" w:rsidRPr="00FE2A50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Протокол № ____                                   </w:t>
      </w:r>
      <w:r w:rsidRPr="00FE2A50">
        <w:rPr>
          <w:rFonts w:ascii="Times New Roman" w:hAnsi="Times New Roman"/>
          <w:sz w:val="26"/>
          <w:szCs w:val="28"/>
        </w:rPr>
        <w:t xml:space="preserve">         </w:t>
      </w:r>
      <w:r>
        <w:rPr>
          <w:rFonts w:ascii="Times New Roman" w:hAnsi="Times New Roman"/>
          <w:sz w:val="26"/>
          <w:szCs w:val="28"/>
        </w:rPr>
        <w:t xml:space="preserve">                   Тарасова Т.С</w:t>
      </w:r>
      <w:r w:rsidRPr="00FE2A50">
        <w:rPr>
          <w:rFonts w:ascii="Times New Roman" w:hAnsi="Times New Roman"/>
          <w:sz w:val="26"/>
          <w:szCs w:val="28"/>
        </w:rPr>
        <w:t xml:space="preserve">              </w:t>
      </w:r>
      <w:r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 xml:space="preserve">  </w:t>
      </w:r>
      <w:r w:rsidRPr="00FE2A50">
        <w:rPr>
          <w:rFonts w:ascii="Times New Roman" w:hAnsi="Times New Roman"/>
          <w:sz w:val="26"/>
          <w:szCs w:val="28"/>
        </w:rPr>
        <w:t>.</w:t>
      </w:r>
      <w:proofErr w:type="gramEnd"/>
    </w:p>
    <w:p w:rsidR="001A51EF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  <w:proofErr w:type="gramStart"/>
      <w:r w:rsidRPr="00FE2A50">
        <w:rPr>
          <w:rFonts w:ascii="Times New Roman" w:hAnsi="Times New Roman"/>
          <w:sz w:val="26"/>
          <w:szCs w:val="28"/>
        </w:rPr>
        <w:t>о</w:t>
      </w:r>
      <w:r>
        <w:rPr>
          <w:rFonts w:ascii="Times New Roman" w:hAnsi="Times New Roman"/>
          <w:sz w:val="26"/>
          <w:szCs w:val="28"/>
        </w:rPr>
        <w:t>т«</w:t>
      </w:r>
      <w:proofErr w:type="gramEnd"/>
      <w:r>
        <w:rPr>
          <w:rFonts w:ascii="Times New Roman" w:hAnsi="Times New Roman"/>
          <w:sz w:val="26"/>
          <w:szCs w:val="28"/>
        </w:rPr>
        <w:t>___»______2013</w:t>
      </w:r>
      <w:r w:rsidRPr="00FE2A50">
        <w:rPr>
          <w:rFonts w:ascii="Times New Roman" w:hAnsi="Times New Roman"/>
          <w:sz w:val="26"/>
          <w:szCs w:val="28"/>
        </w:rPr>
        <w:t>г.</w:t>
      </w:r>
      <w:r w:rsidRPr="00FE2A50">
        <w:rPr>
          <w:rFonts w:ascii="Times New Roman" w:hAnsi="Times New Roman"/>
          <w:sz w:val="26"/>
          <w:szCs w:val="28"/>
        </w:rPr>
        <w:tab/>
      </w:r>
      <w:r>
        <w:rPr>
          <w:rFonts w:ascii="Times New Roman" w:hAnsi="Times New Roman"/>
          <w:sz w:val="26"/>
          <w:szCs w:val="28"/>
        </w:rPr>
        <w:t xml:space="preserve"> ______________                  ______________</w:t>
      </w:r>
    </w:p>
    <w:p w:rsidR="001A51EF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_________________          «___»_______2013</w:t>
      </w:r>
      <w:r w:rsidRPr="00FE2A50">
        <w:rPr>
          <w:rFonts w:ascii="Times New Roman" w:hAnsi="Times New Roman"/>
          <w:sz w:val="26"/>
          <w:szCs w:val="28"/>
        </w:rPr>
        <w:t>г.</w:t>
      </w:r>
      <w:r>
        <w:rPr>
          <w:rFonts w:ascii="Times New Roman" w:hAnsi="Times New Roman"/>
          <w:sz w:val="26"/>
          <w:szCs w:val="28"/>
        </w:rPr>
        <w:t xml:space="preserve">          «___»_______2013</w:t>
      </w:r>
      <w:r w:rsidRPr="00FE2A50">
        <w:rPr>
          <w:rFonts w:ascii="Times New Roman" w:hAnsi="Times New Roman"/>
          <w:sz w:val="26"/>
          <w:szCs w:val="28"/>
        </w:rPr>
        <w:t>г.</w:t>
      </w:r>
    </w:p>
    <w:p w:rsidR="001A51EF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</w:p>
    <w:p w:rsidR="001A51EF" w:rsidRPr="00FE2A50" w:rsidRDefault="001A51EF" w:rsidP="001A51EF">
      <w:pPr>
        <w:ind w:firstLine="0"/>
        <w:jc w:val="both"/>
        <w:rPr>
          <w:rFonts w:ascii="Times New Roman" w:hAnsi="Times New Roman"/>
          <w:sz w:val="26"/>
          <w:szCs w:val="28"/>
        </w:rPr>
      </w:pPr>
    </w:p>
    <w:p w:rsidR="001A51EF" w:rsidRPr="00FE2A50" w:rsidRDefault="001A51EF" w:rsidP="001A51EF">
      <w:pPr>
        <w:jc w:val="both"/>
        <w:rPr>
          <w:rFonts w:ascii="Times New Roman" w:hAnsi="Times New Roman"/>
          <w:sz w:val="28"/>
          <w:szCs w:val="28"/>
        </w:rPr>
      </w:pPr>
    </w:p>
    <w:p w:rsidR="001A51EF" w:rsidRPr="00FE2A50" w:rsidRDefault="001A51EF" w:rsidP="001A51EF">
      <w:pPr>
        <w:ind w:firstLine="0"/>
        <w:rPr>
          <w:rFonts w:ascii="Times New Roman" w:hAnsi="Times New Roman"/>
          <w:sz w:val="28"/>
          <w:szCs w:val="28"/>
        </w:rPr>
      </w:pPr>
    </w:p>
    <w:p w:rsidR="001A51EF" w:rsidRPr="00FE2A50" w:rsidRDefault="001A51EF" w:rsidP="001A51EF">
      <w:pPr>
        <w:spacing w:line="360" w:lineRule="auto"/>
        <w:ind w:firstLine="0"/>
        <w:rPr>
          <w:rFonts w:ascii="Times New Roman" w:hAnsi="Times New Roman"/>
          <w:sz w:val="96"/>
          <w:szCs w:val="96"/>
        </w:rPr>
      </w:pPr>
      <w:r>
        <w:rPr>
          <w:sz w:val="28"/>
          <w:szCs w:val="28"/>
        </w:rPr>
        <w:t xml:space="preserve">             </w:t>
      </w:r>
      <w:r w:rsidRPr="00FE2A50">
        <w:rPr>
          <w:rFonts w:ascii="Times New Roman" w:hAnsi="Times New Roman"/>
          <w:sz w:val="96"/>
          <w:szCs w:val="96"/>
        </w:rPr>
        <w:t>Рабочая программа</w:t>
      </w:r>
    </w:p>
    <w:p w:rsidR="001A51EF" w:rsidRPr="00FE2A50" w:rsidRDefault="001A51EF" w:rsidP="001A51EF">
      <w:pPr>
        <w:spacing w:line="360" w:lineRule="auto"/>
        <w:jc w:val="center"/>
        <w:rPr>
          <w:rFonts w:ascii="Times New Roman" w:hAnsi="Times New Roman"/>
          <w:sz w:val="52"/>
          <w:szCs w:val="52"/>
        </w:rPr>
      </w:pPr>
      <w:proofErr w:type="gramStart"/>
      <w:r w:rsidRPr="00FE2A50">
        <w:rPr>
          <w:rFonts w:ascii="Times New Roman" w:hAnsi="Times New Roman"/>
          <w:sz w:val="52"/>
          <w:szCs w:val="52"/>
        </w:rPr>
        <w:t>по  литературному</w:t>
      </w:r>
      <w:proofErr w:type="gramEnd"/>
      <w:r w:rsidRPr="00FE2A50">
        <w:rPr>
          <w:rFonts w:ascii="Times New Roman" w:hAnsi="Times New Roman"/>
          <w:sz w:val="52"/>
          <w:szCs w:val="52"/>
        </w:rPr>
        <w:t xml:space="preserve">  чтению</w:t>
      </w:r>
    </w:p>
    <w:p w:rsidR="001A51EF" w:rsidRDefault="001A51EF" w:rsidP="001A51EF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для 1 к</w:t>
      </w:r>
      <w:r w:rsidRPr="00FE2A50">
        <w:rPr>
          <w:rFonts w:ascii="Times New Roman" w:hAnsi="Times New Roman"/>
          <w:sz w:val="36"/>
          <w:szCs w:val="36"/>
        </w:rPr>
        <w:t>ласс</w:t>
      </w:r>
      <w:r>
        <w:rPr>
          <w:rFonts w:ascii="Times New Roman" w:hAnsi="Times New Roman"/>
          <w:sz w:val="36"/>
          <w:szCs w:val="36"/>
        </w:rPr>
        <w:t xml:space="preserve">а </w:t>
      </w:r>
    </w:p>
    <w:p w:rsidR="001A51EF" w:rsidRPr="00FE2A50" w:rsidRDefault="001A51EF" w:rsidP="001A51EF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2013-2014</w:t>
      </w:r>
      <w:r w:rsidRPr="00FE2A50">
        <w:rPr>
          <w:rFonts w:ascii="Times New Roman" w:hAnsi="Times New Roman"/>
          <w:sz w:val="36"/>
          <w:szCs w:val="36"/>
        </w:rPr>
        <w:t xml:space="preserve"> учебный год</w:t>
      </w:r>
    </w:p>
    <w:p w:rsidR="001A51EF" w:rsidRPr="00C20C56" w:rsidRDefault="001A51EF" w:rsidP="001A51E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20C56">
        <w:rPr>
          <w:rFonts w:ascii="Times New Roman" w:hAnsi="Times New Roman"/>
          <w:sz w:val="32"/>
          <w:szCs w:val="32"/>
        </w:rPr>
        <w:t xml:space="preserve">УМК </w:t>
      </w:r>
      <w:proofErr w:type="gramStart"/>
      <w:r w:rsidRPr="00C20C56">
        <w:rPr>
          <w:rFonts w:ascii="Times New Roman" w:hAnsi="Times New Roman"/>
          <w:sz w:val="32"/>
          <w:szCs w:val="32"/>
        </w:rPr>
        <w:t>« Начальная</w:t>
      </w:r>
      <w:proofErr w:type="gramEnd"/>
      <w:r w:rsidRPr="00C20C56">
        <w:rPr>
          <w:rFonts w:ascii="Times New Roman" w:hAnsi="Times New Roman"/>
          <w:sz w:val="32"/>
          <w:szCs w:val="32"/>
        </w:rPr>
        <w:t xml:space="preserve"> школа 21 века»</w:t>
      </w:r>
    </w:p>
    <w:p w:rsidR="001A51EF" w:rsidRPr="00C20C56" w:rsidRDefault="001A51EF" w:rsidP="001A51E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C20C56">
        <w:rPr>
          <w:rFonts w:ascii="Times New Roman" w:hAnsi="Times New Roman"/>
          <w:sz w:val="32"/>
          <w:szCs w:val="32"/>
        </w:rPr>
        <w:t>под редакцией Н.Ф. Виноградовой</w:t>
      </w:r>
    </w:p>
    <w:p w:rsidR="001A51EF" w:rsidRDefault="001A51EF" w:rsidP="001A51EF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1A51EF" w:rsidRDefault="001A51EF" w:rsidP="001A51EF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</w:p>
    <w:p w:rsidR="001A51EF" w:rsidRPr="00FE2A50" w:rsidRDefault="001A51EF" w:rsidP="001A51EF">
      <w:pPr>
        <w:spacing w:line="360" w:lineRule="auto"/>
        <w:ind w:firstLine="0"/>
        <w:rPr>
          <w:rFonts w:ascii="Times New Roman" w:hAnsi="Times New Roman"/>
          <w:sz w:val="36"/>
          <w:szCs w:val="36"/>
        </w:rPr>
      </w:pPr>
    </w:p>
    <w:p w:rsidR="001A51EF" w:rsidRDefault="001A51EF" w:rsidP="001A51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Составитель</w:t>
      </w:r>
      <w:r w:rsidRPr="00AA1D92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Хлямина</w:t>
      </w:r>
      <w:proofErr w:type="gramEnd"/>
      <w:r>
        <w:rPr>
          <w:rFonts w:ascii="Times New Roman" w:hAnsi="Times New Roman"/>
          <w:sz w:val="28"/>
          <w:szCs w:val="28"/>
        </w:rPr>
        <w:t xml:space="preserve"> С.Ж</w:t>
      </w:r>
    </w:p>
    <w:p w:rsidR="001A51EF" w:rsidRPr="00AA1D92" w:rsidRDefault="001A51EF" w:rsidP="001A51E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  <w:r w:rsidRPr="00AA1D92">
        <w:rPr>
          <w:rFonts w:ascii="Times New Roman" w:hAnsi="Times New Roman"/>
          <w:sz w:val="28"/>
          <w:szCs w:val="28"/>
        </w:rPr>
        <w:t xml:space="preserve"> начальных классов</w:t>
      </w:r>
    </w:p>
    <w:p w:rsidR="001A51EF" w:rsidRDefault="001A51EF" w:rsidP="001A51EF">
      <w:pPr>
        <w:spacing w:line="360" w:lineRule="auto"/>
        <w:rPr>
          <w:sz w:val="36"/>
          <w:szCs w:val="36"/>
        </w:rPr>
      </w:pPr>
    </w:p>
    <w:p w:rsidR="001A51EF" w:rsidRDefault="001A51EF" w:rsidP="001A51EF">
      <w:pPr>
        <w:spacing w:line="360" w:lineRule="auto"/>
        <w:ind w:firstLine="0"/>
        <w:rPr>
          <w:sz w:val="28"/>
          <w:szCs w:val="28"/>
        </w:rPr>
      </w:pPr>
    </w:p>
    <w:p w:rsidR="001A51EF" w:rsidRDefault="001A51EF" w:rsidP="001A51EF">
      <w:pPr>
        <w:spacing w:line="360" w:lineRule="auto"/>
        <w:ind w:hanging="99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п.Начало</w:t>
      </w:r>
      <w:proofErr w:type="spellEnd"/>
    </w:p>
    <w:p w:rsidR="001A51EF" w:rsidRDefault="001A51EF" w:rsidP="001A51EF">
      <w:pPr>
        <w:spacing w:line="360" w:lineRule="auto"/>
        <w:ind w:hanging="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2013г</w:t>
      </w:r>
      <w:r w:rsidRPr="00FE2A50">
        <w:rPr>
          <w:rFonts w:ascii="Times New Roman" w:hAnsi="Times New Roman"/>
          <w:sz w:val="28"/>
          <w:szCs w:val="28"/>
        </w:rPr>
        <w:t xml:space="preserve">  </w:t>
      </w:r>
    </w:p>
    <w:p w:rsidR="001A51EF" w:rsidRDefault="001A51EF" w:rsidP="001A51E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1EF" w:rsidRDefault="001A51EF" w:rsidP="001A51EF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1EF" w:rsidRPr="00786234" w:rsidRDefault="001A51EF" w:rsidP="001A51EF">
      <w:pPr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A51EF" w:rsidRPr="00786234" w:rsidRDefault="001A51EF" w:rsidP="001A51EF">
      <w:pPr>
        <w:shd w:val="clear" w:color="auto" w:fill="FFFFFF"/>
        <w:ind w:right="6" w:firstLine="68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Рабочая программа по литературному чтению разработана  на основе Концепции стандарта второго поколения,  требований к результатам осво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ния основной общеобразовательной программы начального общего образ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>вания, фундаментального ядра содержания общего образования, примерной программы по  литературному чтению и  авторской программы по литер</w:t>
      </w:r>
      <w:r w:rsidRPr="00786234">
        <w:rPr>
          <w:rFonts w:ascii="Times New Roman" w:hAnsi="Times New Roman"/>
          <w:sz w:val="28"/>
          <w:szCs w:val="28"/>
        </w:rPr>
        <w:t>а</w:t>
      </w:r>
      <w:r w:rsidRPr="00786234">
        <w:rPr>
          <w:rFonts w:ascii="Times New Roman" w:hAnsi="Times New Roman"/>
          <w:sz w:val="28"/>
          <w:szCs w:val="28"/>
        </w:rPr>
        <w:t xml:space="preserve">турному чтению и авторской программы  «Начальная школа </w:t>
      </w:r>
      <w:r w:rsidRPr="00786234">
        <w:rPr>
          <w:rFonts w:ascii="Times New Roman" w:hAnsi="Times New Roman"/>
          <w:sz w:val="28"/>
          <w:szCs w:val="28"/>
          <w:lang w:val="en-US"/>
        </w:rPr>
        <w:t>XXI</w:t>
      </w:r>
      <w:r w:rsidRPr="00786234">
        <w:rPr>
          <w:rFonts w:ascii="Times New Roman" w:hAnsi="Times New Roman"/>
          <w:sz w:val="28"/>
          <w:szCs w:val="28"/>
        </w:rPr>
        <w:t xml:space="preserve"> век» (Л.А.Ефросинина) М.:</w:t>
      </w:r>
      <w:proofErr w:type="spellStart"/>
      <w:r w:rsidRPr="00786234"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Граф, 2010</w:t>
      </w:r>
      <w:r w:rsidRPr="00786234">
        <w:rPr>
          <w:rFonts w:ascii="Times New Roman" w:hAnsi="Times New Roman"/>
          <w:sz w:val="28"/>
          <w:szCs w:val="28"/>
        </w:rPr>
        <w:t xml:space="preserve">  с учетом </w:t>
      </w:r>
      <w:proofErr w:type="spellStart"/>
      <w:r w:rsidRPr="00786234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86234">
        <w:rPr>
          <w:rFonts w:ascii="Times New Roman" w:hAnsi="Times New Roman"/>
          <w:sz w:val="28"/>
          <w:szCs w:val="28"/>
        </w:rPr>
        <w:t>внутрипредметных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ние планируемых результатов, реализацию программы формирования ун</w:t>
      </w:r>
      <w:r w:rsidRPr="00786234">
        <w:rPr>
          <w:rFonts w:ascii="Times New Roman" w:hAnsi="Times New Roman"/>
          <w:sz w:val="28"/>
          <w:szCs w:val="28"/>
        </w:rPr>
        <w:t>и</w:t>
      </w:r>
      <w:r w:rsidRPr="00786234">
        <w:rPr>
          <w:rFonts w:ascii="Times New Roman" w:hAnsi="Times New Roman"/>
          <w:sz w:val="28"/>
          <w:szCs w:val="28"/>
        </w:rPr>
        <w:t xml:space="preserve">версальных учебных действий.    </w:t>
      </w:r>
    </w:p>
    <w:p w:rsidR="001A51EF" w:rsidRPr="00786234" w:rsidRDefault="001A51EF" w:rsidP="001A51EF">
      <w:pPr>
        <w:shd w:val="clear" w:color="auto" w:fill="FFFFFF"/>
        <w:ind w:right="6" w:firstLine="68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Рабочая программа ориентирована на использование учебно-методического комплекта: учебник </w:t>
      </w:r>
      <w:proofErr w:type="gramStart"/>
      <w:r w:rsidRPr="00786234">
        <w:rPr>
          <w:rFonts w:ascii="Times New Roman" w:hAnsi="Times New Roman"/>
          <w:sz w:val="28"/>
          <w:szCs w:val="28"/>
        </w:rPr>
        <w:t>« Букварь</w:t>
      </w:r>
      <w:proofErr w:type="gramEnd"/>
      <w:r w:rsidRPr="00786234">
        <w:rPr>
          <w:rFonts w:ascii="Times New Roman" w:hAnsi="Times New Roman"/>
          <w:sz w:val="28"/>
          <w:szCs w:val="28"/>
        </w:rPr>
        <w:t>» (</w:t>
      </w:r>
      <w:r w:rsidRPr="00786234">
        <w:rPr>
          <w:rFonts w:ascii="Times New Roman" w:hAnsi="Times New Roman"/>
          <w:sz w:val="28"/>
          <w:szCs w:val="28"/>
          <w:lang w:val="en-US"/>
        </w:rPr>
        <w:t>II</w:t>
      </w:r>
      <w:r w:rsidRPr="00786234">
        <w:rPr>
          <w:rFonts w:ascii="Times New Roman" w:hAnsi="Times New Roman"/>
          <w:sz w:val="28"/>
          <w:szCs w:val="28"/>
        </w:rPr>
        <w:t xml:space="preserve"> часть) 1 класс Л.Е. </w:t>
      </w:r>
      <w:proofErr w:type="spellStart"/>
      <w:r w:rsidRPr="00786234">
        <w:rPr>
          <w:rFonts w:ascii="Times New Roman" w:hAnsi="Times New Roman"/>
          <w:sz w:val="28"/>
          <w:szCs w:val="28"/>
        </w:rPr>
        <w:t>Ефр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>синина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А.О.Евдоки</w:t>
      </w:r>
      <w:r>
        <w:rPr>
          <w:rFonts w:ascii="Times New Roman" w:hAnsi="Times New Roman"/>
          <w:sz w:val="28"/>
          <w:szCs w:val="28"/>
        </w:rPr>
        <w:t>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/>
          <w:sz w:val="28"/>
          <w:szCs w:val="28"/>
        </w:rPr>
        <w:t>Вентана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- Граф, 2008,</w:t>
      </w:r>
      <w:r w:rsidRPr="00786234">
        <w:rPr>
          <w:rFonts w:ascii="Times New Roman" w:hAnsi="Times New Roman"/>
          <w:sz w:val="28"/>
          <w:szCs w:val="28"/>
        </w:rPr>
        <w:t xml:space="preserve">   «Литературное чтение. Уроки слушания».1класс Л.А.Ефросинина, М.: </w:t>
      </w:r>
      <w:proofErr w:type="spellStart"/>
      <w:r w:rsidRPr="00786234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-Граф, 2008, рабочая тетрадь «Литературное чтение» 1 класс Л.А </w:t>
      </w:r>
      <w:proofErr w:type="spellStart"/>
      <w:proofErr w:type="gramStart"/>
      <w:r w:rsidRPr="00786234">
        <w:rPr>
          <w:rFonts w:ascii="Times New Roman" w:hAnsi="Times New Roman"/>
          <w:sz w:val="28"/>
          <w:szCs w:val="28"/>
        </w:rPr>
        <w:t>Ефросинина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  М.</w:t>
      </w:r>
      <w:proofErr w:type="gramEnd"/>
      <w:r w:rsidRPr="0078623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86234">
        <w:rPr>
          <w:rFonts w:ascii="Times New Roman" w:hAnsi="Times New Roman"/>
          <w:sz w:val="28"/>
          <w:szCs w:val="28"/>
        </w:rPr>
        <w:t>Вентана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-Граф, 2008.- 80 с.: ил.- (Начальная школа </w:t>
      </w:r>
      <w:r w:rsidRPr="00786234">
        <w:rPr>
          <w:rFonts w:ascii="Times New Roman" w:hAnsi="Times New Roman"/>
          <w:sz w:val="28"/>
          <w:szCs w:val="28"/>
          <w:lang w:val="en-US"/>
        </w:rPr>
        <w:t>XXI</w:t>
      </w:r>
      <w:r w:rsidRPr="00786234">
        <w:rPr>
          <w:rFonts w:ascii="Times New Roman" w:hAnsi="Times New Roman"/>
          <w:sz w:val="28"/>
          <w:szCs w:val="28"/>
        </w:rPr>
        <w:t xml:space="preserve"> века). </w:t>
      </w:r>
    </w:p>
    <w:p w:rsidR="001A51EF" w:rsidRPr="00786234" w:rsidRDefault="001A51EF" w:rsidP="001A51EF">
      <w:pPr>
        <w:shd w:val="clear" w:color="auto" w:fill="FFFFFF"/>
        <w:ind w:right="6" w:firstLine="68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Литературное чтение как самостоятельный предмет изучается со втор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>го полугодия первого класса. В федеральном базисном плане образовател</w:t>
      </w:r>
      <w:r w:rsidRPr="00786234">
        <w:rPr>
          <w:rFonts w:ascii="Times New Roman" w:hAnsi="Times New Roman"/>
          <w:sz w:val="28"/>
          <w:szCs w:val="28"/>
        </w:rPr>
        <w:t>ь</w:t>
      </w:r>
      <w:r w:rsidRPr="00786234">
        <w:rPr>
          <w:rFonts w:ascii="Times New Roman" w:hAnsi="Times New Roman"/>
          <w:sz w:val="28"/>
          <w:szCs w:val="28"/>
        </w:rPr>
        <w:t>ных учреждений РФ на изучение литературного чтения в 1 классе отводится 4 часа в неделю, всего 68 часов, 17 рабочих недель. Всего на курс «Литер</w:t>
      </w:r>
      <w:r w:rsidRPr="00786234">
        <w:rPr>
          <w:rFonts w:ascii="Times New Roman" w:hAnsi="Times New Roman"/>
          <w:sz w:val="28"/>
          <w:szCs w:val="28"/>
        </w:rPr>
        <w:t>а</w:t>
      </w:r>
      <w:r w:rsidRPr="00786234">
        <w:rPr>
          <w:rFonts w:ascii="Times New Roman" w:hAnsi="Times New Roman"/>
          <w:sz w:val="28"/>
          <w:szCs w:val="28"/>
        </w:rPr>
        <w:t xml:space="preserve">турное чтение» в 1 классе отводится 132 часа. В </w:t>
      </w:r>
      <w:r w:rsidRPr="00786234">
        <w:rPr>
          <w:rFonts w:ascii="Times New Roman" w:hAnsi="Times New Roman"/>
          <w:sz w:val="28"/>
          <w:szCs w:val="28"/>
          <w:lang w:val="en-US"/>
        </w:rPr>
        <w:t>I</w:t>
      </w:r>
      <w:r w:rsidRPr="00786234">
        <w:rPr>
          <w:rFonts w:ascii="Times New Roman" w:hAnsi="Times New Roman"/>
          <w:sz w:val="28"/>
          <w:szCs w:val="28"/>
        </w:rPr>
        <w:t xml:space="preserve"> полугодии предмет «Лит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ратурное чтение» входит в курс обучение грамоте и обеспечивается учебн</w:t>
      </w:r>
      <w:r w:rsidRPr="00786234">
        <w:rPr>
          <w:rFonts w:ascii="Times New Roman" w:hAnsi="Times New Roman"/>
          <w:sz w:val="28"/>
          <w:szCs w:val="28"/>
        </w:rPr>
        <w:t>и</w:t>
      </w:r>
      <w:r w:rsidRPr="00786234">
        <w:rPr>
          <w:rFonts w:ascii="Times New Roman" w:hAnsi="Times New Roman"/>
          <w:sz w:val="28"/>
          <w:szCs w:val="28"/>
        </w:rPr>
        <w:t>ком «Букварь», ч</w:t>
      </w:r>
      <w:r>
        <w:rPr>
          <w:rFonts w:ascii="Times New Roman" w:hAnsi="Times New Roman"/>
          <w:sz w:val="28"/>
          <w:szCs w:val="28"/>
        </w:rPr>
        <w:t>.</w:t>
      </w:r>
      <w:r w:rsidRPr="007862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конце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81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полугодия и в</w:t>
      </w:r>
      <w:r w:rsidRPr="00786234">
        <w:rPr>
          <w:rFonts w:ascii="Times New Roman" w:hAnsi="Times New Roman"/>
          <w:sz w:val="28"/>
          <w:szCs w:val="28"/>
        </w:rPr>
        <w:t xml:space="preserve">о </w:t>
      </w:r>
      <w:r w:rsidRPr="00786234">
        <w:rPr>
          <w:rFonts w:ascii="Times New Roman" w:hAnsi="Times New Roman"/>
          <w:sz w:val="28"/>
          <w:szCs w:val="28"/>
          <w:lang w:val="en-US"/>
        </w:rPr>
        <w:t>II</w:t>
      </w:r>
      <w:r w:rsidRPr="00786234">
        <w:rPr>
          <w:rFonts w:ascii="Times New Roman" w:hAnsi="Times New Roman"/>
          <w:sz w:val="28"/>
          <w:szCs w:val="28"/>
        </w:rPr>
        <w:t xml:space="preserve"> полугодии - учебниками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786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786234">
        <w:rPr>
          <w:rFonts w:ascii="Times New Roman" w:hAnsi="Times New Roman"/>
          <w:sz w:val="28"/>
          <w:szCs w:val="28"/>
        </w:rPr>
        <w:t>Бук</w:t>
      </w:r>
      <w:r>
        <w:rPr>
          <w:rFonts w:ascii="Times New Roman" w:hAnsi="Times New Roman"/>
          <w:sz w:val="28"/>
          <w:szCs w:val="28"/>
        </w:rPr>
        <w:t xml:space="preserve">варь», ч.2. 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786234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786234">
        <w:rPr>
          <w:rFonts w:ascii="Times New Roman" w:hAnsi="Times New Roman"/>
          <w:sz w:val="28"/>
          <w:szCs w:val="28"/>
        </w:rPr>
        <w:t>Литературное чтение</w:t>
      </w:r>
      <w:r>
        <w:rPr>
          <w:rFonts w:ascii="Times New Roman" w:hAnsi="Times New Roman"/>
          <w:sz w:val="28"/>
          <w:szCs w:val="28"/>
        </w:rPr>
        <w:t>. Уроки слушания</w:t>
      </w:r>
      <w:r w:rsidRPr="007862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 Всего – 80 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сов, включая резерв – 5 часов.</w:t>
      </w:r>
    </w:p>
    <w:p w:rsidR="001A51EF" w:rsidRPr="00786234" w:rsidRDefault="001A51EF" w:rsidP="001A51EF">
      <w:pPr>
        <w:shd w:val="clear" w:color="auto" w:fill="FFFFFF"/>
        <w:ind w:right="6" w:firstLine="68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В 1-ом классе проводятся уроки литературного слушания и работы с детской книгой- 1 час в неделю (33 часа в год) Они проходят в тот период обучения, когда дети ещё самостоятельно не читают, и поддерживают их и</w:t>
      </w:r>
      <w:r w:rsidRPr="00786234">
        <w:rPr>
          <w:rFonts w:ascii="Times New Roman" w:hAnsi="Times New Roman"/>
          <w:sz w:val="28"/>
          <w:szCs w:val="28"/>
        </w:rPr>
        <w:t>н</w:t>
      </w:r>
      <w:r w:rsidRPr="00786234">
        <w:rPr>
          <w:rFonts w:ascii="Times New Roman" w:hAnsi="Times New Roman"/>
          <w:sz w:val="28"/>
          <w:szCs w:val="28"/>
        </w:rPr>
        <w:t xml:space="preserve">терес к чтению и книге. </w:t>
      </w:r>
    </w:p>
    <w:p w:rsidR="001A51EF" w:rsidRPr="00786234" w:rsidRDefault="001A51EF" w:rsidP="001A51EF">
      <w:pPr>
        <w:shd w:val="clear" w:color="auto" w:fill="FFFFFF"/>
        <w:ind w:left="10" w:hanging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   Рабочая программа по литературному слушанию реализует следующие </w:t>
      </w:r>
      <w:r w:rsidRPr="00786234">
        <w:rPr>
          <w:rFonts w:ascii="Times New Roman" w:hAnsi="Times New Roman"/>
          <w:b/>
          <w:bCs/>
          <w:sz w:val="28"/>
          <w:szCs w:val="28"/>
        </w:rPr>
        <w:t>цели обучения</w:t>
      </w:r>
      <w:r w:rsidRPr="00786234">
        <w:rPr>
          <w:rFonts w:ascii="Times New Roman" w:hAnsi="Times New Roman"/>
          <w:sz w:val="28"/>
          <w:szCs w:val="28"/>
        </w:rPr>
        <w:t>:</w:t>
      </w:r>
    </w:p>
    <w:p w:rsidR="001A51EF" w:rsidRDefault="001A51EF" w:rsidP="001A51EF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формирование читательской деятельности:</w:t>
      </w:r>
    </w:p>
    <w:p w:rsidR="001A51EF" w:rsidRDefault="001A51EF" w:rsidP="001A51EF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восприятие текста (слушать и слышать художественное слово, читать вслух и молча изучать текст); </w:t>
      </w:r>
    </w:p>
    <w:p w:rsidR="001A51EF" w:rsidRDefault="001A51EF" w:rsidP="001A51EF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понимание читаемого (иметь свои суждения, выражать эмоци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 xml:space="preserve">нальные отношения);   </w:t>
      </w:r>
    </w:p>
    <w:p w:rsidR="001A51EF" w:rsidRDefault="001A51EF" w:rsidP="001A51EF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воспроизведение текста;</w:t>
      </w:r>
    </w:p>
    <w:p w:rsidR="001A51EF" w:rsidRDefault="001A51EF" w:rsidP="001A51EF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овладение элементарными литературными представлениями и знани</w:t>
      </w:r>
      <w:r w:rsidRPr="00786234">
        <w:rPr>
          <w:rFonts w:ascii="Times New Roman" w:hAnsi="Times New Roman"/>
          <w:sz w:val="28"/>
          <w:szCs w:val="28"/>
        </w:rPr>
        <w:t>я</w:t>
      </w:r>
      <w:r w:rsidRPr="00786234">
        <w:rPr>
          <w:rFonts w:ascii="Times New Roman" w:hAnsi="Times New Roman"/>
          <w:sz w:val="28"/>
          <w:szCs w:val="28"/>
        </w:rPr>
        <w:t>ми;</w:t>
      </w:r>
    </w:p>
    <w:p w:rsidR="001A51EF" w:rsidRPr="00786234" w:rsidRDefault="001A51EF" w:rsidP="001A51EF">
      <w:pPr>
        <w:pStyle w:val="a3"/>
        <w:numPr>
          <w:ilvl w:val="0"/>
          <w:numId w:val="18"/>
        </w:numPr>
        <w:shd w:val="clear" w:color="auto" w:fill="FFFFFF"/>
        <w:tabs>
          <w:tab w:val="left" w:pos="1416"/>
        </w:tabs>
        <w:spacing w:before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lastRenderedPageBreak/>
        <w:t xml:space="preserve">освоение культуры речи. 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b/>
          <w:sz w:val="28"/>
          <w:szCs w:val="28"/>
          <w:u w:val="single"/>
        </w:rPr>
        <w:t>Текущая цель курса</w:t>
      </w:r>
      <w:r w:rsidRPr="00786234">
        <w:rPr>
          <w:rFonts w:ascii="Times New Roman" w:hAnsi="Times New Roman"/>
          <w:sz w:val="28"/>
          <w:szCs w:val="28"/>
        </w:rPr>
        <w:t xml:space="preserve"> - осознание учащимися особенностей худож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ственного отражения мира в ходе слушания, чтения произведений и со</w:t>
      </w:r>
      <w:r w:rsidRPr="00786234">
        <w:rPr>
          <w:rFonts w:ascii="Times New Roman" w:hAnsi="Times New Roman"/>
          <w:sz w:val="28"/>
          <w:szCs w:val="28"/>
        </w:rPr>
        <w:t>б</w:t>
      </w:r>
      <w:r w:rsidRPr="00786234">
        <w:rPr>
          <w:rFonts w:ascii="Times New Roman" w:hAnsi="Times New Roman"/>
          <w:sz w:val="28"/>
          <w:szCs w:val="28"/>
        </w:rPr>
        <w:t>ственного литературного творчества, развитие нравственно-эстетического опыта младшего школьника.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ab/>
      </w:r>
    </w:p>
    <w:p w:rsidR="001A51EF" w:rsidRPr="00FE43F1" w:rsidRDefault="001A51EF" w:rsidP="001A51E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Задачи курса литературного</w:t>
      </w:r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786234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чтения:</w:t>
      </w:r>
    </w:p>
    <w:p w:rsidR="001A51EF" w:rsidRPr="00786234" w:rsidRDefault="001A51EF" w:rsidP="001A51EF">
      <w:pPr>
        <w:pStyle w:val="a3"/>
        <w:numPr>
          <w:ilvl w:val="0"/>
          <w:numId w:val="19"/>
        </w:numPr>
        <w:shd w:val="clear" w:color="auto" w:fill="FFFFFF"/>
        <w:tabs>
          <w:tab w:val="left" w:pos="1435"/>
        </w:tabs>
        <w:ind w:right="10"/>
        <w:jc w:val="both"/>
        <w:rPr>
          <w:rFonts w:ascii="Times New Roman" w:hAnsi="Times New Roman"/>
          <w:spacing w:val="-25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Обеспечение полноценного восприятия литературного произв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дения, глубины понимания     учащимися текста и точки зрения пис</w:t>
      </w:r>
      <w:r w:rsidRPr="00786234">
        <w:rPr>
          <w:rFonts w:ascii="Times New Roman" w:hAnsi="Times New Roman"/>
          <w:sz w:val="28"/>
          <w:szCs w:val="28"/>
        </w:rPr>
        <w:t>а</w:t>
      </w:r>
      <w:r w:rsidRPr="00786234">
        <w:rPr>
          <w:rFonts w:ascii="Times New Roman" w:hAnsi="Times New Roman"/>
          <w:sz w:val="28"/>
          <w:szCs w:val="28"/>
        </w:rPr>
        <w:t>теля, формирование позиции читателя.</w:t>
      </w:r>
    </w:p>
    <w:p w:rsidR="001A51EF" w:rsidRPr="00786234" w:rsidRDefault="001A51EF" w:rsidP="001A51EF">
      <w:pPr>
        <w:pStyle w:val="a3"/>
        <w:numPr>
          <w:ilvl w:val="0"/>
          <w:numId w:val="19"/>
        </w:numPr>
        <w:shd w:val="clear" w:color="auto" w:fill="FFFFFF"/>
        <w:tabs>
          <w:tab w:val="left" w:pos="1435"/>
        </w:tabs>
        <w:ind w:right="10"/>
        <w:jc w:val="both"/>
        <w:rPr>
          <w:rFonts w:ascii="Times New Roman" w:hAnsi="Times New Roman"/>
          <w:spacing w:val="-25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Система работы над навыками чтения.</w:t>
      </w:r>
    </w:p>
    <w:p w:rsidR="001A51EF" w:rsidRPr="00786234" w:rsidRDefault="001A51EF" w:rsidP="001A51EF">
      <w:pPr>
        <w:pStyle w:val="a3"/>
        <w:numPr>
          <w:ilvl w:val="0"/>
          <w:numId w:val="19"/>
        </w:numPr>
        <w:shd w:val="clear" w:color="auto" w:fill="FFFFFF"/>
        <w:tabs>
          <w:tab w:val="left" w:pos="1435"/>
        </w:tabs>
        <w:ind w:right="10"/>
        <w:jc w:val="both"/>
        <w:rPr>
          <w:rFonts w:ascii="Times New Roman" w:hAnsi="Times New Roman"/>
          <w:spacing w:val="-2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Включение учащих</w:t>
      </w:r>
      <w:r w:rsidRPr="00786234">
        <w:rPr>
          <w:rFonts w:ascii="Times New Roman" w:hAnsi="Times New Roman"/>
          <w:sz w:val="28"/>
          <w:szCs w:val="28"/>
        </w:rPr>
        <w:t>ся в эмоционально - творческую деятельность в процессе чтения.</w:t>
      </w:r>
    </w:p>
    <w:p w:rsidR="001A51EF" w:rsidRPr="00786234" w:rsidRDefault="001A51EF" w:rsidP="001A51EF">
      <w:pPr>
        <w:pStyle w:val="a3"/>
        <w:numPr>
          <w:ilvl w:val="0"/>
          <w:numId w:val="19"/>
        </w:numPr>
        <w:shd w:val="clear" w:color="auto" w:fill="FFFFFF"/>
        <w:tabs>
          <w:tab w:val="left" w:pos="1435"/>
        </w:tabs>
        <w:ind w:right="10"/>
        <w:jc w:val="both"/>
        <w:rPr>
          <w:rFonts w:ascii="Times New Roman" w:hAnsi="Times New Roman"/>
          <w:spacing w:val="-25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Формирование литературных представлений, которые необход</w:t>
      </w:r>
      <w:r w:rsidRPr="00786234">
        <w:rPr>
          <w:rFonts w:ascii="Times New Roman" w:hAnsi="Times New Roman"/>
          <w:sz w:val="28"/>
          <w:szCs w:val="28"/>
        </w:rPr>
        <w:t>и</w:t>
      </w:r>
      <w:r w:rsidRPr="00786234">
        <w:rPr>
          <w:rFonts w:ascii="Times New Roman" w:hAnsi="Times New Roman"/>
          <w:sz w:val="28"/>
          <w:szCs w:val="28"/>
        </w:rPr>
        <w:t>мы школьнику для   освоения литературы как искусства слова.</w:t>
      </w:r>
    </w:p>
    <w:p w:rsidR="001A51EF" w:rsidRPr="00786234" w:rsidRDefault="001A51EF" w:rsidP="001A51EF">
      <w:pPr>
        <w:pStyle w:val="a3"/>
        <w:numPr>
          <w:ilvl w:val="0"/>
          <w:numId w:val="19"/>
        </w:numPr>
        <w:shd w:val="clear" w:color="auto" w:fill="FFFFFF"/>
        <w:tabs>
          <w:tab w:val="left" w:pos="1435"/>
        </w:tabs>
        <w:ind w:right="10"/>
        <w:jc w:val="both"/>
        <w:rPr>
          <w:rFonts w:ascii="Times New Roman" w:hAnsi="Times New Roman"/>
          <w:spacing w:val="-25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Расширение круга чтения учащимися, создание «литературного пространства».</w:t>
      </w:r>
    </w:p>
    <w:p w:rsidR="001A51EF" w:rsidRPr="00786234" w:rsidRDefault="001A51EF" w:rsidP="001A51EF">
      <w:pPr>
        <w:shd w:val="clear" w:color="auto" w:fill="FFFFFF"/>
        <w:tabs>
          <w:tab w:val="left" w:pos="1435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Содержание курса «Литературное чтение» обеспечивает дифференц</w:t>
      </w:r>
      <w:r w:rsidRPr="00786234">
        <w:rPr>
          <w:rFonts w:ascii="Times New Roman" w:hAnsi="Times New Roman"/>
          <w:sz w:val="28"/>
          <w:szCs w:val="28"/>
        </w:rPr>
        <w:t>и</w:t>
      </w:r>
      <w:r w:rsidRPr="00786234">
        <w:rPr>
          <w:rFonts w:ascii="Times New Roman" w:hAnsi="Times New Roman"/>
          <w:sz w:val="28"/>
          <w:szCs w:val="28"/>
        </w:rPr>
        <w:t>рованное обучение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6234">
        <w:rPr>
          <w:rFonts w:ascii="Times New Roman" w:hAnsi="Times New Roman"/>
          <w:sz w:val="28"/>
          <w:szCs w:val="28"/>
        </w:rPr>
        <w:t xml:space="preserve">и учёт индивидуальных возможностей каждого ребенка. </w:t>
      </w:r>
    </w:p>
    <w:p w:rsidR="001A51EF" w:rsidRPr="00786234" w:rsidRDefault="001A51EF" w:rsidP="001A51EF">
      <w:pPr>
        <w:shd w:val="clear" w:color="auto" w:fill="FFFFFF"/>
        <w:ind w:right="11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первых </w:t>
      </w:r>
      <w:proofErr w:type="gramStart"/>
      <w:r>
        <w:rPr>
          <w:rFonts w:ascii="Times New Roman" w:hAnsi="Times New Roman"/>
          <w:sz w:val="28"/>
          <w:szCs w:val="28"/>
        </w:rPr>
        <w:t xml:space="preserve">уроков </w:t>
      </w:r>
      <w:r w:rsidRPr="00786234">
        <w:rPr>
          <w:rFonts w:ascii="Times New Roman" w:hAnsi="Times New Roman"/>
          <w:sz w:val="28"/>
          <w:szCs w:val="28"/>
        </w:rPr>
        <w:t xml:space="preserve"> проводятся</w:t>
      </w:r>
      <w:proofErr w:type="gramEnd"/>
      <w:r w:rsidRPr="00786234">
        <w:rPr>
          <w:rFonts w:ascii="Times New Roman" w:hAnsi="Times New Roman"/>
          <w:sz w:val="28"/>
          <w:szCs w:val="28"/>
        </w:rPr>
        <w:t xml:space="preserve"> уроки литературного слушания и работы с детской книгой. Они проходят в тот период обучения, когда дети ещё сам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 xml:space="preserve">стоятельно не читают, и поддерживают их интерес к чтению и книге. </w:t>
      </w:r>
    </w:p>
    <w:p w:rsidR="001A51EF" w:rsidRPr="00786234" w:rsidRDefault="001A51EF" w:rsidP="001A51EF">
      <w:pPr>
        <w:shd w:val="clear" w:color="auto" w:fill="FFFFFF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786234">
        <w:rPr>
          <w:rFonts w:ascii="Times New Roman" w:hAnsi="Times New Roman"/>
          <w:sz w:val="28"/>
          <w:szCs w:val="28"/>
        </w:rPr>
        <w:t>Новизной данной программы является «нерасчленен</w:t>
      </w:r>
      <w:r w:rsidRPr="00786234">
        <w:rPr>
          <w:rFonts w:ascii="Times New Roman" w:hAnsi="Times New Roman"/>
          <w:sz w:val="28"/>
          <w:szCs w:val="28"/>
        </w:rPr>
        <w:softHyphen/>
        <w:t>ность» и «</w:t>
      </w:r>
      <w:proofErr w:type="spellStart"/>
      <w:r w:rsidRPr="00786234">
        <w:rPr>
          <w:rFonts w:ascii="Times New Roman" w:hAnsi="Times New Roman"/>
          <w:sz w:val="28"/>
          <w:szCs w:val="28"/>
        </w:rPr>
        <w:t>перепл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тенность</w:t>
      </w:r>
      <w:proofErr w:type="spellEnd"/>
      <w:r w:rsidRPr="00786234">
        <w:rPr>
          <w:rFonts w:ascii="Times New Roman" w:hAnsi="Times New Roman"/>
          <w:sz w:val="28"/>
          <w:szCs w:val="28"/>
        </w:rPr>
        <w:t>» чтения произведения и работы с книгой. При изучении произвед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ний одного жанра или темы постоянно идет обучение работе с учебной, х</w:t>
      </w:r>
      <w:r w:rsidRPr="00786234">
        <w:rPr>
          <w:rFonts w:ascii="Times New Roman" w:hAnsi="Times New Roman"/>
          <w:sz w:val="28"/>
          <w:szCs w:val="28"/>
        </w:rPr>
        <w:t>у</w:t>
      </w:r>
      <w:r w:rsidRPr="00786234">
        <w:rPr>
          <w:rFonts w:ascii="Times New Roman" w:hAnsi="Times New Roman"/>
          <w:sz w:val="28"/>
          <w:szCs w:val="28"/>
        </w:rPr>
        <w:t>дожест</w:t>
      </w:r>
      <w:r w:rsidRPr="00786234">
        <w:rPr>
          <w:rFonts w:ascii="Times New Roman" w:hAnsi="Times New Roman"/>
          <w:sz w:val="28"/>
          <w:szCs w:val="28"/>
        </w:rPr>
        <w:softHyphen/>
        <w:t>венной и справочной детской книгой, развивается интерес к самосто</w:t>
      </w:r>
      <w:r w:rsidRPr="00786234">
        <w:rPr>
          <w:rFonts w:ascii="Times New Roman" w:hAnsi="Times New Roman"/>
          <w:sz w:val="28"/>
          <w:szCs w:val="28"/>
        </w:rPr>
        <w:t>я</w:t>
      </w:r>
      <w:r w:rsidRPr="00786234">
        <w:rPr>
          <w:rFonts w:ascii="Times New Roman" w:hAnsi="Times New Roman"/>
          <w:sz w:val="28"/>
          <w:szCs w:val="28"/>
        </w:rPr>
        <w:t>тельному чтению и книге. В программе не выде</w:t>
      </w:r>
      <w:r w:rsidRPr="00786234">
        <w:rPr>
          <w:rFonts w:ascii="Times New Roman" w:hAnsi="Times New Roman"/>
          <w:sz w:val="28"/>
          <w:szCs w:val="28"/>
        </w:rPr>
        <w:softHyphen/>
        <w:t>ляются уроки обучения чт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нию и работе с книгой, а есть уроки литературного чтения, на которых р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шаются ком</w:t>
      </w:r>
      <w:r w:rsidRPr="00786234">
        <w:rPr>
          <w:rFonts w:ascii="Times New Roman" w:hAnsi="Times New Roman"/>
          <w:sz w:val="28"/>
          <w:szCs w:val="28"/>
        </w:rPr>
        <w:softHyphen/>
        <w:t>плексно все задачи литературного образования младших школ</w:t>
      </w:r>
      <w:r w:rsidRPr="00786234">
        <w:rPr>
          <w:rFonts w:ascii="Times New Roman" w:hAnsi="Times New Roman"/>
          <w:sz w:val="28"/>
          <w:szCs w:val="28"/>
        </w:rPr>
        <w:t>ь</w:t>
      </w:r>
      <w:r w:rsidRPr="00786234">
        <w:rPr>
          <w:rFonts w:ascii="Times New Roman" w:hAnsi="Times New Roman"/>
          <w:sz w:val="28"/>
          <w:szCs w:val="28"/>
        </w:rPr>
        <w:t>ников.</w:t>
      </w:r>
    </w:p>
    <w:p w:rsidR="001A51EF" w:rsidRPr="00786234" w:rsidRDefault="001A51EF" w:rsidP="001A51EF">
      <w:pPr>
        <w:shd w:val="clear" w:color="auto" w:fill="FFFFFF"/>
        <w:spacing w:before="24"/>
        <w:ind w:right="19" w:firstLine="403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Программа и учебные материалы решают вопросы эмо</w:t>
      </w:r>
      <w:r w:rsidRPr="00786234">
        <w:rPr>
          <w:rFonts w:ascii="Times New Roman" w:hAnsi="Times New Roman"/>
          <w:sz w:val="28"/>
          <w:szCs w:val="28"/>
        </w:rPr>
        <w:softHyphen/>
        <w:t>ционального, творческого, литературного и читательского развития ребенка, а также нра</w:t>
      </w:r>
      <w:r w:rsidRPr="00786234">
        <w:rPr>
          <w:rFonts w:ascii="Times New Roman" w:hAnsi="Times New Roman"/>
          <w:sz w:val="28"/>
          <w:szCs w:val="28"/>
        </w:rPr>
        <w:t>в</w:t>
      </w:r>
      <w:r w:rsidRPr="00786234">
        <w:rPr>
          <w:rFonts w:ascii="Times New Roman" w:hAnsi="Times New Roman"/>
          <w:sz w:val="28"/>
          <w:szCs w:val="28"/>
        </w:rPr>
        <w:t>ственно-этического воспита</w:t>
      </w:r>
      <w:r w:rsidRPr="00786234">
        <w:rPr>
          <w:rFonts w:ascii="Times New Roman" w:hAnsi="Times New Roman"/>
          <w:sz w:val="28"/>
          <w:szCs w:val="28"/>
        </w:rPr>
        <w:softHyphen/>
      </w:r>
      <w:r w:rsidRPr="00786234">
        <w:rPr>
          <w:rFonts w:ascii="Times New Roman" w:hAnsi="Times New Roman"/>
          <w:spacing w:val="-1"/>
          <w:sz w:val="28"/>
          <w:szCs w:val="28"/>
        </w:rPr>
        <w:t>ния, так как чтение для ребенка — и труд, и тво</w:t>
      </w:r>
      <w:r w:rsidRPr="00786234">
        <w:rPr>
          <w:rFonts w:ascii="Times New Roman" w:hAnsi="Times New Roman"/>
          <w:spacing w:val="-1"/>
          <w:sz w:val="28"/>
          <w:szCs w:val="28"/>
        </w:rPr>
        <w:t>р</w:t>
      </w:r>
      <w:r w:rsidRPr="00786234">
        <w:rPr>
          <w:rFonts w:ascii="Times New Roman" w:hAnsi="Times New Roman"/>
          <w:spacing w:val="-1"/>
          <w:sz w:val="28"/>
          <w:szCs w:val="28"/>
        </w:rPr>
        <w:t>чество, и но</w:t>
      </w:r>
      <w:r w:rsidRPr="00786234">
        <w:rPr>
          <w:rFonts w:ascii="Times New Roman" w:hAnsi="Times New Roman"/>
          <w:spacing w:val="-1"/>
          <w:sz w:val="28"/>
          <w:szCs w:val="28"/>
        </w:rPr>
        <w:softHyphen/>
      </w:r>
      <w:r w:rsidRPr="00786234">
        <w:rPr>
          <w:rFonts w:ascii="Times New Roman" w:hAnsi="Times New Roman"/>
          <w:sz w:val="28"/>
          <w:szCs w:val="28"/>
        </w:rPr>
        <w:t>вые открытия, и удовольствие, и самовоспитание.</w:t>
      </w:r>
    </w:p>
    <w:p w:rsidR="001A51EF" w:rsidRPr="00786234" w:rsidRDefault="001A51EF" w:rsidP="001A51EF">
      <w:pPr>
        <w:ind w:firstLine="0"/>
        <w:jc w:val="both"/>
        <w:rPr>
          <w:rFonts w:ascii="Times New Roman" w:hAnsi="Times New Roman"/>
          <w:sz w:val="28"/>
          <w:szCs w:val="28"/>
        </w:rPr>
      </w:pPr>
    </w:p>
    <w:p w:rsidR="001A51EF" w:rsidRPr="00786234" w:rsidRDefault="001A51EF" w:rsidP="001A51EF">
      <w:pPr>
        <w:ind w:left="1416" w:firstLine="708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 xml:space="preserve">Место учебного предмета </w:t>
      </w:r>
      <w:proofErr w:type="gramStart"/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>в  учебном</w:t>
      </w:r>
      <w:proofErr w:type="gramEnd"/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 xml:space="preserve"> плане. 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ab/>
        <w:t>В Федеральном компоненте государственного стандарта литер</w:t>
      </w:r>
      <w:r w:rsidRPr="00786234">
        <w:rPr>
          <w:rFonts w:ascii="Times New Roman" w:hAnsi="Times New Roman"/>
          <w:sz w:val="28"/>
          <w:szCs w:val="28"/>
        </w:rPr>
        <w:t>а</w:t>
      </w:r>
      <w:r w:rsidRPr="00786234">
        <w:rPr>
          <w:rFonts w:ascii="Times New Roman" w:hAnsi="Times New Roman"/>
          <w:sz w:val="28"/>
          <w:szCs w:val="28"/>
        </w:rPr>
        <w:t>турное образование обозначено как самостоятельный предмет, что подчерк</w:t>
      </w:r>
      <w:r w:rsidRPr="00786234">
        <w:rPr>
          <w:rFonts w:ascii="Times New Roman" w:hAnsi="Times New Roman"/>
          <w:sz w:val="28"/>
          <w:szCs w:val="28"/>
        </w:rPr>
        <w:t>и</w:t>
      </w:r>
      <w:r w:rsidRPr="00786234">
        <w:rPr>
          <w:rFonts w:ascii="Times New Roman" w:hAnsi="Times New Roman"/>
          <w:sz w:val="28"/>
          <w:szCs w:val="28"/>
        </w:rPr>
        <w:t xml:space="preserve">вает его особое значение в системе образования младшего школьника. В 1 </w:t>
      </w:r>
      <w:proofErr w:type="gramStart"/>
      <w:r w:rsidRPr="00786234">
        <w:rPr>
          <w:rFonts w:ascii="Times New Roman" w:hAnsi="Times New Roman"/>
          <w:sz w:val="28"/>
          <w:szCs w:val="28"/>
        </w:rPr>
        <w:t>классе  68</w:t>
      </w:r>
      <w:proofErr w:type="gramEnd"/>
      <w:r w:rsidRPr="00786234">
        <w:rPr>
          <w:rFonts w:ascii="Times New Roman" w:hAnsi="Times New Roman"/>
          <w:sz w:val="28"/>
          <w:szCs w:val="28"/>
        </w:rPr>
        <w:t xml:space="preserve"> ч (4 ч в неделю), 17 рабочих недель.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Планируемые результаты обучения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>Раздел «Виды речевой и читательской деятельности»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Cs/>
          <w:sz w:val="28"/>
          <w:szCs w:val="28"/>
          <w:u w:val="single"/>
        </w:rPr>
        <w:t>Ученик научится:</w:t>
      </w:r>
    </w:p>
    <w:p w:rsidR="001A51EF" w:rsidRPr="00786234" w:rsidRDefault="001A51EF" w:rsidP="001A51EF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lastRenderedPageBreak/>
        <w:t>осознанно воспринимать и различать произведения фольклора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(скороговорки, загадки, песни, сказки);</w:t>
      </w:r>
    </w:p>
    <w:p w:rsidR="001A51EF" w:rsidRPr="00786234" w:rsidRDefault="001A51EF" w:rsidP="001A51EF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читать вслух произведения разных жанров (рассказ, стихотворение,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сказка) и отвечать на вопросы по содержанию;</w:t>
      </w:r>
    </w:p>
    <w:p w:rsidR="001A51EF" w:rsidRPr="00786234" w:rsidRDefault="001A51EF" w:rsidP="001A51EF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правильно называть произведение (фамилию автора и заглавие);</w:t>
      </w:r>
    </w:p>
    <w:p w:rsidR="001A51EF" w:rsidRPr="00786234" w:rsidRDefault="001A51EF" w:rsidP="001A51EF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моделировать обложку книги: указывать фамилию автора, заглавие,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жанр и тему (о Родине, о детях, о природе, о животных).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1A51EF" w:rsidRPr="001F4E4B" w:rsidRDefault="001A51EF" w:rsidP="001A51EF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F4E4B">
        <w:rPr>
          <w:rFonts w:ascii="Times New Roman" w:hAnsi="Times New Roman"/>
          <w:i/>
          <w:sz w:val="28"/>
          <w:szCs w:val="28"/>
        </w:rPr>
        <w:t>понимать нравственное содержание прочитанного произведения;</w:t>
      </w:r>
    </w:p>
    <w:p w:rsidR="001A51EF" w:rsidRPr="001F4E4B" w:rsidRDefault="001A51EF" w:rsidP="001A51EF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F4E4B">
        <w:rPr>
          <w:rFonts w:ascii="Times New Roman" w:hAnsi="Times New Roman"/>
          <w:i/>
          <w:sz w:val="28"/>
          <w:szCs w:val="28"/>
        </w:rPr>
        <w:t>высказывать суждения о произведении и поступках героев;</w:t>
      </w:r>
    </w:p>
    <w:p w:rsidR="001A51EF" w:rsidRPr="001F4E4B" w:rsidRDefault="001A51EF" w:rsidP="001A51EF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F4E4B">
        <w:rPr>
          <w:rFonts w:ascii="Times New Roman" w:eastAsia="SymbolMT" w:hAnsi="Times New Roman"/>
          <w:i/>
          <w:sz w:val="28"/>
          <w:szCs w:val="28"/>
        </w:rPr>
        <w:t xml:space="preserve"> </w:t>
      </w:r>
      <w:r w:rsidRPr="001F4E4B">
        <w:rPr>
          <w:rFonts w:ascii="Times New Roman" w:hAnsi="Times New Roman"/>
          <w:i/>
          <w:sz w:val="28"/>
          <w:szCs w:val="28"/>
        </w:rPr>
        <w:t>узнавать изученные произведения по отрывкам из них;</w:t>
      </w:r>
    </w:p>
    <w:p w:rsidR="001A51EF" w:rsidRPr="001F4E4B" w:rsidRDefault="001A51EF" w:rsidP="001A51EF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F4E4B">
        <w:rPr>
          <w:rFonts w:ascii="Times New Roman" w:eastAsia="SymbolMT" w:hAnsi="Times New Roman"/>
          <w:i/>
          <w:sz w:val="28"/>
          <w:szCs w:val="28"/>
        </w:rPr>
        <w:t xml:space="preserve"> </w:t>
      </w:r>
      <w:r w:rsidRPr="001F4E4B">
        <w:rPr>
          <w:rFonts w:ascii="Times New Roman" w:hAnsi="Times New Roman"/>
          <w:i/>
          <w:sz w:val="28"/>
          <w:szCs w:val="28"/>
        </w:rPr>
        <w:t>оформлять информацию о произведении или книге в виде таблицы.</w:t>
      </w:r>
    </w:p>
    <w:p w:rsidR="001A51EF" w:rsidRPr="00786234" w:rsidRDefault="001A51EF" w:rsidP="001A51EF">
      <w:pPr>
        <w:tabs>
          <w:tab w:val="left" w:pos="6420"/>
        </w:tabs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>Раздел «Литературоведческая пропедевтика»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Cs/>
          <w:sz w:val="28"/>
          <w:szCs w:val="28"/>
          <w:u w:val="single"/>
        </w:rPr>
        <w:t>Ученик научится:</w:t>
      </w:r>
    </w:p>
    <w:p w:rsidR="001A51EF" w:rsidRPr="00786234" w:rsidRDefault="001A51EF" w:rsidP="001A51EF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определять и называть жанры и темы изучаемых произведений;</w:t>
      </w:r>
    </w:p>
    <w:p w:rsidR="001A51EF" w:rsidRPr="00786234" w:rsidRDefault="001A51EF" w:rsidP="001A51EF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использовать в речи литературоведческие понятия (произведение,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заголовок, фамилия автора, название произведения);</w:t>
      </w:r>
    </w:p>
    <w:p w:rsidR="001A51EF" w:rsidRPr="00786234" w:rsidRDefault="001A51EF" w:rsidP="001A51E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различать стихотворение, сказку, рассказ, загадку, пословицу;</w:t>
      </w:r>
    </w:p>
    <w:p w:rsidR="001A51EF" w:rsidRPr="00786234" w:rsidRDefault="001A51EF" w:rsidP="001A51E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сравнивать и выделять особенности фольклорных и авторских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сказок.</w:t>
      </w:r>
    </w:p>
    <w:p w:rsidR="001A51EF" w:rsidRPr="001F4E4B" w:rsidRDefault="001A51EF" w:rsidP="001A51EF">
      <w:pPr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1F4E4B">
        <w:rPr>
          <w:rFonts w:ascii="Times New Roman" w:hAnsi="Times New Roman"/>
          <w:b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1A51EF" w:rsidRPr="001F4E4B" w:rsidRDefault="001A51EF" w:rsidP="001A51E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сравнивать тексты сказок и стихотворений, загадок и пословиц;</w:t>
      </w:r>
    </w:p>
    <w:p w:rsidR="001A51EF" w:rsidRPr="001F4E4B" w:rsidRDefault="001A51EF" w:rsidP="001A51E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находить в тексте произведения сравнения, обращения;</w:t>
      </w:r>
    </w:p>
    <w:p w:rsidR="001A51EF" w:rsidRPr="001F4E4B" w:rsidRDefault="001A51EF" w:rsidP="001A51E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находить в тексте и читать диалоги героев;</w:t>
      </w:r>
    </w:p>
    <w:p w:rsidR="001A51EF" w:rsidRPr="001F4E4B" w:rsidRDefault="001A51EF" w:rsidP="001A51EF">
      <w:pPr>
        <w:pStyle w:val="a3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определять примерную тему книги по обложке и иллюстрациям.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>Раздел «Творческая деятельность»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Cs/>
          <w:sz w:val="28"/>
          <w:szCs w:val="28"/>
          <w:u w:val="single"/>
        </w:rPr>
        <w:t>Ученик научится:</w:t>
      </w:r>
    </w:p>
    <w:p w:rsidR="001A51EF" w:rsidRPr="00786234" w:rsidRDefault="001A51EF" w:rsidP="001A51EF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читать по ролям небольшие произведения в диалогической форме;</w:t>
      </w:r>
    </w:p>
    <w:p w:rsidR="001A51EF" w:rsidRPr="00786234" w:rsidRDefault="001A51EF" w:rsidP="001A51EF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моделировать «живые картины» к изученным произведениям или о</w:t>
      </w:r>
      <w:r w:rsidRPr="00786234">
        <w:rPr>
          <w:rFonts w:ascii="Times New Roman" w:hAnsi="Times New Roman"/>
          <w:sz w:val="28"/>
          <w:szCs w:val="28"/>
        </w:rPr>
        <w:t>т</w:t>
      </w:r>
      <w:r w:rsidRPr="00786234">
        <w:rPr>
          <w:rFonts w:ascii="Times New Roman" w:hAnsi="Times New Roman"/>
          <w:sz w:val="28"/>
          <w:szCs w:val="28"/>
        </w:rPr>
        <w:t>дельным эпизодам;</w:t>
      </w:r>
    </w:p>
    <w:p w:rsidR="001A51EF" w:rsidRPr="00786234" w:rsidRDefault="001A51EF" w:rsidP="001A51EF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придумывать истории с героями изученных произведений;</w:t>
      </w:r>
    </w:p>
    <w:p w:rsidR="001A51EF" w:rsidRDefault="001A51EF" w:rsidP="001A51EF">
      <w:pPr>
        <w:pStyle w:val="a3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пересказывать эпизоды от лица героя или от своего лица.</w:t>
      </w:r>
    </w:p>
    <w:p w:rsidR="001A51EF" w:rsidRPr="00786234" w:rsidRDefault="001A51EF" w:rsidP="001A51EF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A51EF" w:rsidRPr="00786234" w:rsidRDefault="001A51EF" w:rsidP="001A51EF">
      <w:pPr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1A51EF" w:rsidRPr="001F4E4B" w:rsidRDefault="001A51EF" w:rsidP="001A51EF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иллюстрировать отдельные эпизоды произведения;</w:t>
      </w:r>
    </w:p>
    <w:p w:rsidR="001A51EF" w:rsidRPr="001F4E4B" w:rsidRDefault="001A51EF" w:rsidP="001A51EF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инсценировать отдельные эпизоды произведения в парах или группах;</w:t>
      </w:r>
    </w:p>
    <w:p w:rsidR="001A51EF" w:rsidRPr="001F4E4B" w:rsidRDefault="001A51EF" w:rsidP="001A51EF">
      <w:pPr>
        <w:pStyle w:val="a3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создавать устно небольшие произведения (истории, комиксы).</w:t>
      </w:r>
    </w:p>
    <w:p w:rsidR="001A51EF" w:rsidRPr="001F4E4B" w:rsidRDefault="001A51EF" w:rsidP="001A51EF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1A51EF" w:rsidRDefault="001A51EF" w:rsidP="001A51E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bCs/>
          <w:sz w:val="28"/>
          <w:szCs w:val="28"/>
          <w:u w:val="single"/>
        </w:rPr>
        <w:t>Раздел «Чтение: работа с информацией»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1A51EF" w:rsidRPr="00786234" w:rsidRDefault="001A51EF" w:rsidP="001A51EF">
      <w:pPr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Cs/>
          <w:sz w:val="28"/>
          <w:szCs w:val="28"/>
          <w:u w:val="single"/>
        </w:rPr>
        <w:t>Ученик научится:</w:t>
      </w:r>
    </w:p>
    <w:p w:rsidR="001A51EF" w:rsidRPr="00786234" w:rsidRDefault="001A51EF" w:rsidP="001A51EF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получать информацию о героях, произведении или книге;</w:t>
      </w:r>
    </w:p>
    <w:p w:rsidR="001A51EF" w:rsidRPr="00786234" w:rsidRDefault="001A51EF" w:rsidP="001A51EF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eastAsia="SymbolMT" w:hAnsi="Times New Roman"/>
          <w:sz w:val="28"/>
          <w:szCs w:val="28"/>
        </w:rPr>
        <w:t xml:space="preserve"> </w:t>
      </w:r>
      <w:r w:rsidRPr="00786234">
        <w:rPr>
          <w:rFonts w:ascii="Times New Roman" w:hAnsi="Times New Roman"/>
          <w:sz w:val="28"/>
          <w:szCs w:val="28"/>
        </w:rPr>
        <w:t>работать с несложными таблицами, схемами, моделями;</w:t>
      </w:r>
    </w:p>
    <w:p w:rsidR="001A51EF" w:rsidRPr="00786234" w:rsidRDefault="001A51EF" w:rsidP="001A51EF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lastRenderedPageBreak/>
        <w:t>дополнять таблицы, схемы, модели;</w:t>
      </w:r>
    </w:p>
    <w:p w:rsidR="001A51EF" w:rsidRDefault="001A51EF" w:rsidP="001A51EF">
      <w:pPr>
        <w:pStyle w:val="a3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сравнивать произведения по таблице.</w:t>
      </w:r>
    </w:p>
    <w:p w:rsidR="001A51EF" w:rsidRPr="00786234" w:rsidRDefault="001A51EF" w:rsidP="001A51EF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A51EF" w:rsidRPr="00786234" w:rsidRDefault="001A51EF" w:rsidP="001A51EF">
      <w:pPr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786234">
        <w:rPr>
          <w:rFonts w:ascii="Times New Roman" w:hAnsi="Times New Roman"/>
          <w:b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1A51EF" w:rsidRPr="001F4E4B" w:rsidRDefault="001A51EF" w:rsidP="001A51EF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находить информацию о произведении и книге (фамилия автора, жанр, тема);</w:t>
      </w:r>
    </w:p>
    <w:p w:rsidR="001A51EF" w:rsidRPr="001F4E4B" w:rsidRDefault="001A51EF" w:rsidP="001A51EF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hAnsi="Times New Roman"/>
          <w:i/>
          <w:sz w:val="28"/>
          <w:szCs w:val="28"/>
        </w:rPr>
        <w:t>дополнять недостающими данными готовую таблицу, схему, модель;</w:t>
      </w:r>
    </w:p>
    <w:p w:rsidR="001A51EF" w:rsidRPr="001F4E4B" w:rsidRDefault="001A51EF" w:rsidP="001A51EF">
      <w:pPr>
        <w:pStyle w:val="a3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1F4E4B">
        <w:rPr>
          <w:rFonts w:ascii="Times New Roman" w:eastAsia="SymbolMT" w:hAnsi="Times New Roman"/>
          <w:i/>
          <w:sz w:val="28"/>
          <w:szCs w:val="28"/>
        </w:rPr>
        <w:t xml:space="preserve"> </w:t>
      </w:r>
      <w:r w:rsidRPr="001F4E4B">
        <w:rPr>
          <w:rFonts w:ascii="Times New Roman" w:hAnsi="Times New Roman"/>
          <w:i/>
          <w:sz w:val="28"/>
          <w:szCs w:val="28"/>
        </w:rPr>
        <w:t>находить в тексте информацию о героях произведений.</w:t>
      </w:r>
    </w:p>
    <w:p w:rsidR="001A51EF" w:rsidRPr="001F4E4B" w:rsidRDefault="001A51EF" w:rsidP="001A51EF">
      <w:pPr>
        <w:pStyle w:val="a3"/>
        <w:autoSpaceDE w:val="0"/>
        <w:autoSpaceDN w:val="0"/>
        <w:adjustRightInd w:val="0"/>
        <w:ind w:firstLine="0"/>
        <w:jc w:val="both"/>
        <w:rPr>
          <w:rFonts w:ascii="Times New Roman" w:hAnsi="Times New Roman"/>
          <w:i/>
          <w:sz w:val="28"/>
          <w:szCs w:val="28"/>
        </w:rPr>
      </w:pPr>
    </w:p>
    <w:p w:rsidR="001A51EF" w:rsidRPr="00786234" w:rsidRDefault="001A51EF" w:rsidP="001A51EF">
      <w:pPr>
        <w:shd w:val="clear" w:color="auto" w:fill="FFFFFF"/>
        <w:ind w:left="10" w:right="10" w:hanging="10"/>
        <w:jc w:val="both"/>
        <w:rPr>
          <w:rFonts w:ascii="Times New Roman" w:hAnsi="Times New Roman"/>
          <w:b/>
          <w:sz w:val="28"/>
          <w:szCs w:val="28"/>
        </w:rPr>
      </w:pPr>
      <w:r w:rsidRPr="00786234">
        <w:rPr>
          <w:rFonts w:ascii="Times New Roman" w:hAnsi="Times New Roman"/>
          <w:b/>
          <w:sz w:val="28"/>
          <w:szCs w:val="28"/>
        </w:rPr>
        <w:t>Оценка планируемых результатов.</w:t>
      </w:r>
    </w:p>
    <w:p w:rsidR="001A51EF" w:rsidRPr="00786234" w:rsidRDefault="001A51EF" w:rsidP="001A51EF">
      <w:pPr>
        <w:shd w:val="clear" w:color="auto" w:fill="FFFFFF"/>
        <w:ind w:right="11" w:firstLine="283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pacing w:val="-1"/>
          <w:sz w:val="28"/>
          <w:szCs w:val="28"/>
        </w:rPr>
        <w:t>В 1-ом классе используются словесные оценки: «читаешь хорошо»; «чит</w:t>
      </w:r>
      <w:r w:rsidRPr="00786234">
        <w:rPr>
          <w:rFonts w:ascii="Times New Roman" w:hAnsi="Times New Roman"/>
          <w:spacing w:val="-1"/>
          <w:sz w:val="28"/>
          <w:szCs w:val="28"/>
        </w:rPr>
        <w:t>а</w:t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ешь хорошо, но </w:t>
      </w:r>
      <w:r w:rsidRPr="00786234">
        <w:rPr>
          <w:rFonts w:ascii="Times New Roman" w:hAnsi="Times New Roman"/>
          <w:sz w:val="28"/>
          <w:szCs w:val="28"/>
        </w:rPr>
        <w:t>есть ошибки»; «читаешь пока медленно и с ошибками, п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 xml:space="preserve">этому надо больше читать». Темп чтения 25-30 слов. </w:t>
      </w:r>
    </w:p>
    <w:p w:rsidR="001A51EF" w:rsidRPr="00786234" w:rsidRDefault="001A51EF" w:rsidP="001A51EF">
      <w:pPr>
        <w:shd w:val="clear" w:color="auto" w:fill="FFFFFF"/>
        <w:ind w:right="11" w:firstLine="283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pacing w:val="-1"/>
          <w:sz w:val="28"/>
          <w:szCs w:val="28"/>
        </w:rPr>
        <w:t xml:space="preserve">В </w:t>
      </w:r>
      <w:r w:rsidRPr="00786234">
        <w:rPr>
          <w:rFonts w:ascii="Times New Roman" w:hAnsi="Times New Roman"/>
          <w:spacing w:val="-1"/>
          <w:sz w:val="28"/>
          <w:szCs w:val="28"/>
          <w:lang w:val="en-US"/>
        </w:rPr>
        <w:t>I</w:t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 полугодии по литературному чтению проводится 4 текущих проверки и 1 итоговая; во </w:t>
      </w:r>
      <w:r w:rsidRPr="00786234">
        <w:rPr>
          <w:rFonts w:ascii="Times New Roman" w:hAnsi="Times New Roman"/>
          <w:sz w:val="28"/>
          <w:szCs w:val="28"/>
          <w:lang w:val="en-US"/>
        </w:rPr>
        <w:t>II</w:t>
      </w:r>
      <w:r w:rsidRPr="00786234">
        <w:rPr>
          <w:rFonts w:ascii="Times New Roman" w:hAnsi="Times New Roman"/>
          <w:sz w:val="28"/>
          <w:szCs w:val="28"/>
        </w:rPr>
        <w:t xml:space="preserve"> полугодии: 4 текущих проверки и 3 итоговых проверки.</w:t>
      </w:r>
    </w:p>
    <w:p w:rsidR="001A51EF" w:rsidRPr="00786234" w:rsidRDefault="001A51EF" w:rsidP="001A51EF">
      <w:pPr>
        <w:shd w:val="clear" w:color="auto" w:fill="FFFFFF"/>
        <w:tabs>
          <w:tab w:val="left" w:pos="662"/>
        </w:tabs>
        <w:spacing w:before="10"/>
        <w:ind w:right="24"/>
        <w:jc w:val="both"/>
        <w:rPr>
          <w:rFonts w:ascii="Times New Roman" w:hAnsi="Times New Roman"/>
          <w:sz w:val="28"/>
          <w:szCs w:val="28"/>
        </w:rPr>
      </w:pPr>
    </w:p>
    <w:p w:rsidR="001A51EF" w:rsidRPr="00786234" w:rsidRDefault="001A51EF" w:rsidP="001A51EF">
      <w:pPr>
        <w:shd w:val="clear" w:color="auto" w:fill="FFFFFF"/>
        <w:tabs>
          <w:tab w:val="left" w:pos="662"/>
        </w:tabs>
        <w:spacing w:before="10" w:line="360" w:lineRule="auto"/>
        <w:ind w:left="360" w:right="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9269095</wp:posOffset>
                </wp:positionH>
                <wp:positionV relativeFrom="paragraph">
                  <wp:posOffset>4946650</wp:posOffset>
                </wp:positionV>
                <wp:extent cx="0" cy="762000"/>
                <wp:effectExtent l="5080" t="12700" r="1397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1030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9.85pt,389.5pt" to="729.85pt,4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9290050</wp:posOffset>
                </wp:positionH>
                <wp:positionV relativeFrom="paragraph">
                  <wp:posOffset>2465705</wp:posOffset>
                </wp:positionV>
                <wp:extent cx="0" cy="3108960"/>
                <wp:effectExtent l="16510" t="17780" r="12065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noFill/>
                        <a:ln w="21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F98B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194.15pt" to="731.5pt,4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" o:allowincell="f" strokeweight="1.7pt">
                <w10:wrap anchorx="margin"/>
              </v:line>
            </w:pict>
          </mc:Fallback>
        </mc:AlternateContent>
      </w:r>
      <w:r w:rsidRPr="00786234">
        <w:rPr>
          <w:rFonts w:ascii="Times New Roman" w:hAnsi="Times New Roman"/>
          <w:b/>
          <w:bCs/>
          <w:spacing w:val="-6"/>
          <w:sz w:val="28"/>
          <w:szCs w:val="28"/>
        </w:rPr>
        <w:t>Содержание программы.</w:t>
      </w:r>
    </w:p>
    <w:p w:rsidR="001A51EF" w:rsidRPr="004210CF" w:rsidRDefault="001A51EF" w:rsidP="001A51EF">
      <w:pPr>
        <w:shd w:val="clear" w:color="auto" w:fill="FFFFFF"/>
        <w:ind w:left="18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b/>
          <w:bCs/>
          <w:i/>
          <w:iCs/>
          <w:sz w:val="28"/>
          <w:szCs w:val="28"/>
        </w:rPr>
        <w:t xml:space="preserve">Литературное чтение </w:t>
      </w:r>
      <w:proofErr w:type="gramStart"/>
      <w:r w:rsidRPr="00786234">
        <w:rPr>
          <w:rFonts w:ascii="Times New Roman" w:hAnsi="Times New Roman"/>
          <w:b/>
          <w:bCs/>
          <w:i/>
          <w:iCs/>
          <w:sz w:val="28"/>
          <w:szCs w:val="28"/>
        </w:rPr>
        <w:t>и  слушание</w:t>
      </w:r>
      <w:proofErr w:type="gramEnd"/>
      <w:r w:rsidRPr="0078623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1A51EF" w:rsidRPr="00786234" w:rsidRDefault="001A51EF" w:rsidP="001A51EF">
      <w:pPr>
        <w:shd w:val="clear" w:color="auto" w:fill="FFFFFF"/>
        <w:ind w:right="10" w:firstLine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Круг чтения:</w:t>
      </w:r>
    </w:p>
    <w:p w:rsidR="001A51EF" w:rsidRPr="004210CF" w:rsidRDefault="001A51EF" w:rsidP="001A51EF">
      <w:pPr>
        <w:pStyle w:val="a3"/>
        <w:numPr>
          <w:ilvl w:val="0"/>
          <w:numId w:val="20"/>
        </w:numPr>
        <w:shd w:val="clear" w:color="auto" w:fill="FFFFFF"/>
        <w:ind w:right="10"/>
        <w:jc w:val="both"/>
        <w:rPr>
          <w:rFonts w:ascii="Times New Roman" w:hAnsi="Times New Roman"/>
          <w:b/>
          <w:bCs/>
          <w:sz w:val="28"/>
          <w:szCs w:val="28"/>
        </w:rPr>
      </w:pPr>
      <w:r w:rsidRPr="004210CF">
        <w:rPr>
          <w:rFonts w:ascii="Times New Roman" w:hAnsi="Times New Roman"/>
          <w:sz w:val="28"/>
          <w:szCs w:val="28"/>
        </w:rPr>
        <w:t>произведения устного народного творче</w:t>
      </w:r>
      <w:r w:rsidRPr="004210CF">
        <w:rPr>
          <w:rFonts w:ascii="Times New Roman" w:hAnsi="Times New Roman"/>
          <w:sz w:val="28"/>
          <w:szCs w:val="28"/>
        </w:rPr>
        <w:softHyphen/>
        <w:t xml:space="preserve">ства русского и других народов: сказки, песни, малые жанры фольклора; сравнение тем произведений фольклора разных </w:t>
      </w:r>
      <w:r w:rsidRPr="004210CF">
        <w:rPr>
          <w:rFonts w:ascii="Times New Roman" w:hAnsi="Times New Roman"/>
          <w:spacing w:val="-1"/>
          <w:sz w:val="28"/>
          <w:szCs w:val="28"/>
        </w:rPr>
        <w:t>народов,</w:t>
      </w:r>
    </w:p>
    <w:p w:rsidR="001A51EF" w:rsidRDefault="001A51EF" w:rsidP="001A51E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pacing w:val="-1"/>
          <w:sz w:val="28"/>
          <w:szCs w:val="28"/>
        </w:rPr>
        <w:t xml:space="preserve"> стихотворные произведения русских и зарубежных </w:t>
      </w:r>
      <w:proofErr w:type="gramStart"/>
      <w:r w:rsidRPr="00786234">
        <w:rPr>
          <w:rFonts w:ascii="Times New Roman" w:hAnsi="Times New Roman"/>
          <w:spacing w:val="-1"/>
          <w:sz w:val="28"/>
          <w:szCs w:val="28"/>
        </w:rPr>
        <w:t>поэтов  —</w:t>
      </w:r>
      <w:proofErr w:type="gramEnd"/>
      <w:r w:rsidRPr="00786234">
        <w:rPr>
          <w:rFonts w:ascii="Times New Roman" w:hAnsi="Times New Roman"/>
          <w:spacing w:val="-1"/>
          <w:sz w:val="28"/>
          <w:szCs w:val="28"/>
        </w:rPr>
        <w:t xml:space="preserve"> кла</w:t>
      </w:r>
      <w:r w:rsidRPr="00786234">
        <w:rPr>
          <w:rFonts w:ascii="Times New Roman" w:hAnsi="Times New Roman"/>
          <w:spacing w:val="-1"/>
          <w:sz w:val="28"/>
          <w:szCs w:val="28"/>
        </w:rPr>
        <w:t>с</w:t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сиков </w:t>
      </w:r>
      <w:r w:rsidRPr="00786234">
        <w:rPr>
          <w:rFonts w:ascii="Times New Roman" w:hAnsi="Times New Roman"/>
          <w:spacing w:val="-1"/>
          <w:sz w:val="28"/>
          <w:szCs w:val="28"/>
          <w:lang w:val="en-US"/>
        </w:rPr>
        <w:t>XIX</w:t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 века- начала </w:t>
      </w:r>
      <w:r w:rsidRPr="00786234">
        <w:rPr>
          <w:rFonts w:ascii="Times New Roman" w:hAnsi="Times New Roman"/>
          <w:spacing w:val="-1"/>
          <w:sz w:val="28"/>
          <w:szCs w:val="28"/>
          <w:lang w:val="en-US"/>
        </w:rPr>
        <w:t>XX</w:t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 века, произведения детских поэтов и пи</w:t>
      </w:r>
      <w:r w:rsidRPr="00786234">
        <w:rPr>
          <w:rFonts w:ascii="Times New Roman" w:hAnsi="Times New Roman"/>
          <w:spacing w:val="-1"/>
          <w:sz w:val="28"/>
          <w:szCs w:val="28"/>
        </w:rPr>
        <w:softHyphen/>
      </w:r>
      <w:r w:rsidRPr="00786234">
        <w:rPr>
          <w:rFonts w:ascii="Times New Roman" w:hAnsi="Times New Roman"/>
          <w:sz w:val="28"/>
          <w:szCs w:val="28"/>
        </w:rPr>
        <w:t>сателей второй половины ХХ в., раскрывающие разнообразие тем</w:t>
      </w:r>
      <w:r w:rsidRPr="00786234">
        <w:rPr>
          <w:rFonts w:ascii="Times New Roman" w:hAnsi="Times New Roman"/>
          <w:sz w:val="28"/>
          <w:szCs w:val="28"/>
        </w:rPr>
        <w:t>а</w:t>
      </w:r>
      <w:r w:rsidRPr="00786234">
        <w:rPr>
          <w:rFonts w:ascii="Times New Roman" w:hAnsi="Times New Roman"/>
          <w:sz w:val="28"/>
          <w:szCs w:val="28"/>
        </w:rPr>
        <w:t>тики, жанров, на</w:t>
      </w:r>
      <w:r w:rsidRPr="00786234">
        <w:rPr>
          <w:rFonts w:ascii="Times New Roman" w:hAnsi="Times New Roman"/>
          <w:sz w:val="28"/>
          <w:szCs w:val="28"/>
        </w:rPr>
        <w:softHyphen/>
        <w:t>циональные особенности литературы, научно-познаватель</w:t>
      </w:r>
      <w:r w:rsidRPr="00786234">
        <w:rPr>
          <w:rFonts w:ascii="Times New Roman" w:hAnsi="Times New Roman"/>
          <w:sz w:val="28"/>
          <w:szCs w:val="28"/>
        </w:rPr>
        <w:softHyphen/>
        <w:t>ная книги, юмористические произведения.</w:t>
      </w:r>
    </w:p>
    <w:p w:rsidR="001A51EF" w:rsidRPr="004210CF" w:rsidRDefault="001A51EF" w:rsidP="001A51EF">
      <w:pPr>
        <w:widowControl w:val="0"/>
        <w:shd w:val="clear" w:color="auto" w:fill="FFFFFF"/>
        <w:autoSpaceDE w:val="0"/>
        <w:autoSpaceDN w:val="0"/>
        <w:adjustRightInd w:val="0"/>
        <w:ind w:left="1118" w:right="10" w:firstLine="0"/>
        <w:jc w:val="both"/>
        <w:rPr>
          <w:rFonts w:ascii="Times New Roman" w:hAnsi="Times New Roman"/>
          <w:sz w:val="28"/>
          <w:szCs w:val="28"/>
        </w:rPr>
      </w:pPr>
    </w:p>
    <w:p w:rsidR="001A51EF" w:rsidRPr="001F4E4B" w:rsidRDefault="001A51EF" w:rsidP="001A51EF">
      <w:pPr>
        <w:shd w:val="clear" w:color="auto" w:fill="FFFFFF"/>
        <w:ind w:left="10" w:right="10" w:hanging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 w:rsidRPr="00786234">
        <w:rPr>
          <w:rFonts w:ascii="Times New Roman" w:hAnsi="Times New Roman"/>
          <w:b/>
          <w:bCs/>
          <w:spacing w:val="-2"/>
          <w:sz w:val="28"/>
          <w:szCs w:val="28"/>
        </w:rPr>
        <w:t xml:space="preserve">ематика: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786234">
        <w:rPr>
          <w:rFonts w:ascii="Times New Roman" w:hAnsi="Times New Roman"/>
          <w:spacing w:val="-2"/>
          <w:sz w:val="28"/>
          <w:szCs w:val="28"/>
        </w:rPr>
        <w:t>произведения</w:t>
      </w:r>
      <w:proofErr w:type="gramEnd"/>
      <w:r w:rsidRPr="00786234">
        <w:rPr>
          <w:rFonts w:ascii="Times New Roman" w:hAnsi="Times New Roman"/>
          <w:spacing w:val="-2"/>
          <w:sz w:val="28"/>
          <w:szCs w:val="28"/>
        </w:rPr>
        <w:t xml:space="preserve"> фольклора и автор</w:t>
      </w:r>
      <w:r w:rsidRPr="00786234">
        <w:rPr>
          <w:rFonts w:ascii="Times New Roman" w:hAnsi="Times New Roman"/>
          <w:spacing w:val="-2"/>
          <w:sz w:val="28"/>
          <w:szCs w:val="28"/>
        </w:rPr>
        <w:softHyphen/>
      </w:r>
      <w:r w:rsidRPr="00786234">
        <w:rPr>
          <w:rFonts w:ascii="Times New Roman" w:hAnsi="Times New Roman"/>
          <w:sz w:val="28"/>
          <w:szCs w:val="28"/>
        </w:rPr>
        <w:t>ские произведения о Родине, о детях, о человеке и его отно</w:t>
      </w:r>
      <w:r w:rsidRPr="00786234">
        <w:rPr>
          <w:rFonts w:ascii="Times New Roman" w:hAnsi="Times New Roman"/>
          <w:sz w:val="28"/>
          <w:szCs w:val="28"/>
        </w:rPr>
        <w:softHyphen/>
        <w:t>шении к другим людям, животным, природе; о дружбе, прав</w:t>
      </w:r>
      <w:r w:rsidRPr="00786234">
        <w:rPr>
          <w:rFonts w:ascii="Times New Roman" w:hAnsi="Times New Roman"/>
          <w:sz w:val="28"/>
          <w:szCs w:val="28"/>
        </w:rPr>
        <w:softHyphen/>
        <w:t>де, добре и зле.</w:t>
      </w:r>
    </w:p>
    <w:p w:rsidR="001A51EF" w:rsidRPr="00786234" w:rsidRDefault="001A51EF" w:rsidP="001A51EF">
      <w:pPr>
        <w:shd w:val="clear" w:color="auto" w:fill="FFFFFF"/>
        <w:ind w:right="1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Мир сказок (17 ч)</w:t>
      </w:r>
    </w:p>
    <w:p w:rsidR="001A51EF" w:rsidRPr="00786234" w:rsidRDefault="001A51EF" w:rsidP="001A51EF">
      <w:pPr>
        <w:shd w:val="clear" w:color="auto" w:fill="FFFFFF"/>
        <w:ind w:right="14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Русские народные сказки, сказки А. Пушкина, С. Маршака, К. Чуко</w:t>
      </w:r>
      <w:r w:rsidRPr="00786234">
        <w:rPr>
          <w:rFonts w:ascii="Times New Roman" w:hAnsi="Times New Roman"/>
          <w:sz w:val="28"/>
          <w:szCs w:val="28"/>
        </w:rPr>
        <w:t>в</w:t>
      </w:r>
      <w:r w:rsidRPr="00786234">
        <w:rPr>
          <w:rFonts w:ascii="Times New Roman" w:hAnsi="Times New Roman"/>
          <w:sz w:val="28"/>
          <w:szCs w:val="28"/>
        </w:rPr>
        <w:t xml:space="preserve">ского, В. Бианки, В.     </w:t>
      </w:r>
      <w:proofErr w:type="spellStart"/>
      <w:r w:rsidRPr="00786234">
        <w:rPr>
          <w:rFonts w:ascii="Times New Roman" w:hAnsi="Times New Roman"/>
          <w:sz w:val="28"/>
          <w:szCs w:val="28"/>
        </w:rPr>
        <w:t>Сутеева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786234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. Сказки Ш. Перро, </w:t>
      </w:r>
      <w:proofErr w:type="spellStart"/>
      <w:r w:rsidRPr="00786234">
        <w:rPr>
          <w:rFonts w:ascii="Times New Roman" w:hAnsi="Times New Roman"/>
          <w:sz w:val="28"/>
          <w:szCs w:val="28"/>
        </w:rPr>
        <w:t>бр</w:t>
      </w:r>
      <w:proofErr w:type="spellEnd"/>
      <w:r w:rsidRPr="00786234">
        <w:rPr>
          <w:rFonts w:ascii="Times New Roman" w:hAnsi="Times New Roman"/>
          <w:sz w:val="28"/>
          <w:szCs w:val="28"/>
        </w:rPr>
        <w:t>. Гримм, Х.К. Андерсена, Дж. Харриса.</w:t>
      </w:r>
    </w:p>
    <w:p w:rsidR="001A51EF" w:rsidRPr="00786234" w:rsidRDefault="001A51EF" w:rsidP="001A51EF">
      <w:pPr>
        <w:shd w:val="clear" w:color="auto" w:fill="FFFFFF"/>
        <w:ind w:left="10" w:right="10" w:firstLine="170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Учимся уму-разуму (19 ч)</w:t>
      </w:r>
    </w:p>
    <w:p w:rsidR="001A51EF" w:rsidRPr="00786234" w:rsidRDefault="001A51EF" w:rsidP="001A51EF">
      <w:pPr>
        <w:shd w:val="clear" w:color="auto" w:fill="FFFFFF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Стихи, рассказы, сказки Л. Пантелеева, Е. Ильиной, Е. Благи</w:t>
      </w:r>
      <w:r w:rsidRPr="00786234">
        <w:rPr>
          <w:rFonts w:ascii="Times New Roman" w:hAnsi="Times New Roman"/>
          <w:sz w:val="28"/>
          <w:szCs w:val="28"/>
        </w:rPr>
        <w:softHyphen/>
        <w:t xml:space="preserve">ниной, Е. Пермяка, В. </w:t>
      </w:r>
      <w:proofErr w:type="spellStart"/>
      <w:r w:rsidRPr="00786234">
        <w:rPr>
          <w:rFonts w:ascii="Times New Roman" w:hAnsi="Times New Roman"/>
          <w:sz w:val="28"/>
          <w:szCs w:val="28"/>
        </w:rPr>
        <w:t>Железникова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Н. Носова, В. Драгунского, А. </w:t>
      </w:r>
      <w:proofErr w:type="spellStart"/>
      <w:r w:rsidRPr="00786234">
        <w:rPr>
          <w:rFonts w:ascii="Times New Roman" w:hAnsi="Times New Roman"/>
          <w:sz w:val="28"/>
          <w:szCs w:val="28"/>
        </w:rPr>
        <w:t>Барто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Б. Житкова, В. Осеевой, Я. Акима, </w:t>
      </w:r>
      <w:proofErr w:type="spellStart"/>
      <w:r w:rsidRPr="00786234">
        <w:rPr>
          <w:rFonts w:ascii="Times New Roman" w:hAnsi="Times New Roman"/>
          <w:sz w:val="28"/>
          <w:szCs w:val="28"/>
        </w:rPr>
        <w:t>И.Бутмин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Е.Пермяк</w:t>
      </w:r>
      <w:proofErr w:type="spellEnd"/>
      <w:r w:rsidRPr="00786234">
        <w:rPr>
          <w:rFonts w:ascii="Times New Roman" w:hAnsi="Times New Roman"/>
          <w:sz w:val="28"/>
          <w:szCs w:val="28"/>
        </w:rPr>
        <w:t>.</w:t>
      </w:r>
    </w:p>
    <w:p w:rsidR="001A51EF" w:rsidRDefault="001A51EF" w:rsidP="001A51EF">
      <w:pPr>
        <w:shd w:val="clear" w:color="auto" w:fill="FFFFFF"/>
        <w:ind w:right="14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Мир Родной природы (14 ч)</w:t>
      </w:r>
    </w:p>
    <w:p w:rsidR="001A51EF" w:rsidRPr="001F4E4B" w:rsidRDefault="001A51EF" w:rsidP="001A51EF">
      <w:pPr>
        <w:shd w:val="clear" w:color="auto" w:fill="FFFFFF"/>
        <w:ind w:right="14" w:firstLine="708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Произведения устного народного творчества; стихи Н. Не</w:t>
      </w:r>
      <w:r w:rsidRPr="00786234">
        <w:rPr>
          <w:rFonts w:ascii="Times New Roman" w:hAnsi="Times New Roman"/>
          <w:sz w:val="28"/>
          <w:szCs w:val="28"/>
        </w:rPr>
        <w:softHyphen/>
        <w:t xml:space="preserve">красова, С. Есенина, А. Блока, Е. Трутневой, А. </w:t>
      </w:r>
      <w:proofErr w:type="spellStart"/>
      <w:r w:rsidRPr="00786234">
        <w:rPr>
          <w:rFonts w:ascii="Times New Roman" w:hAnsi="Times New Roman"/>
          <w:sz w:val="28"/>
          <w:szCs w:val="28"/>
        </w:rPr>
        <w:t>Барто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; рассказы и сказки М. Пришвина, Г. </w:t>
      </w:r>
      <w:proofErr w:type="spellStart"/>
      <w:r w:rsidRPr="00786234">
        <w:rPr>
          <w:rFonts w:ascii="Times New Roman" w:hAnsi="Times New Roman"/>
          <w:sz w:val="28"/>
          <w:szCs w:val="28"/>
        </w:rPr>
        <w:t>Скребицкого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М. </w:t>
      </w:r>
      <w:proofErr w:type="gramStart"/>
      <w:r w:rsidRPr="00786234">
        <w:rPr>
          <w:rFonts w:ascii="Times New Roman" w:hAnsi="Times New Roman"/>
          <w:sz w:val="28"/>
          <w:szCs w:val="28"/>
        </w:rPr>
        <w:t xml:space="preserve">Михайлова,   </w:t>
      </w:r>
      <w:proofErr w:type="gramEnd"/>
      <w:r w:rsidRPr="00786234">
        <w:rPr>
          <w:rFonts w:ascii="Times New Roman" w:hAnsi="Times New Roman"/>
          <w:sz w:val="28"/>
          <w:szCs w:val="28"/>
        </w:rPr>
        <w:t xml:space="preserve">         В. Белова, </w:t>
      </w:r>
      <w:proofErr w:type="spellStart"/>
      <w:r w:rsidRPr="00786234">
        <w:rPr>
          <w:rFonts w:ascii="Times New Roman" w:hAnsi="Times New Roman"/>
          <w:sz w:val="28"/>
          <w:szCs w:val="28"/>
        </w:rPr>
        <w:t>Г.Цыферов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С.Чёрный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И.Соколов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-Микитов, </w:t>
      </w:r>
      <w:proofErr w:type="spellStart"/>
      <w:r w:rsidRPr="00786234">
        <w:rPr>
          <w:rFonts w:ascii="Times New Roman" w:hAnsi="Times New Roman"/>
          <w:sz w:val="28"/>
          <w:szCs w:val="28"/>
        </w:rPr>
        <w:t>И.Шевчук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Л.Толстой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В.Бианки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Э.Машковская</w:t>
      </w:r>
      <w:proofErr w:type="spellEnd"/>
      <w:r w:rsidRPr="00786234">
        <w:rPr>
          <w:rFonts w:ascii="Times New Roman" w:hAnsi="Times New Roman"/>
          <w:sz w:val="28"/>
          <w:szCs w:val="28"/>
        </w:rPr>
        <w:t>.</w:t>
      </w:r>
    </w:p>
    <w:p w:rsidR="001A51EF" w:rsidRPr="00786234" w:rsidRDefault="001A51EF" w:rsidP="001A51EF">
      <w:pPr>
        <w:shd w:val="clear" w:color="auto" w:fill="FFFFFF"/>
        <w:ind w:left="360" w:right="5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lastRenderedPageBreak/>
        <w:t>О наших друзьях-животных (11 ч)</w:t>
      </w:r>
    </w:p>
    <w:p w:rsidR="001A51EF" w:rsidRPr="00FE43F1" w:rsidRDefault="001A51EF" w:rsidP="001A51EF">
      <w:pPr>
        <w:shd w:val="clear" w:color="auto" w:fill="FFFFFF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Стихи, рассказы, сказки: </w:t>
      </w:r>
      <w:proofErr w:type="spellStart"/>
      <w:r w:rsidRPr="00786234">
        <w:rPr>
          <w:rFonts w:ascii="Times New Roman" w:hAnsi="Times New Roman"/>
          <w:sz w:val="28"/>
          <w:szCs w:val="28"/>
        </w:rPr>
        <w:t>М.Михайлов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В.Сутеев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А.Блок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Е.Чарушин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А.Барто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Н.Сладков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С.Михалков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И.Мазнин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Ю.Коваль</w:t>
      </w:r>
      <w:proofErr w:type="spellEnd"/>
      <w:r w:rsidRPr="007862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6234">
        <w:rPr>
          <w:rFonts w:ascii="Times New Roman" w:hAnsi="Times New Roman"/>
          <w:sz w:val="28"/>
          <w:szCs w:val="28"/>
        </w:rPr>
        <w:t>Дж.Родари</w:t>
      </w:r>
      <w:proofErr w:type="spellEnd"/>
      <w:r w:rsidRPr="00786234">
        <w:rPr>
          <w:rFonts w:ascii="Times New Roman" w:hAnsi="Times New Roman"/>
          <w:sz w:val="28"/>
          <w:szCs w:val="28"/>
        </w:rPr>
        <w:t>.</w:t>
      </w:r>
    </w:p>
    <w:p w:rsidR="001A51EF" w:rsidRPr="00786234" w:rsidRDefault="001A51EF" w:rsidP="001A51EF">
      <w:pPr>
        <w:shd w:val="clear" w:color="auto" w:fill="FFFFFF"/>
        <w:spacing w:line="240" w:lineRule="exact"/>
        <w:ind w:left="360" w:right="5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О тебе, моя Родина (7 ч)</w:t>
      </w:r>
    </w:p>
    <w:p w:rsidR="001A51EF" w:rsidRPr="00FE43F1" w:rsidRDefault="001A51EF" w:rsidP="001A51E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Пословицы о Родине, стихи и рассказы: С. Дрожжин, Е. Серо</w:t>
      </w:r>
      <w:r w:rsidRPr="00786234">
        <w:rPr>
          <w:rFonts w:ascii="Times New Roman" w:hAnsi="Times New Roman"/>
          <w:sz w:val="28"/>
          <w:szCs w:val="28"/>
        </w:rPr>
        <w:softHyphen/>
        <w:t>ва, С. Р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 xml:space="preserve">мановский, </w:t>
      </w:r>
      <w:proofErr w:type="spellStart"/>
      <w:r w:rsidRPr="00786234">
        <w:rPr>
          <w:rFonts w:ascii="Times New Roman" w:hAnsi="Times New Roman"/>
          <w:sz w:val="28"/>
          <w:szCs w:val="28"/>
        </w:rPr>
        <w:t>А.Плещеев</w:t>
      </w:r>
      <w:proofErr w:type="spellEnd"/>
      <w:r w:rsidRPr="00786234">
        <w:rPr>
          <w:rFonts w:ascii="Times New Roman" w:hAnsi="Times New Roman"/>
          <w:sz w:val="28"/>
          <w:szCs w:val="28"/>
        </w:rPr>
        <w:t>.</w:t>
      </w:r>
    </w:p>
    <w:p w:rsidR="001A51EF" w:rsidRPr="001F4E4B" w:rsidRDefault="001A51EF" w:rsidP="001A51EF">
      <w:pPr>
        <w:shd w:val="clear" w:color="auto" w:fill="FFFFFF"/>
        <w:ind w:right="5" w:firstLine="708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Жанровое разнообразие: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6234">
        <w:rPr>
          <w:rFonts w:ascii="Times New Roman" w:hAnsi="Times New Roman"/>
          <w:sz w:val="28"/>
          <w:szCs w:val="28"/>
        </w:rPr>
        <w:t>сказки (народные и автор</w:t>
      </w:r>
      <w:r w:rsidRPr="00786234">
        <w:rPr>
          <w:rFonts w:ascii="Times New Roman" w:hAnsi="Times New Roman"/>
          <w:sz w:val="28"/>
          <w:szCs w:val="28"/>
        </w:rPr>
        <w:softHyphen/>
        <w:t>ские), рассказы, стих</w:t>
      </w:r>
      <w:r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 xml:space="preserve">творения, загадки, скороговорки, </w:t>
      </w:r>
      <w:proofErr w:type="spellStart"/>
      <w:r w:rsidRPr="00786234">
        <w:rPr>
          <w:rFonts w:ascii="Times New Roman" w:hAnsi="Times New Roman"/>
          <w:sz w:val="28"/>
          <w:szCs w:val="28"/>
        </w:rPr>
        <w:t>по</w:t>
      </w:r>
      <w:r w:rsidRPr="00786234">
        <w:rPr>
          <w:rFonts w:ascii="Times New Roman" w:hAnsi="Times New Roman"/>
          <w:sz w:val="28"/>
          <w:szCs w:val="28"/>
        </w:rPr>
        <w:softHyphen/>
        <w:t>тешки</w:t>
      </w:r>
      <w:proofErr w:type="spellEnd"/>
      <w:r w:rsidRPr="00786234">
        <w:rPr>
          <w:rFonts w:ascii="Times New Roman" w:hAnsi="Times New Roman"/>
          <w:sz w:val="28"/>
          <w:szCs w:val="28"/>
        </w:rPr>
        <w:t>, шутки, пословицы, счита</w:t>
      </w:r>
      <w:r w:rsidRPr="00786234">
        <w:rPr>
          <w:rFonts w:ascii="Times New Roman" w:hAnsi="Times New Roman"/>
          <w:sz w:val="28"/>
          <w:szCs w:val="28"/>
        </w:rPr>
        <w:t>л</w:t>
      </w:r>
      <w:r w:rsidRPr="00786234">
        <w:rPr>
          <w:rFonts w:ascii="Times New Roman" w:hAnsi="Times New Roman"/>
          <w:sz w:val="28"/>
          <w:szCs w:val="28"/>
        </w:rPr>
        <w:t>ки.</w:t>
      </w: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786234">
        <w:rPr>
          <w:rFonts w:ascii="Times New Roman" w:hAnsi="Times New Roman"/>
          <w:b/>
          <w:bCs/>
          <w:spacing w:val="-3"/>
          <w:sz w:val="28"/>
          <w:szCs w:val="28"/>
        </w:rPr>
        <w:t xml:space="preserve">    Ориентировка в литературоведческих понятиях:</w:t>
      </w:r>
    </w:p>
    <w:p w:rsidR="001A51EF" w:rsidRPr="00786234" w:rsidRDefault="001A51EF" w:rsidP="001A5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pacing w:val="-3"/>
          <w:sz w:val="28"/>
          <w:szCs w:val="28"/>
        </w:rPr>
        <w:t>про</w:t>
      </w:r>
      <w:r w:rsidRPr="00786234">
        <w:rPr>
          <w:rFonts w:ascii="Times New Roman" w:hAnsi="Times New Roman"/>
          <w:spacing w:val="-3"/>
          <w:sz w:val="28"/>
          <w:szCs w:val="28"/>
        </w:rPr>
        <w:softHyphen/>
      </w:r>
      <w:r w:rsidRPr="00786234">
        <w:rPr>
          <w:rFonts w:ascii="Times New Roman" w:hAnsi="Times New Roman"/>
          <w:sz w:val="28"/>
          <w:szCs w:val="28"/>
        </w:rPr>
        <w:t>изведение, фольклор, чтение, сказка, загадка, пословица, по</w:t>
      </w:r>
      <w:r w:rsidRPr="00786234">
        <w:rPr>
          <w:rFonts w:ascii="Times New Roman" w:hAnsi="Times New Roman"/>
          <w:sz w:val="28"/>
          <w:szCs w:val="28"/>
        </w:rPr>
        <w:softHyphen/>
        <w:t xml:space="preserve">говорка, </w:t>
      </w:r>
      <w:proofErr w:type="spellStart"/>
      <w:r w:rsidRPr="00786234">
        <w:rPr>
          <w:rFonts w:ascii="Times New Roman" w:hAnsi="Times New Roman"/>
          <w:sz w:val="28"/>
          <w:szCs w:val="28"/>
        </w:rPr>
        <w:t>потешка</w:t>
      </w:r>
      <w:proofErr w:type="spellEnd"/>
      <w:r w:rsidRPr="00786234">
        <w:rPr>
          <w:rFonts w:ascii="Times New Roman" w:hAnsi="Times New Roman"/>
          <w:sz w:val="28"/>
          <w:szCs w:val="28"/>
        </w:rPr>
        <w:t>, стихотворение, комикс,</w:t>
      </w:r>
    </w:p>
    <w:p w:rsidR="001A51EF" w:rsidRPr="001F4E4B" w:rsidRDefault="001A51EF" w:rsidP="001A51E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тема, литератур</w:t>
      </w:r>
      <w:r w:rsidRPr="00786234">
        <w:rPr>
          <w:rFonts w:ascii="Times New Roman" w:hAnsi="Times New Roman"/>
          <w:sz w:val="28"/>
          <w:szCs w:val="28"/>
        </w:rPr>
        <w:softHyphen/>
        <w:t>ный герой, фамилия автора, заглавие, абзац.</w:t>
      </w:r>
    </w:p>
    <w:p w:rsidR="001A51EF" w:rsidRPr="00786234" w:rsidRDefault="001A51EF" w:rsidP="001A51EF">
      <w:pPr>
        <w:shd w:val="clear" w:color="auto" w:fill="FFFFFF"/>
        <w:ind w:left="19" w:hanging="19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 xml:space="preserve">  Восприятие литературного произведения:</w:t>
      </w:r>
    </w:p>
    <w:p w:rsidR="001A51EF" w:rsidRPr="00786234" w:rsidRDefault="001A51EF" w:rsidP="001A51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эмоцио</w:t>
      </w:r>
      <w:r w:rsidRPr="00786234">
        <w:rPr>
          <w:rFonts w:ascii="Times New Roman" w:hAnsi="Times New Roman"/>
          <w:sz w:val="28"/>
          <w:szCs w:val="28"/>
        </w:rPr>
        <w:softHyphen/>
        <w:t>нальная отзывчивость, понимание эмоционального настро</w:t>
      </w:r>
      <w:r w:rsidRPr="00786234">
        <w:rPr>
          <w:rFonts w:ascii="Times New Roman" w:hAnsi="Times New Roman"/>
          <w:sz w:val="28"/>
          <w:szCs w:val="28"/>
        </w:rPr>
        <w:softHyphen/>
        <w:t>ения литературного произведения, нахождение сходств и различий в настроении героев. Обоснование суждений «нравится — не нр</w:t>
      </w:r>
      <w:r w:rsidRPr="00786234">
        <w:rPr>
          <w:rFonts w:ascii="Times New Roman" w:hAnsi="Times New Roman"/>
          <w:sz w:val="28"/>
          <w:szCs w:val="28"/>
        </w:rPr>
        <w:t>а</w:t>
      </w:r>
      <w:r w:rsidRPr="00786234">
        <w:rPr>
          <w:rFonts w:ascii="Times New Roman" w:hAnsi="Times New Roman"/>
          <w:sz w:val="28"/>
          <w:szCs w:val="28"/>
        </w:rPr>
        <w:t xml:space="preserve">вится». </w:t>
      </w:r>
      <w:r w:rsidRPr="00786234">
        <w:rPr>
          <w:rFonts w:ascii="Times New Roman" w:hAnsi="Times New Roman"/>
          <w:i/>
          <w:iCs/>
          <w:sz w:val="28"/>
          <w:szCs w:val="28"/>
        </w:rPr>
        <w:t>Элементарная оценка эмоцио</w:t>
      </w:r>
      <w:r w:rsidRPr="00786234">
        <w:rPr>
          <w:rFonts w:ascii="Times New Roman" w:hAnsi="Times New Roman"/>
          <w:i/>
          <w:iCs/>
          <w:sz w:val="28"/>
          <w:szCs w:val="28"/>
        </w:rPr>
        <w:softHyphen/>
      </w:r>
      <w:r w:rsidRPr="00786234">
        <w:rPr>
          <w:rFonts w:ascii="Times New Roman" w:hAnsi="Times New Roman"/>
          <w:i/>
          <w:iCs/>
          <w:spacing w:val="-3"/>
          <w:sz w:val="28"/>
          <w:szCs w:val="28"/>
        </w:rPr>
        <w:t>нальных состояний героев (в</w:t>
      </w:r>
      <w:r w:rsidRPr="00786234"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 w:rsidRPr="00786234">
        <w:rPr>
          <w:rFonts w:ascii="Times New Roman" w:hAnsi="Times New Roman"/>
          <w:i/>
          <w:iCs/>
          <w:spacing w:val="-3"/>
          <w:sz w:val="28"/>
          <w:szCs w:val="28"/>
        </w:rPr>
        <w:t>сел, печален, удивлен и пр.), срав</w:t>
      </w:r>
      <w:r w:rsidRPr="00786234">
        <w:rPr>
          <w:rFonts w:ascii="Times New Roman" w:hAnsi="Times New Roman"/>
          <w:i/>
          <w:iCs/>
          <w:spacing w:val="-3"/>
          <w:sz w:val="28"/>
          <w:szCs w:val="28"/>
        </w:rPr>
        <w:softHyphen/>
        <w:t>нение действий и поступков героев,</w:t>
      </w:r>
    </w:p>
    <w:p w:rsidR="001A51EF" w:rsidRPr="001F4E4B" w:rsidRDefault="001A51EF" w:rsidP="001A51EF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 w:rsidRPr="00786234">
        <w:rPr>
          <w:rFonts w:ascii="Times New Roman" w:hAnsi="Times New Roman"/>
          <w:spacing w:val="-3"/>
          <w:sz w:val="28"/>
          <w:szCs w:val="28"/>
        </w:rPr>
        <w:t>умение узнавать произве</w:t>
      </w:r>
      <w:r w:rsidRPr="00786234">
        <w:rPr>
          <w:rFonts w:ascii="Times New Roman" w:hAnsi="Times New Roman"/>
          <w:spacing w:val="-3"/>
          <w:sz w:val="28"/>
          <w:szCs w:val="28"/>
        </w:rPr>
        <w:softHyphen/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дения разных жанров (стихи, рассказы, сказки, произведения </w:t>
      </w:r>
      <w:r w:rsidRPr="00786234">
        <w:rPr>
          <w:rFonts w:ascii="Times New Roman" w:hAnsi="Times New Roman"/>
          <w:sz w:val="28"/>
          <w:szCs w:val="28"/>
        </w:rPr>
        <w:t>малого фольклора).</w:t>
      </w:r>
    </w:p>
    <w:p w:rsidR="001A51EF" w:rsidRPr="00786234" w:rsidRDefault="001A51EF" w:rsidP="001A51EF">
      <w:pPr>
        <w:shd w:val="clear" w:color="auto" w:fill="FFFFFF"/>
        <w:spacing w:before="10"/>
        <w:ind w:left="14" w:right="5" w:firstLine="166"/>
        <w:jc w:val="both"/>
        <w:rPr>
          <w:rFonts w:ascii="Times New Roman" w:hAnsi="Times New Roman"/>
          <w:b/>
          <w:bCs/>
          <w:sz w:val="28"/>
          <w:szCs w:val="28"/>
        </w:rPr>
      </w:pPr>
      <w:r w:rsidRPr="00786234">
        <w:rPr>
          <w:rFonts w:ascii="Times New Roman" w:hAnsi="Times New Roman"/>
          <w:b/>
          <w:bCs/>
          <w:sz w:val="28"/>
          <w:szCs w:val="28"/>
        </w:rPr>
        <w:t>Творческая деятельность:</w:t>
      </w:r>
    </w:p>
    <w:p w:rsidR="001A51EF" w:rsidRPr="00786234" w:rsidRDefault="001A51EF" w:rsidP="001A51E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проявление интереса к сло</w:t>
      </w:r>
      <w:r w:rsidRPr="00786234">
        <w:rPr>
          <w:rFonts w:ascii="Times New Roman" w:hAnsi="Times New Roman"/>
          <w:sz w:val="28"/>
          <w:szCs w:val="28"/>
        </w:rPr>
        <w:softHyphen/>
      </w:r>
      <w:r w:rsidRPr="00786234">
        <w:rPr>
          <w:rFonts w:ascii="Times New Roman" w:hAnsi="Times New Roman"/>
          <w:spacing w:val="-1"/>
          <w:sz w:val="28"/>
          <w:szCs w:val="28"/>
        </w:rPr>
        <w:t>весному творчеству, участие в коллекти</w:t>
      </w:r>
      <w:r w:rsidRPr="00786234">
        <w:rPr>
          <w:rFonts w:ascii="Times New Roman" w:hAnsi="Times New Roman"/>
          <w:spacing w:val="-1"/>
          <w:sz w:val="28"/>
          <w:szCs w:val="28"/>
        </w:rPr>
        <w:t>в</w:t>
      </w:r>
      <w:r w:rsidRPr="00786234">
        <w:rPr>
          <w:rFonts w:ascii="Times New Roman" w:hAnsi="Times New Roman"/>
          <w:spacing w:val="-1"/>
          <w:sz w:val="28"/>
          <w:szCs w:val="28"/>
        </w:rPr>
        <w:t xml:space="preserve">ном сочинительстве </w:t>
      </w:r>
      <w:r w:rsidRPr="00786234">
        <w:rPr>
          <w:rFonts w:ascii="Times New Roman" w:hAnsi="Times New Roman"/>
          <w:sz w:val="28"/>
          <w:szCs w:val="28"/>
        </w:rPr>
        <w:t>небольших сказок и историй,</w:t>
      </w:r>
    </w:p>
    <w:p w:rsidR="001A51EF" w:rsidRPr="00786234" w:rsidRDefault="001A51EF" w:rsidP="001A51E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разыгрывание небольших ли</w:t>
      </w:r>
      <w:r w:rsidRPr="00786234">
        <w:rPr>
          <w:rFonts w:ascii="Times New Roman" w:hAnsi="Times New Roman"/>
          <w:sz w:val="28"/>
          <w:szCs w:val="28"/>
        </w:rPr>
        <w:softHyphen/>
        <w:t>тературных произведений, чтение те</w:t>
      </w:r>
      <w:r w:rsidRPr="00786234">
        <w:rPr>
          <w:rFonts w:ascii="Times New Roman" w:hAnsi="Times New Roman"/>
          <w:sz w:val="28"/>
          <w:szCs w:val="28"/>
        </w:rPr>
        <w:t>к</w:t>
      </w:r>
      <w:r w:rsidRPr="00786234">
        <w:rPr>
          <w:rFonts w:ascii="Times New Roman" w:hAnsi="Times New Roman"/>
          <w:sz w:val="28"/>
          <w:szCs w:val="28"/>
        </w:rPr>
        <w:t>ста по ролям, участие в театрализованных играх,</w:t>
      </w:r>
    </w:p>
    <w:p w:rsidR="001A51EF" w:rsidRPr="00786234" w:rsidRDefault="001A51EF" w:rsidP="001A51E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сочинение историй с литератур</w:t>
      </w:r>
      <w:r w:rsidRPr="00786234">
        <w:rPr>
          <w:rFonts w:ascii="Times New Roman" w:hAnsi="Times New Roman"/>
          <w:sz w:val="28"/>
          <w:szCs w:val="28"/>
        </w:rPr>
        <w:softHyphen/>
        <w:t>ными героями,</w:t>
      </w:r>
    </w:p>
    <w:p w:rsidR="001A51EF" w:rsidRPr="001F4E4B" w:rsidRDefault="001A51EF" w:rsidP="001A51EF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рассказывание небольших сказок и историй от лица героев.</w:t>
      </w:r>
    </w:p>
    <w:p w:rsidR="001A51EF" w:rsidRPr="00786234" w:rsidRDefault="001A51EF" w:rsidP="001A51EF">
      <w:pPr>
        <w:shd w:val="clear" w:color="auto" w:fill="FFFFFF"/>
        <w:spacing w:before="14"/>
        <w:ind w:left="14" w:right="5" w:firstLine="166"/>
        <w:jc w:val="both"/>
        <w:rPr>
          <w:rFonts w:ascii="Times New Roman" w:hAnsi="Times New Roman"/>
          <w:b/>
          <w:bCs/>
          <w:spacing w:val="-7"/>
          <w:sz w:val="28"/>
          <w:szCs w:val="28"/>
        </w:rPr>
      </w:pPr>
      <w:r w:rsidRPr="00786234">
        <w:rPr>
          <w:rFonts w:ascii="Times New Roman" w:hAnsi="Times New Roman"/>
          <w:b/>
          <w:bCs/>
          <w:spacing w:val="-7"/>
          <w:sz w:val="28"/>
          <w:szCs w:val="28"/>
        </w:rPr>
        <w:t>Навык чтения:</w:t>
      </w:r>
    </w:p>
    <w:p w:rsidR="001A51EF" w:rsidRPr="00786234" w:rsidRDefault="001A51EF" w:rsidP="001A51E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pacing w:val="-7"/>
          <w:sz w:val="28"/>
          <w:szCs w:val="28"/>
        </w:rPr>
        <w:t>плавное чтение слогами и целыми слова</w:t>
      </w:r>
      <w:r w:rsidRPr="00786234">
        <w:rPr>
          <w:rFonts w:ascii="Times New Roman" w:hAnsi="Times New Roman"/>
          <w:spacing w:val="-7"/>
          <w:sz w:val="28"/>
          <w:szCs w:val="28"/>
        </w:rPr>
        <w:softHyphen/>
      </w:r>
      <w:r w:rsidRPr="00786234">
        <w:rPr>
          <w:rFonts w:ascii="Times New Roman" w:hAnsi="Times New Roman"/>
          <w:sz w:val="28"/>
          <w:szCs w:val="28"/>
        </w:rPr>
        <w:t>ми со скоростью, соотве</w:t>
      </w:r>
      <w:r w:rsidRPr="00786234">
        <w:rPr>
          <w:rFonts w:ascii="Times New Roman" w:hAnsi="Times New Roman"/>
          <w:sz w:val="28"/>
          <w:szCs w:val="28"/>
        </w:rPr>
        <w:t>т</w:t>
      </w:r>
      <w:r w:rsidRPr="00786234">
        <w:rPr>
          <w:rFonts w:ascii="Times New Roman" w:hAnsi="Times New Roman"/>
          <w:sz w:val="28"/>
          <w:szCs w:val="28"/>
        </w:rPr>
        <w:t>ствующей индивидуальным воз</w:t>
      </w:r>
      <w:r w:rsidRPr="00786234">
        <w:rPr>
          <w:rFonts w:ascii="Times New Roman" w:hAnsi="Times New Roman"/>
          <w:sz w:val="28"/>
          <w:szCs w:val="28"/>
        </w:rPr>
        <w:softHyphen/>
        <w:t>можностям учащихся,</w:t>
      </w:r>
    </w:p>
    <w:p w:rsidR="001A51EF" w:rsidRPr="00786234" w:rsidRDefault="001A51EF" w:rsidP="001A51E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выразительное чтение, с интонация</w:t>
      </w:r>
      <w:r w:rsidRPr="00786234">
        <w:rPr>
          <w:rFonts w:ascii="Times New Roman" w:hAnsi="Times New Roman"/>
          <w:sz w:val="28"/>
          <w:szCs w:val="28"/>
        </w:rPr>
        <w:softHyphen/>
        <w:t>ми, соответствующими знакам препинания,</w:t>
      </w:r>
    </w:p>
    <w:p w:rsidR="001A51EF" w:rsidRPr="001F4E4B" w:rsidRDefault="001A51EF" w:rsidP="001A51EF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4"/>
        <w:ind w:right="5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чтение наизусть небольших стихотворений, отрывков (2-3 предл</w:t>
      </w:r>
      <w:r w:rsidRPr="00786234">
        <w:rPr>
          <w:rFonts w:ascii="Times New Roman" w:hAnsi="Times New Roman"/>
          <w:sz w:val="28"/>
          <w:szCs w:val="28"/>
        </w:rPr>
        <w:t>о</w:t>
      </w:r>
      <w:r w:rsidRPr="00786234">
        <w:rPr>
          <w:rFonts w:ascii="Times New Roman" w:hAnsi="Times New Roman"/>
          <w:sz w:val="28"/>
          <w:szCs w:val="28"/>
        </w:rPr>
        <w:t>жения).</w:t>
      </w:r>
    </w:p>
    <w:p w:rsidR="001A51EF" w:rsidRPr="00786234" w:rsidRDefault="001A51EF" w:rsidP="001A51EF">
      <w:pPr>
        <w:shd w:val="clear" w:color="auto" w:fill="FFFFFF"/>
        <w:ind w:left="5" w:right="10" w:firstLine="175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786234">
        <w:rPr>
          <w:rFonts w:ascii="Times New Roman" w:hAnsi="Times New Roman"/>
          <w:b/>
          <w:bCs/>
          <w:spacing w:val="-1"/>
          <w:sz w:val="28"/>
          <w:szCs w:val="28"/>
        </w:rPr>
        <w:t>Работа с текстом:</w:t>
      </w:r>
    </w:p>
    <w:p w:rsidR="001A51EF" w:rsidRPr="00786234" w:rsidRDefault="001A51EF" w:rsidP="001A51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pacing w:val="-1"/>
          <w:sz w:val="28"/>
          <w:szCs w:val="28"/>
        </w:rPr>
        <w:t>практическое отличие текста от набо</w:t>
      </w:r>
      <w:r w:rsidRPr="00786234">
        <w:rPr>
          <w:rFonts w:ascii="Times New Roman" w:hAnsi="Times New Roman"/>
          <w:sz w:val="28"/>
          <w:szCs w:val="28"/>
        </w:rPr>
        <w:t>ра предложений,</w:t>
      </w:r>
    </w:p>
    <w:p w:rsidR="001A51EF" w:rsidRPr="00786234" w:rsidRDefault="001A51EF" w:rsidP="001A51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выделение абзаца, смысловых частей под руководством учителя,</w:t>
      </w:r>
    </w:p>
    <w:p w:rsidR="001A51EF" w:rsidRPr="00786234" w:rsidRDefault="001A51EF" w:rsidP="001A51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знание структуры текста: начало тек</w:t>
      </w:r>
      <w:r w:rsidRPr="00786234">
        <w:rPr>
          <w:rFonts w:ascii="Times New Roman" w:hAnsi="Times New Roman"/>
          <w:sz w:val="28"/>
          <w:szCs w:val="28"/>
        </w:rPr>
        <w:softHyphen/>
        <w:t>ста, концовка, умение видеть последовательность событий,</w:t>
      </w:r>
    </w:p>
    <w:p w:rsidR="001A51EF" w:rsidRPr="00786234" w:rsidRDefault="001A51EF" w:rsidP="001A51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озаглавливайте текста (подбор заголовков),</w:t>
      </w:r>
    </w:p>
    <w:p w:rsidR="001A51EF" w:rsidRDefault="001A51EF" w:rsidP="001A51EF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 xml:space="preserve"> составление схематического или картинного плана под руково</w:t>
      </w:r>
      <w:r w:rsidRPr="00786234">
        <w:rPr>
          <w:rFonts w:ascii="Times New Roman" w:hAnsi="Times New Roman"/>
          <w:sz w:val="28"/>
          <w:szCs w:val="28"/>
        </w:rPr>
        <w:t>д</w:t>
      </w:r>
      <w:r w:rsidRPr="00786234">
        <w:rPr>
          <w:rFonts w:ascii="Times New Roman" w:hAnsi="Times New Roman"/>
          <w:sz w:val="28"/>
          <w:szCs w:val="28"/>
        </w:rPr>
        <w:t>ством учителя.</w:t>
      </w:r>
    </w:p>
    <w:p w:rsidR="001A51EF" w:rsidRPr="00FE43F1" w:rsidRDefault="001A51EF" w:rsidP="001A51EF">
      <w:pPr>
        <w:widowControl w:val="0"/>
        <w:shd w:val="clear" w:color="auto" w:fill="FFFFFF"/>
        <w:autoSpaceDE w:val="0"/>
        <w:autoSpaceDN w:val="0"/>
        <w:adjustRightInd w:val="0"/>
        <w:ind w:left="1104" w:right="10" w:firstLine="0"/>
        <w:jc w:val="both"/>
        <w:rPr>
          <w:rFonts w:ascii="Times New Roman" w:hAnsi="Times New Roman"/>
          <w:sz w:val="28"/>
          <w:szCs w:val="28"/>
        </w:rPr>
      </w:pPr>
    </w:p>
    <w:p w:rsidR="001A51EF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86234">
        <w:rPr>
          <w:rFonts w:ascii="Times New Roman" w:hAnsi="Times New Roman"/>
          <w:b/>
          <w:bCs/>
          <w:sz w:val="28"/>
          <w:szCs w:val="28"/>
        </w:rPr>
        <w:t>Учебно</w:t>
      </w:r>
      <w:proofErr w:type="spellEnd"/>
      <w:r w:rsidRPr="00786234">
        <w:rPr>
          <w:rFonts w:ascii="Times New Roman" w:hAnsi="Times New Roman"/>
          <w:b/>
          <w:bCs/>
          <w:sz w:val="28"/>
          <w:szCs w:val="28"/>
        </w:rPr>
        <w:t xml:space="preserve"> – методическое обеспечение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lastRenderedPageBreak/>
        <w:t>ДЛЯ РЕАЛИЗАЦИИ ПРОГРАММНОГО СОДЕРЖАНИЯ И</w:t>
      </w:r>
      <w:r w:rsidRPr="00537A89">
        <w:rPr>
          <w:rFonts w:ascii="Times New Roman" w:hAnsi="Times New Roman"/>
          <w:b/>
          <w:bCs/>
          <w:sz w:val="28"/>
          <w:szCs w:val="28"/>
        </w:rPr>
        <w:t>С</w:t>
      </w:r>
      <w:r w:rsidRPr="00537A89">
        <w:rPr>
          <w:rFonts w:ascii="Times New Roman" w:hAnsi="Times New Roman"/>
          <w:b/>
          <w:bCs/>
          <w:sz w:val="28"/>
          <w:szCs w:val="28"/>
        </w:rPr>
        <w:t>ПОЛЬЗУЮТСЯ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>СЛЕДУЮЩИЕ УЧЕБНЫЕ ПОСОБИЯ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 xml:space="preserve">1. Букварь. 1 класс. Учебник для учащихся образовательных </w:t>
      </w:r>
      <w:proofErr w:type="spellStart"/>
      <w:proofErr w:type="gramStart"/>
      <w:r w:rsidRPr="00537A89">
        <w:rPr>
          <w:rFonts w:ascii="Times New Roman" w:hAnsi="Times New Roman"/>
          <w:b/>
          <w:bCs/>
          <w:sz w:val="28"/>
          <w:szCs w:val="28"/>
        </w:rPr>
        <w:t>учре-ждений</w:t>
      </w:r>
      <w:proofErr w:type="spellEnd"/>
      <w:proofErr w:type="gramEnd"/>
      <w:r w:rsidRPr="00537A89">
        <w:rPr>
          <w:rFonts w:ascii="Times New Roman" w:hAnsi="Times New Roman"/>
          <w:b/>
          <w:bCs/>
          <w:sz w:val="28"/>
          <w:szCs w:val="28"/>
        </w:rPr>
        <w:t xml:space="preserve">. В 2-х ч. / Л.Е.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Журова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, А.О. Евдокимова. – М.: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-Граф, 2012. 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 xml:space="preserve">2. Литературное чтение. Учебник для 1 класса четырехлетней начальной школы / Л.А.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Ефросинина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. – М.: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-Граф, 2012.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 xml:space="preserve">3. Литературное чтение. Рабочая тетрадь для 1 класса </w:t>
      </w:r>
      <w:proofErr w:type="spellStart"/>
      <w:proofErr w:type="gramStart"/>
      <w:r w:rsidRPr="00537A89">
        <w:rPr>
          <w:rFonts w:ascii="Times New Roman" w:hAnsi="Times New Roman"/>
          <w:b/>
          <w:bCs/>
          <w:sz w:val="28"/>
          <w:szCs w:val="28"/>
        </w:rPr>
        <w:t>четырехлет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-ней</w:t>
      </w:r>
      <w:proofErr w:type="gramEnd"/>
      <w:r w:rsidRPr="00537A89">
        <w:rPr>
          <w:rFonts w:ascii="Times New Roman" w:hAnsi="Times New Roman"/>
          <w:b/>
          <w:bCs/>
          <w:sz w:val="28"/>
          <w:szCs w:val="28"/>
        </w:rPr>
        <w:t xml:space="preserve"> начальной школы / Л.А.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Ефросинина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. – М.: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-Граф, 2012.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 xml:space="preserve">4. Литературное чтение. Учебная хрестоматия для 1 класса </w:t>
      </w:r>
      <w:proofErr w:type="gramStart"/>
      <w:r w:rsidRPr="00537A89">
        <w:rPr>
          <w:rFonts w:ascii="Times New Roman" w:hAnsi="Times New Roman"/>
          <w:b/>
          <w:bCs/>
          <w:sz w:val="28"/>
          <w:szCs w:val="28"/>
        </w:rPr>
        <w:t>четы-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рехлетней</w:t>
      </w:r>
      <w:proofErr w:type="spellEnd"/>
      <w:proofErr w:type="gramEnd"/>
      <w:r w:rsidRPr="00537A89">
        <w:rPr>
          <w:rFonts w:ascii="Times New Roman" w:hAnsi="Times New Roman"/>
          <w:b/>
          <w:bCs/>
          <w:sz w:val="28"/>
          <w:szCs w:val="28"/>
        </w:rPr>
        <w:t xml:space="preserve"> начальной школы / Л.А.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Ефросинина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. – М.: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-Граф, 2012.</w:t>
      </w:r>
    </w:p>
    <w:p w:rsidR="001A51EF" w:rsidRPr="00537A89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 xml:space="preserve">5. Уроки слушания. Рабочая тетрадь к учебной хрестоматии для 1 класса четырехлетней начальной школы / Л.А.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Ефросинина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. – М.: Вен-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тана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-Граф, 2012.</w:t>
      </w:r>
    </w:p>
    <w:p w:rsidR="001A51EF" w:rsidRPr="00FE43F1" w:rsidRDefault="001A51EF" w:rsidP="001A51E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37A89">
        <w:rPr>
          <w:rFonts w:ascii="Times New Roman" w:hAnsi="Times New Roman"/>
          <w:b/>
          <w:bCs/>
          <w:sz w:val="28"/>
          <w:szCs w:val="28"/>
        </w:rPr>
        <w:t xml:space="preserve">6. Литературное чтение в начальной школе. 1-2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кл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. Контрольные </w:t>
      </w:r>
      <w:proofErr w:type="spellStart"/>
      <w:proofErr w:type="gramStart"/>
      <w:r w:rsidRPr="00537A89">
        <w:rPr>
          <w:rFonts w:ascii="Times New Roman" w:hAnsi="Times New Roman"/>
          <w:b/>
          <w:bCs/>
          <w:sz w:val="28"/>
          <w:szCs w:val="28"/>
        </w:rPr>
        <w:t>ра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-боты</w:t>
      </w:r>
      <w:proofErr w:type="gramEnd"/>
      <w:r w:rsidRPr="00537A89">
        <w:rPr>
          <w:rFonts w:ascii="Times New Roman" w:hAnsi="Times New Roman"/>
          <w:b/>
          <w:bCs/>
          <w:sz w:val="28"/>
          <w:szCs w:val="28"/>
        </w:rPr>
        <w:t xml:space="preserve">, тесты, диктанты. Часть 1. /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Ефросинина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 xml:space="preserve"> Л.А. – М.: </w:t>
      </w:r>
      <w:proofErr w:type="spellStart"/>
      <w:r w:rsidRPr="00537A89">
        <w:rPr>
          <w:rFonts w:ascii="Times New Roman" w:hAnsi="Times New Roman"/>
          <w:b/>
          <w:bCs/>
          <w:sz w:val="28"/>
          <w:szCs w:val="28"/>
        </w:rPr>
        <w:t>Вентана</w:t>
      </w:r>
      <w:proofErr w:type="spellEnd"/>
      <w:r w:rsidRPr="00537A89">
        <w:rPr>
          <w:rFonts w:ascii="Times New Roman" w:hAnsi="Times New Roman"/>
          <w:b/>
          <w:bCs/>
          <w:sz w:val="28"/>
          <w:szCs w:val="28"/>
        </w:rPr>
        <w:t>-Граф, 2012.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</w:p>
    <w:p w:rsidR="001A51EF" w:rsidRPr="001F4E4B" w:rsidRDefault="001A51EF" w:rsidP="001A51EF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1F4E4B">
        <w:rPr>
          <w:rFonts w:ascii="Times New Roman" w:hAnsi="Times New Roman"/>
          <w:b/>
          <w:bCs/>
          <w:iCs/>
          <w:sz w:val="28"/>
          <w:szCs w:val="28"/>
        </w:rPr>
        <w:t>Цифровые образовательные ресурсы:</w:t>
      </w:r>
    </w:p>
    <w:p w:rsidR="001A51EF" w:rsidRPr="001F4E4B" w:rsidRDefault="001A51EF" w:rsidP="001A51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1F4E4B">
        <w:rPr>
          <w:rFonts w:ascii="Times New Roman" w:hAnsi="Times New Roman"/>
          <w:bCs/>
          <w:iCs/>
          <w:sz w:val="28"/>
          <w:szCs w:val="28"/>
        </w:rPr>
        <w:t>Материалы Интернета.</w:t>
      </w:r>
    </w:p>
    <w:p w:rsidR="001A51EF" w:rsidRPr="001F4E4B" w:rsidRDefault="001A51EF" w:rsidP="001A51EF">
      <w:pPr>
        <w:pStyle w:val="a3"/>
        <w:numPr>
          <w:ilvl w:val="0"/>
          <w:numId w:val="21"/>
        </w:numPr>
        <w:jc w:val="both"/>
        <w:rPr>
          <w:rFonts w:ascii="Times New Roman" w:hAnsi="Times New Roman"/>
          <w:bCs/>
          <w:iCs/>
          <w:sz w:val="28"/>
          <w:szCs w:val="28"/>
        </w:rPr>
      </w:pPr>
      <w:r w:rsidRPr="001F4E4B">
        <w:rPr>
          <w:rFonts w:ascii="Times New Roman" w:hAnsi="Times New Roman"/>
          <w:sz w:val="28"/>
          <w:szCs w:val="28"/>
        </w:rPr>
        <w:t xml:space="preserve">Самостоятельно разработанные </w:t>
      </w:r>
      <w:proofErr w:type="gramStart"/>
      <w:r w:rsidRPr="001F4E4B">
        <w:rPr>
          <w:rFonts w:ascii="Times New Roman" w:hAnsi="Times New Roman"/>
          <w:sz w:val="28"/>
          <w:szCs w:val="28"/>
        </w:rPr>
        <w:t>презентации(</w:t>
      </w:r>
      <w:proofErr w:type="gramEnd"/>
      <w:r w:rsidRPr="001F4E4B">
        <w:rPr>
          <w:rFonts w:ascii="Times New Roman" w:hAnsi="Times New Roman"/>
          <w:sz w:val="28"/>
          <w:szCs w:val="28"/>
          <w:lang w:val="en-US"/>
        </w:rPr>
        <w:t>CD</w:t>
      </w:r>
      <w:r w:rsidRPr="001F4E4B">
        <w:rPr>
          <w:rFonts w:ascii="Times New Roman" w:hAnsi="Times New Roman"/>
          <w:sz w:val="28"/>
          <w:szCs w:val="28"/>
        </w:rPr>
        <w:t xml:space="preserve">- </w:t>
      </w:r>
      <w:r w:rsidRPr="001F4E4B">
        <w:rPr>
          <w:rFonts w:ascii="Times New Roman" w:hAnsi="Times New Roman"/>
          <w:sz w:val="28"/>
          <w:szCs w:val="28"/>
          <w:lang w:val="en-US"/>
        </w:rPr>
        <w:t>ROM</w:t>
      </w:r>
      <w:r w:rsidRPr="001F4E4B">
        <w:rPr>
          <w:rFonts w:ascii="Times New Roman" w:hAnsi="Times New Roman"/>
          <w:sz w:val="28"/>
          <w:szCs w:val="28"/>
        </w:rPr>
        <w:t>)</w:t>
      </w:r>
    </w:p>
    <w:p w:rsidR="001A51EF" w:rsidRPr="00786234" w:rsidRDefault="001A51EF" w:rsidP="001A51EF">
      <w:pPr>
        <w:jc w:val="both"/>
        <w:rPr>
          <w:rFonts w:ascii="Times New Roman" w:hAnsi="Times New Roman"/>
          <w:sz w:val="28"/>
          <w:szCs w:val="28"/>
        </w:rPr>
      </w:pP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b/>
          <w:bCs/>
          <w:i/>
          <w:iCs/>
          <w:sz w:val="28"/>
          <w:szCs w:val="28"/>
        </w:rPr>
        <w:t>Оборудование:</w:t>
      </w:r>
    </w:p>
    <w:p w:rsidR="001A51EF" w:rsidRPr="00786234" w:rsidRDefault="001A51EF" w:rsidP="001A51E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Учебные столы.</w:t>
      </w:r>
    </w:p>
    <w:p w:rsidR="001A51EF" w:rsidRPr="00786234" w:rsidRDefault="001A51EF" w:rsidP="001A51E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Доска большая универсальная (с возможностью магнитного крепл</w:t>
      </w:r>
      <w:r w:rsidRPr="00786234">
        <w:rPr>
          <w:rFonts w:ascii="Times New Roman" w:hAnsi="Times New Roman"/>
          <w:sz w:val="28"/>
          <w:szCs w:val="28"/>
        </w:rPr>
        <w:t>е</w:t>
      </w:r>
      <w:r w:rsidRPr="00786234">
        <w:rPr>
          <w:rFonts w:ascii="Times New Roman" w:hAnsi="Times New Roman"/>
          <w:sz w:val="28"/>
          <w:szCs w:val="28"/>
        </w:rPr>
        <w:t>ния).</w:t>
      </w:r>
    </w:p>
    <w:p w:rsidR="001A51EF" w:rsidRPr="00786234" w:rsidRDefault="001A51EF" w:rsidP="001A51E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Мультимедийный проектор.</w:t>
      </w:r>
    </w:p>
    <w:p w:rsidR="001A51EF" w:rsidRPr="00786234" w:rsidRDefault="001A51EF" w:rsidP="001A51E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Компьютер.</w:t>
      </w:r>
    </w:p>
    <w:p w:rsidR="001A51EF" w:rsidRPr="00786234" w:rsidRDefault="001A51EF" w:rsidP="001A51EF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Экран.</w:t>
      </w:r>
      <w:bookmarkStart w:id="0" w:name="_GoBack"/>
      <w:bookmarkEnd w:id="0"/>
    </w:p>
    <w:p w:rsidR="001A51EF" w:rsidRPr="00786234" w:rsidRDefault="001A51EF" w:rsidP="001A51E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A51EF" w:rsidRPr="00786234" w:rsidRDefault="001A51EF" w:rsidP="001A51EF">
      <w:pPr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b/>
          <w:bCs/>
          <w:i/>
          <w:iCs/>
          <w:sz w:val="28"/>
          <w:szCs w:val="28"/>
        </w:rPr>
        <w:t xml:space="preserve"> Дидактические материалы:</w:t>
      </w:r>
    </w:p>
    <w:p w:rsidR="001A51EF" w:rsidRPr="001F4E4B" w:rsidRDefault="001A51EF" w:rsidP="001A51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предметные картинки;</w:t>
      </w:r>
    </w:p>
    <w:p w:rsidR="001A51EF" w:rsidRPr="00786234" w:rsidRDefault="001A51EF" w:rsidP="001A51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портреты писателей;</w:t>
      </w:r>
    </w:p>
    <w:p w:rsidR="001A51EF" w:rsidRPr="00786234" w:rsidRDefault="001A51EF" w:rsidP="001A51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иллюстрации к произведениям;</w:t>
      </w:r>
    </w:p>
    <w:p w:rsidR="001A51EF" w:rsidRPr="00786234" w:rsidRDefault="001A51EF" w:rsidP="001A51EF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86234">
        <w:rPr>
          <w:rFonts w:ascii="Times New Roman" w:hAnsi="Times New Roman"/>
          <w:sz w:val="28"/>
          <w:szCs w:val="28"/>
        </w:rPr>
        <w:t>книги детских писателей.</w:t>
      </w:r>
    </w:p>
    <w:p w:rsidR="00864E01" w:rsidRDefault="00864E01"/>
    <w:sectPr w:rsidR="0086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2EF"/>
    <w:multiLevelType w:val="hybridMultilevel"/>
    <w:tmpl w:val="0DF23B52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1D85BAF"/>
    <w:multiLevelType w:val="hybridMultilevel"/>
    <w:tmpl w:val="0E2A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62E8"/>
    <w:multiLevelType w:val="hybridMultilevel"/>
    <w:tmpl w:val="6A66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9596E"/>
    <w:multiLevelType w:val="hybridMultilevel"/>
    <w:tmpl w:val="1056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44B4D"/>
    <w:multiLevelType w:val="hybridMultilevel"/>
    <w:tmpl w:val="0A32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750385"/>
    <w:multiLevelType w:val="hybridMultilevel"/>
    <w:tmpl w:val="9B9A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42F92"/>
    <w:multiLevelType w:val="hybridMultilevel"/>
    <w:tmpl w:val="68782320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cs="Wingdings" w:hint="default"/>
      </w:rPr>
    </w:lvl>
  </w:abstractNum>
  <w:abstractNum w:abstractNumId="7">
    <w:nsid w:val="1A76519E"/>
    <w:multiLevelType w:val="hybridMultilevel"/>
    <w:tmpl w:val="C0A0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84F1A"/>
    <w:multiLevelType w:val="hybridMultilevel"/>
    <w:tmpl w:val="B1A8F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108A8"/>
    <w:multiLevelType w:val="hybridMultilevel"/>
    <w:tmpl w:val="758E5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67483"/>
    <w:multiLevelType w:val="hybridMultilevel"/>
    <w:tmpl w:val="16F4F5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5001044D"/>
    <w:multiLevelType w:val="hybridMultilevel"/>
    <w:tmpl w:val="6F7086C8"/>
    <w:lvl w:ilvl="0" w:tplc="0419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cs="Wingdings" w:hint="default"/>
      </w:rPr>
    </w:lvl>
  </w:abstractNum>
  <w:abstractNum w:abstractNumId="12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cs="Wingdings" w:hint="default"/>
      </w:rPr>
    </w:lvl>
  </w:abstractNum>
  <w:abstractNum w:abstractNumId="13">
    <w:nsid w:val="5B0B72F1"/>
    <w:multiLevelType w:val="hybridMultilevel"/>
    <w:tmpl w:val="CEF07264"/>
    <w:lvl w:ilvl="0" w:tplc="0419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cs="Wingdings" w:hint="default"/>
      </w:rPr>
    </w:lvl>
  </w:abstractNum>
  <w:abstractNum w:abstractNumId="14">
    <w:nsid w:val="6150103E"/>
    <w:multiLevelType w:val="hybridMultilevel"/>
    <w:tmpl w:val="9F94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176A7"/>
    <w:multiLevelType w:val="hybridMultilevel"/>
    <w:tmpl w:val="17F46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87E99"/>
    <w:multiLevelType w:val="hybridMultilevel"/>
    <w:tmpl w:val="1750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F1F7F"/>
    <w:multiLevelType w:val="hybridMultilevel"/>
    <w:tmpl w:val="0D5CE402"/>
    <w:lvl w:ilvl="0" w:tplc="041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cs="Wingdings" w:hint="default"/>
      </w:rPr>
    </w:lvl>
  </w:abstractNum>
  <w:abstractNum w:abstractNumId="18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cs="Wingdings" w:hint="default"/>
      </w:rPr>
    </w:lvl>
  </w:abstractNum>
  <w:abstractNum w:abstractNumId="19">
    <w:nsid w:val="71120267"/>
    <w:multiLevelType w:val="hybridMultilevel"/>
    <w:tmpl w:val="B592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3"/>
  </w:num>
  <w:num w:numId="5">
    <w:abstractNumId w:val="18"/>
  </w:num>
  <w:num w:numId="6">
    <w:abstractNumId w:val="12"/>
  </w:num>
  <w:num w:numId="7">
    <w:abstractNumId w:val="20"/>
  </w:num>
  <w:num w:numId="8">
    <w:abstractNumId w:val="4"/>
  </w:num>
  <w:num w:numId="9">
    <w:abstractNumId w:val="5"/>
  </w:num>
  <w:num w:numId="10">
    <w:abstractNumId w:val="19"/>
  </w:num>
  <w:num w:numId="11">
    <w:abstractNumId w:val="9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7"/>
  </w:num>
  <w:num w:numId="17">
    <w:abstractNumId w:val="3"/>
  </w:num>
  <w:num w:numId="18">
    <w:abstractNumId w:val="16"/>
  </w:num>
  <w:num w:numId="19">
    <w:abstractNumId w:val="8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FE"/>
    <w:rsid w:val="001A51EF"/>
    <w:rsid w:val="004074FE"/>
    <w:rsid w:val="0086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C7630-7023-45A9-95EB-DE160358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1EF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1919</Words>
  <Characters>10944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2014-07-22T03:26:00Z</dcterms:created>
  <dcterms:modified xsi:type="dcterms:W3CDTF">2014-07-22T03:26:00Z</dcterms:modified>
</cp:coreProperties>
</file>