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E8" w:rsidRDefault="00706BE8" w:rsidP="00706BE8">
      <w:pPr>
        <w:spacing w:line="36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</w:rPr>
        <w:t>Хлямина Сажида Жакслыковна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МБОУ «Приволжская ООШ» 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Приволжский район 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Астраханская область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«Рабочая  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программа  по   русскому языку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1 класса</w:t>
      </w:r>
    </w:p>
    <w:p w:rsidR="00706BE8" w:rsidRDefault="00706BE8" w:rsidP="00706BE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УМК «Начальная школа 21 века»</w:t>
      </w: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Pr="00AE71C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E71C1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общеобразовательное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</w:p>
    <w:p w:rsidR="00706BE8" w:rsidRPr="00AE71C1" w:rsidRDefault="00706BE8" w:rsidP="0070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«Приволжская ООШ»</w:t>
      </w: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>Рассмотрено:</w:t>
      </w:r>
      <w:r w:rsidRPr="00AE71C1"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ab/>
        <w:t>Согласовано:</w:t>
      </w:r>
      <w:r w:rsidRPr="00AE71C1"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ab/>
        <w:t>Утверждено:</w:t>
      </w:r>
    </w:p>
    <w:p w:rsidR="00706BE8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>На засед</w:t>
      </w:r>
      <w:r>
        <w:rPr>
          <w:rFonts w:ascii="Times New Roman" w:hAnsi="Times New Roman"/>
          <w:sz w:val="28"/>
          <w:szCs w:val="28"/>
        </w:rPr>
        <w:t>ании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зам.директора по УВР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 xml:space="preserve"> директор</w:t>
      </w: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>Протокол № ____</w:t>
      </w:r>
      <w:r w:rsidRPr="00AE71C1">
        <w:rPr>
          <w:rFonts w:ascii="Times New Roman" w:hAnsi="Times New Roman"/>
          <w:sz w:val="28"/>
          <w:szCs w:val="28"/>
        </w:rPr>
        <w:tab/>
        <w:t xml:space="preserve"> ________________</w:t>
      </w:r>
      <w:r w:rsidRPr="00AE71C1"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Тарасова Т.С От«___»______2013</w:t>
      </w:r>
      <w:r w:rsidRPr="00AE71C1">
        <w:rPr>
          <w:rFonts w:ascii="Times New Roman" w:hAnsi="Times New Roman"/>
          <w:sz w:val="28"/>
          <w:szCs w:val="28"/>
        </w:rPr>
        <w:t>г.</w:t>
      </w:r>
      <w:r w:rsidRPr="00AE71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E71C1">
        <w:rPr>
          <w:rFonts w:ascii="Times New Roman" w:hAnsi="Times New Roman"/>
          <w:sz w:val="28"/>
          <w:szCs w:val="28"/>
        </w:rPr>
        <w:t xml:space="preserve"> ________________</w:t>
      </w:r>
      <w:r w:rsidRPr="00AE71C1">
        <w:rPr>
          <w:rFonts w:ascii="Times New Roman" w:hAnsi="Times New Roman"/>
          <w:sz w:val="28"/>
          <w:szCs w:val="28"/>
        </w:rPr>
        <w:tab/>
      </w:r>
      <w:r w:rsidRPr="00AE71C1">
        <w:rPr>
          <w:rFonts w:ascii="Times New Roman" w:hAnsi="Times New Roman"/>
          <w:sz w:val="28"/>
          <w:szCs w:val="28"/>
        </w:rPr>
        <w:tab/>
        <w:t>__________________</w:t>
      </w:r>
    </w:p>
    <w:p w:rsidR="00706BE8" w:rsidRPr="00AE71C1" w:rsidRDefault="00706BE8" w:rsidP="0070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 xml:space="preserve">_________________  </w:t>
      </w:r>
      <w:r w:rsidRPr="00AE71C1">
        <w:rPr>
          <w:rFonts w:ascii="Times New Roman" w:hAnsi="Times New Roman"/>
          <w:sz w:val="28"/>
          <w:szCs w:val="28"/>
        </w:rPr>
        <w:tab/>
        <w:t>«__</w:t>
      </w:r>
      <w:r>
        <w:rPr>
          <w:rFonts w:ascii="Times New Roman" w:hAnsi="Times New Roman"/>
          <w:sz w:val="28"/>
          <w:szCs w:val="28"/>
        </w:rPr>
        <w:t>_»______2013г.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«___»_______2013</w:t>
      </w:r>
      <w:r w:rsidRPr="00AE71C1">
        <w:rPr>
          <w:rFonts w:ascii="Times New Roman" w:hAnsi="Times New Roman"/>
          <w:sz w:val="28"/>
          <w:szCs w:val="28"/>
        </w:rPr>
        <w:t>г.</w:t>
      </w:r>
    </w:p>
    <w:p w:rsidR="00706BE8" w:rsidRPr="00AE71C1" w:rsidRDefault="00706BE8" w:rsidP="00706BE8">
      <w:pPr>
        <w:rPr>
          <w:rFonts w:ascii="Times New Roman" w:hAnsi="Times New Roman"/>
          <w:sz w:val="28"/>
          <w:szCs w:val="28"/>
        </w:rPr>
      </w:pPr>
    </w:p>
    <w:p w:rsidR="00706BE8" w:rsidRPr="00AE71C1" w:rsidRDefault="00706BE8" w:rsidP="00706BE8">
      <w:pPr>
        <w:rPr>
          <w:rFonts w:ascii="Times New Roman" w:hAnsi="Times New Roman"/>
          <w:sz w:val="28"/>
          <w:szCs w:val="28"/>
        </w:rPr>
      </w:pPr>
    </w:p>
    <w:p w:rsidR="00706BE8" w:rsidRPr="00CB7394" w:rsidRDefault="00706BE8" w:rsidP="00706BE8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 w:rsidRPr="00CB7394">
        <w:rPr>
          <w:rFonts w:ascii="Times New Roman" w:hAnsi="Times New Roman"/>
          <w:sz w:val="96"/>
          <w:szCs w:val="96"/>
        </w:rPr>
        <w:t>Рабочая программа</w:t>
      </w: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B7394">
        <w:rPr>
          <w:rFonts w:ascii="Times New Roman" w:hAnsi="Times New Roman"/>
          <w:sz w:val="52"/>
          <w:szCs w:val="52"/>
        </w:rPr>
        <w:t>по  русскому  языку</w:t>
      </w:r>
    </w:p>
    <w:p w:rsidR="00706BE8" w:rsidRPr="00CB7394" w:rsidRDefault="00706BE8" w:rsidP="00706BE8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1 к</w:t>
      </w:r>
      <w:r w:rsidRPr="00CB7394">
        <w:rPr>
          <w:rFonts w:ascii="Times New Roman" w:hAnsi="Times New Roman"/>
          <w:sz w:val="36"/>
          <w:szCs w:val="36"/>
        </w:rPr>
        <w:t>ласс</w:t>
      </w:r>
      <w:r>
        <w:rPr>
          <w:rFonts w:ascii="Times New Roman" w:hAnsi="Times New Roman"/>
          <w:sz w:val="36"/>
          <w:szCs w:val="36"/>
        </w:rPr>
        <w:t xml:space="preserve">а </w:t>
      </w:r>
    </w:p>
    <w:p w:rsidR="00706BE8" w:rsidRPr="00CB7394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2013-2014</w:t>
      </w:r>
      <w:r w:rsidRPr="00CB7394">
        <w:rPr>
          <w:rFonts w:ascii="Times New Roman" w:hAnsi="Times New Roman"/>
          <w:sz w:val="36"/>
          <w:szCs w:val="36"/>
        </w:rPr>
        <w:t>учебный год</w:t>
      </w: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1C1">
        <w:rPr>
          <w:rFonts w:ascii="Times New Roman" w:hAnsi="Times New Roman"/>
          <w:sz w:val="28"/>
          <w:szCs w:val="28"/>
        </w:rPr>
        <w:t>УМК « Начальная школа 21 века»</w:t>
      </w:r>
    </w:p>
    <w:p w:rsidR="00706BE8" w:rsidRPr="00AE71C1" w:rsidRDefault="00706BE8" w:rsidP="0070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редакцией Н.Ф. Виноградовой</w:t>
      </w: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Default="00706BE8" w:rsidP="00706B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6BE8" w:rsidRPr="00E8083A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Хлямина С.Ж</w:t>
      </w: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8083A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Pr="00E8083A" w:rsidRDefault="00706BE8" w:rsidP="00706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6BE8" w:rsidRPr="00CB7394" w:rsidRDefault="00706BE8" w:rsidP="00706BE8">
      <w:pPr>
        <w:spacing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п.Начало</w:t>
      </w:r>
    </w:p>
    <w:p w:rsidR="00706BE8" w:rsidRPr="00CB7394" w:rsidRDefault="00706BE8" w:rsidP="00706BE8">
      <w:pPr>
        <w:spacing w:line="360" w:lineRule="auto"/>
        <w:ind w:hanging="993"/>
        <w:rPr>
          <w:rFonts w:ascii="Times New Roman" w:hAnsi="Times New Roman"/>
          <w:sz w:val="28"/>
          <w:szCs w:val="28"/>
        </w:rPr>
      </w:pPr>
    </w:p>
    <w:p w:rsidR="00706BE8" w:rsidRPr="00CB7394" w:rsidRDefault="00706BE8" w:rsidP="00706BE8">
      <w:pPr>
        <w:widowControl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39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06BE8" w:rsidRPr="00CB7394" w:rsidRDefault="00706BE8" w:rsidP="00706BE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>Рабочая программа по русскому языку разработана  на основе Ко</w:t>
      </w:r>
      <w:r w:rsidRPr="00CB7394">
        <w:rPr>
          <w:rFonts w:ascii="Times New Roman" w:hAnsi="Times New Roman"/>
          <w:sz w:val="28"/>
          <w:szCs w:val="28"/>
        </w:rPr>
        <w:t>н</w:t>
      </w:r>
      <w:r w:rsidRPr="00CB7394">
        <w:rPr>
          <w:rFonts w:ascii="Times New Roman" w:hAnsi="Times New Roman"/>
          <w:sz w:val="28"/>
          <w:szCs w:val="28"/>
        </w:rPr>
        <w:t>цепции стандарта второго поколения,  требований к результатам освоения основной общеобразовательной программы начального общего образов</w:t>
      </w:r>
      <w:r w:rsidRPr="00CB7394">
        <w:rPr>
          <w:rFonts w:ascii="Times New Roman" w:hAnsi="Times New Roman"/>
          <w:sz w:val="28"/>
          <w:szCs w:val="28"/>
        </w:rPr>
        <w:t>а</w:t>
      </w:r>
      <w:r w:rsidRPr="00CB7394">
        <w:rPr>
          <w:rFonts w:ascii="Times New Roman" w:hAnsi="Times New Roman"/>
          <w:sz w:val="28"/>
          <w:szCs w:val="28"/>
        </w:rPr>
        <w:t xml:space="preserve">ния, фундаментального ядра содержания общего образования, примерной программы по  русскому языку и   авторской программы« Русский язык 1-4 классы.» С.В. Иванов (Сборник программ к комплекту учебников « Начальная школа </w:t>
      </w:r>
      <w:r w:rsidRPr="00CB7394">
        <w:rPr>
          <w:rFonts w:ascii="Times New Roman" w:hAnsi="Times New Roman"/>
          <w:sz w:val="28"/>
          <w:szCs w:val="28"/>
          <w:lang w:val="en-US"/>
        </w:rPr>
        <w:t>XXI</w:t>
      </w:r>
      <w:r w:rsidRPr="00CB7394">
        <w:rPr>
          <w:rFonts w:ascii="Times New Roman" w:hAnsi="Times New Roman"/>
          <w:sz w:val="28"/>
          <w:szCs w:val="28"/>
        </w:rPr>
        <w:t xml:space="preserve"> века». – 3 – е изд., дораб. и доп. – М.: Вентана – Граф, 2009.)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706BE8" w:rsidRPr="00CB7394" w:rsidRDefault="00706BE8" w:rsidP="00706BE8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Общая характеристика учебного предмета</w:t>
      </w:r>
    </w:p>
    <w:p w:rsidR="00706BE8" w:rsidRPr="00CB7394" w:rsidRDefault="00706BE8" w:rsidP="00706BE8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Цели и задачи курса  </w:t>
      </w:r>
    </w:p>
    <w:p w:rsidR="00706BE8" w:rsidRDefault="00706BE8" w:rsidP="00706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CB7394">
        <w:rPr>
          <w:rFonts w:ascii="Times New Roman" w:hAnsi="Times New Roman"/>
          <w:b/>
          <w:bCs/>
          <w:sz w:val="28"/>
          <w:szCs w:val="28"/>
        </w:rPr>
        <w:t>цели:</w:t>
      </w:r>
    </w:p>
    <w:p w:rsidR="00706BE8" w:rsidRPr="00E34198" w:rsidRDefault="00706BE8" w:rsidP="00706BE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98">
        <w:rPr>
          <w:rFonts w:ascii="Times New Roman" w:hAnsi="Times New Roman"/>
          <w:b/>
          <w:i/>
          <w:sz w:val="28"/>
          <w:szCs w:val="28"/>
        </w:rPr>
        <w:t>познавательная цель</w:t>
      </w:r>
      <w:r w:rsidRPr="00E34198">
        <w:rPr>
          <w:rFonts w:ascii="Times New Roman" w:hAnsi="Times New Roman"/>
          <w:sz w:val="28"/>
          <w:szCs w:val="28"/>
        </w:rPr>
        <w:t xml:space="preserve"> предполагает формирование у уча</w:t>
      </w:r>
      <w:r w:rsidRPr="00E34198">
        <w:rPr>
          <w:rFonts w:ascii="Times New Roman" w:hAnsi="Times New Roman"/>
          <w:sz w:val="28"/>
          <w:szCs w:val="28"/>
          <w:lang w:eastAsia="ru-RU"/>
        </w:rPr>
        <w:t>щихся предста</w:t>
      </w:r>
      <w:r w:rsidRPr="00E34198">
        <w:rPr>
          <w:rFonts w:ascii="Times New Roman" w:hAnsi="Times New Roman"/>
          <w:sz w:val="28"/>
          <w:szCs w:val="28"/>
          <w:lang w:eastAsia="ru-RU"/>
        </w:rPr>
        <w:t>в</w:t>
      </w:r>
      <w:r w:rsidRPr="00E34198">
        <w:rPr>
          <w:rFonts w:ascii="Times New Roman" w:hAnsi="Times New Roman"/>
          <w:sz w:val="28"/>
          <w:szCs w:val="28"/>
          <w:lang w:eastAsia="ru-RU"/>
        </w:rPr>
        <w:t>лений о языке как составляющей целостной научной картины мира, озн</w:t>
      </w:r>
      <w:r w:rsidRPr="00E34198">
        <w:rPr>
          <w:rFonts w:ascii="Times New Roman" w:hAnsi="Times New Roman"/>
          <w:sz w:val="28"/>
          <w:szCs w:val="28"/>
          <w:lang w:eastAsia="ru-RU"/>
        </w:rPr>
        <w:t>а</w:t>
      </w:r>
      <w:r w:rsidRPr="00E34198">
        <w:rPr>
          <w:rFonts w:ascii="Times New Roman" w:hAnsi="Times New Roman"/>
          <w:sz w:val="28"/>
          <w:szCs w:val="28"/>
          <w:lang w:eastAsia="ru-RU"/>
        </w:rPr>
        <w:t>комление учащихся с основными положениями науки о языке и формир</w:t>
      </w:r>
      <w:r w:rsidRPr="00E34198">
        <w:rPr>
          <w:rFonts w:ascii="Times New Roman" w:hAnsi="Times New Roman"/>
          <w:sz w:val="28"/>
          <w:szCs w:val="28"/>
          <w:lang w:eastAsia="ru-RU"/>
        </w:rPr>
        <w:t>о</w:t>
      </w:r>
      <w:r w:rsidRPr="00E34198">
        <w:rPr>
          <w:rFonts w:ascii="Times New Roman" w:hAnsi="Times New Roman"/>
          <w:sz w:val="28"/>
          <w:szCs w:val="28"/>
          <w:lang w:eastAsia="ru-RU"/>
        </w:rPr>
        <w:t>вание на этой основе знаково-символического и логического мышления учеников;</w:t>
      </w:r>
    </w:p>
    <w:p w:rsidR="00706BE8" w:rsidRPr="00E3419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b/>
          <w:i/>
          <w:sz w:val="28"/>
          <w:szCs w:val="28"/>
          <w:lang w:eastAsia="ru-RU"/>
        </w:rPr>
        <w:t>социокультурная цель</w:t>
      </w:r>
      <w:r w:rsidRPr="00E34198">
        <w:rPr>
          <w:rFonts w:ascii="Times New Roman" w:hAnsi="Times New Roman"/>
          <w:sz w:val="28"/>
          <w:szCs w:val="28"/>
          <w:lang w:eastAsia="ru-RU"/>
        </w:rPr>
        <w:t xml:space="preserve"> изучения русского языка включает 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06BE8" w:rsidRPr="00CB7394" w:rsidRDefault="00706BE8" w:rsidP="00706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CB7394"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  <w:lang w:eastAsia="ru-RU"/>
        </w:rPr>
        <w:t>развитие речи, мышления, воображения школьников, умения выб</w:t>
      </w:r>
      <w:r w:rsidRPr="00E34198">
        <w:rPr>
          <w:rFonts w:ascii="Times New Roman" w:hAnsi="Times New Roman"/>
          <w:sz w:val="28"/>
          <w:szCs w:val="28"/>
          <w:lang w:eastAsia="ru-RU"/>
        </w:rPr>
        <w:t>и</w:t>
      </w:r>
      <w:r w:rsidRPr="00E34198">
        <w:rPr>
          <w:rFonts w:ascii="Times New Roman" w:hAnsi="Times New Roman"/>
          <w:sz w:val="28"/>
          <w:szCs w:val="28"/>
          <w:lang w:eastAsia="ru-RU"/>
        </w:rPr>
        <w:t>рать средства языка в соответствии с целями, задачами и условиями общения;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  <w:lang w:eastAsia="ru-RU"/>
        </w:rPr>
        <w:t>освоение первоначальных знаний о лексике, фонетике,</w:t>
      </w:r>
      <w:r w:rsidRPr="00E34198">
        <w:rPr>
          <w:rFonts w:ascii="Times New Roman" w:hAnsi="Times New Roman"/>
          <w:sz w:val="28"/>
          <w:szCs w:val="28"/>
        </w:rPr>
        <w:t xml:space="preserve"> </w:t>
      </w:r>
      <w:r w:rsidRPr="00E34198">
        <w:rPr>
          <w:rFonts w:ascii="Times New Roman" w:hAnsi="Times New Roman"/>
          <w:sz w:val="28"/>
          <w:szCs w:val="28"/>
          <w:lang w:eastAsia="ru-RU"/>
        </w:rPr>
        <w:t>грамматике русского языка;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  <w:lang w:eastAsia="ru-RU"/>
        </w:rPr>
        <w:t>овладение умениями правильно писать и читать, участвовать в ди</w:t>
      </w:r>
      <w:r w:rsidRPr="00E34198">
        <w:rPr>
          <w:rFonts w:ascii="Times New Roman" w:hAnsi="Times New Roman"/>
          <w:sz w:val="28"/>
          <w:szCs w:val="28"/>
          <w:lang w:eastAsia="ru-RU"/>
        </w:rPr>
        <w:t>а</w:t>
      </w:r>
      <w:r w:rsidRPr="00E34198">
        <w:rPr>
          <w:rFonts w:ascii="Times New Roman" w:hAnsi="Times New Roman"/>
          <w:sz w:val="28"/>
          <w:szCs w:val="28"/>
          <w:lang w:eastAsia="ru-RU"/>
        </w:rPr>
        <w:t>логе, составлять несложные монологические высказывания и пис</w:t>
      </w:r>
      <w:r w:rsidRPr="00E34198">
        <w:rPr>
          <w:rFonts w:ascii="Times New Roman" w:hAnsi="Times New Roman"/>
          <w:sz w:val="28"/>
          <w:szCs w:val="28"/>
          <w:lang w:eastAsia="ru-RU"/>
        </w:rPr>
        <w:t>ь</w:t>
      </w:r>
      <w:r w:rsidRPr="00E34198">
        <w:rPr>
          <w:rFonts w:ascii="Times New Roman" w:hAnsi="Times New Roman"/>
          <w:sz w:val="28"/>
          <w:szCs w:val="28"/>
          <w:lang w:eastAsia="ru-RU"/>
        </w:rPr>
        <w:t>менные тексты</w:t>
      </w:r>
      <w:r w:rsidRPr="00E34198">
        <w:rPr>
          <w:rFonts w:ascii="Times New Roman" w:hAnsi="Times New Roman"/>
          <w:sz w:val="28"/>
          <w:szCs w:val="28"/>
        </w:rPr>
        <w:t>-</w:t>
      </w:r>
      <w:r w:rsidRPr="00E34198">
        <w:rPr>
          <w:rFonts w:ascii="Times New Roman" w:hAnsi="Times New Roman"/>
          <w:sz w:val="28"/>
          <w:szCs w:val="28"/>
          <w:lang w:eastAsia="ru-RU"/>
        </w:rPr>
        <w:t>описания и повествования небольшого объема;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</w:t>
      </w:r>
      <w:r w:rsidRPr="00E34198">
        <w:rPr>
          <w:rFonts w:ascii="Times New Roman" w:hAnsi="Times New Roman"/>
          <w:sz w:val="28"/>
          <w:szCs w:val="28"/>
        </w:rPr>
        <w:t>ь</w:t>
      </w:r>
      <w:r w:rsidRPr="00E34198">
        <w:rPr>
          <w:rFonts w:ascii="Times New Roman" w:hAnsi="Times New Roman"/>
          <w:sz w:val="28"/>
          <w:szCs w:val="28"/>
        </w:rPr>
        <w:t xml:space="preserve">ности и чистоты; 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lastRenderedPageBreak/>
        <w:t>пробуждение познавательного интереса к языку, стремления сове</w:t>
      </w:r>
      <w:r w:rsidRPr="00E34198">
        <w:rPr>
          <w:rFonts w:ascii="Times New Roman" w:hAnsi="Times New Roman"/>
          <w:sz w:val="28"/>
          <w:szCs w:val="28"/>
        </w:rPr>
        <w:t>р</w:t>
      </w:r>
      <w:r w:rsidRPr="00E34198">
        <w:rPr>
          <w:rFonts w:ascii="Times New Roman" w:hAnsi="Times New Roman"/>
          <w:sz w:val="28"/>
          <w:szCs w:val="28"/>
        </w:rPr>
        <w:t>шенствовать свою речь</w:t>
      </w:r>
      <w:r>
        <w:rPr>
          <w:rFonts w:ascii="Times New Roman" w:hAnsi="Times New Roman"/>
          <w:sz w:val="28"/>
          <w:szCs w:val="28"/>
        </w:rPr>
        <w:t>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t>ознакомление учащихся с основными положениями науки о языке</w:t>
      </w:r>
      <w:r>
        <w:rPr>
          <w:rFonts w:ascii="Times New Roman" w:hAnsi="Times New Roman"/>
          <w:sz w:val="28"/>
          <w:szCs w:val="28"/>
        </w:rPr>
        <w:t>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t>формирование умений и навыков грамотного, безошибочного пис</w:t>
      </w:r>
      <w:r w:rsidRPr="00E34198">
        <w:rPr>
          <w:rFonts w:ascii="Times New Roman" w:hAnsi="Times New Roman"/>
          <w:sz w:val="28"/>
          <w:szCs w:val="28"/>
        </w:rPr>
        <w:t>ь</w:t>
      </w:r>
      <w:r w:rsidRPr="00E34198">
        <w:rPr>
          <w:rFonts w:ascii="Times New Roman" w:hAnsi="Times New Roman"/>
          <w:sz w:val="28"/>
          <w:szCs w:val="28"/>
        </w:rPr>
        <w:t>ма;</w:t>
      </w:r>
    </w:p>
    <w:p w:rsidR="00706BE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t>развитие устной и письменной речи учащихся;</w:t>
      </w:r>
    </w:p>
    <w:p w:rsidR="00706BE8" w:rsidRPr="00E34198" w:rsidRDefault="00706BE8" w:rsidP="00706BE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98">
        <w:rPr>
          <w:rFonts w:ascii="Times New Roman" w:hAnsi="Times New Roman"/>
          <w:sz w:val="28"/>
          <w:szCs w:val="28"/>
        </w:rPr>
        <w:t>развитие языковой эрудиции школьника, его интереса к языку и р</w:t>
      </w:r>
      <w:r w:rsidRPr="00E34198">
        <w:rPr>
          <w:rFonts w:ascii="Times New Roman" w:hAnsi="Times New Roman"/>
          <w:sz w:val="28"/>
          <w:szCs w:val="28"/>
        </w:rPr>
        <w:t>е</w:t>
      </w:r>
      <w:r w:rsidRPr="00E34198">
        <w:rPr>
          <w:rFonts w:ascii="Times New Roman" w:hAnsi="Times New Roman"/>
          <w:sz w:val="28"/>
          <w:szCs w:val="28"/>
        </w:rPr>
        <w:t>чевому   творчеству.</w:t>
      </w:r>
    </w:p>
    <w:p w:rsidR="00706BE8" w:rsidRPr="00CB7394" w:rsidRDefault="00706BE8" w:rsidP="00706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Структура курса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>В 1 полугодии 1 класса предмет «Русский язык» входит в курс «Обучение грамоте», обеспечивается учебником «Букварь», ч.1 (авт. Л.Е.Журова, О.А. Евдокимова), рабочими тетрадями «Прописи №1, 2, 3) (авт. М.М. Безруких, М.И. Кузнецова).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ab/>
        <w:t xml:space="preserve">Важнейшей линией курса является формирование у первоклассников действий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звукового анализа (</w:t>
      </w:r>
      <w:r w:rsidRPr="00CB7394">
        <w:rPr>
          <w:rFonts w:ascii="Times New Roman" w:hAnsi="Times New Roman"/>
          <w:sz w:val="28"/>
          <w:szCs w:val="28"/>
        </w:rPr>
        <w:t>умение назвать звуки слова в правильной п</w:t>
      </w:r>
      <w:r w:rsidRPr="00CB7394">
        <w:rPr>
          <w:rFonts w:ascii="Times New Roman" w:hAnsi="Times New Roman"/>
          <w:sz w:val="28"/>
          <w:szCs w:val="28"/>
        </w:rPr>
        <w:t>о</w:t>
      </w:r>
      <w:r w:rsidRPr="00CB7394">
        <w:rPr>
          <w:rFonts w:ascii="Times New Roman" w:hAnsi="Times New Roman"/>
          <w:sz w:val="28"/>
          <w:szCs w:val="28"/>
        </w:rPr>
        <w:t>следовательности, дать качественную характеристику каждому звуку). Звуковой анализ закладывает основы лингвистического образования и б</w:t>
      </w:r>
      <w:r w:rsidRPr="00CB7394">
        <w:rPr>
          <w:rFonts w:ascii="Times New Roman" w:hAnsi="Times New Roman"/>
          <w:sz w:val="28"/>
          <w:szCs w:val="28"/>
        </w:rPr>
        <w:t>у</w:t>
      </w:r>
      <w:r w:rsidRPr="00CB7394">
        <w:rPr>
          <w:rFonts w:ascii="Times New Roman" w:hAnsi="Times New Roman"/>
          <w:sz w:val="28"/>
          <w:szCs w:val="28"/>
        </w:rPr>
        <w:t>дущего грамотного письма.</w:t>
      </w:r>
    </w:p>
    <w:p w:rsidR="00706BE8" w:rsidRDefault="00706BE8" w:rsidP="00706BE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ab/>
        <w:t xml:space="preserve">Обучение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письму </w:t>
      </w:r>
      <w:r w:rsidRPr="00CB7394">
        <w:rPr>
          <w:rFonts w:ascii="Times New Roman" w:hAnsi="Times New Roman"/>
          <w:sz w:val="28"/>
          <w:szCs w:val="28"/>
        </w:rPr>
        <w:t>идёт параллельно с обучением чтению с учётом принципа координации устной и письменной речи. Развитие мелкой мот</w:t>
      </w:r>
      <w:r w:rsidRPr="00CB7394">
        <w:rPr>
          <w:rFonts w:ascii="Times New Roman" w:hAnsi="Times New Roman"/>
          <w:sz w:val="28"/>
          <w:szCs w:val="28"/>
        </w:rPr>
        <w:t>о</w:t>
      </w:r>
      <w:r w:rsidRPr="00CB7394">
        <w:rPr>
          <w:rFonts w:ascii="Times New Roman" w:hAnsi="Times New Roman"/>
          <w:sz w:val="28"/>
          <w:szCs w:val="28"/>
        </w:rPr>
        <w:t>рики и свободы движения руки, отработка правильного написания букв, рационального соединения, достижение ритмичности, плавности письма – всё это задачи становления графического навыка при обязательном с</w:t>
      </w:r>
      <w:r w:rsidRPr="00CB7394">
        <w:rPr>
          <w:rFonts w:ascii="Times New Roman" w:hAnsi="Times New Roman"/>
          <w:sz w:val="28"/>
          <w:szCs w:val="28"/>
        </w:rPr>
        <w:t>о</w:t>
      </w:r>
      <w:r w:rsidRPr="00CB7394">
        <w:rPr>
          <w:rFonts w:ascii="Times New Roman" w:hAnsi="Times New Roman"/>
          <w:sz w:val="28"/>
          <w:szCs w:val="28"/>
        </w:rPr>
        <w:t>блюдении гигиенических требований к данному виду учебной работы.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 xml:space="preserve">Ещё одна содержательная линия –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развитие речи. </w:t>
      </w:r>
      <w:r w:rsidRPr="00CB7394">
        <w:rPr>
          <w:rFonts w:ascii="Times New Roman" w:hAnsi="Times New Roman"/>
          <w:sz w:val="28"/>
          <w:szCs w:val="28"/>
        </w:rPr>
        <w:t>Первоклассники в процессе практической деятельности осваивают умения участвовать в учебном диалоге, учатся составлять рассказы разного вида (описание, п</w:t>
      </w:r>
      <w:r w:rsidRPr="00CB7394">
        <w:rPr>
          <w:rFonts w:ascii="Times New Roman" w:hAnsi="Times New Roman"/>
          <w:sz w:val="28"/>
          <w:szCs w:val="28"/>
        </w:rPr>
        <w:t>о</w:t>
      </w:r>
      <w:r w:rsidRPr="00CB7394">
        <w:rPr>
          <w:rFonts w:ascii="Times New Roman" w:hAnsi="Times New Roman"/>
          <w:sz w:val="28"/>
          <w:szCs w:val="28"/>
        </w:rPr>
        <w:t>вествование), работать с текстом.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ab/>
        <w:t>Все языковые отношения усваиваются детьми с помощью самосто</w:t>
      </w:r>
      <w:r w:rsidRPr="00CB7394">
        <w:rPr>
          <w:rFonts w:ascii="Times New Roman" w:hAnsi="Times New Roman"/>
          <w:sz w:val="28"/>
          <w:szCs w:val="28"/>
        </w:rPr>
        <w:t>я</w:t>
      </w:r>
      <w:r w:rsidRPr="00CB7394">
        <w:rPr>
          <w:rFonts w:ascii="Times New Roman" w:hAnsi="Times New Roman"/>
          <w:sz w:val="28"/>
          <w:szCs w:val="28"/>
        </w:rPr>
        <w:t>тельного построения моделей. Это позволяет формировать навык сам</w:t>
      </w:r>
      <w:r w:rsidRPr="00CB7394">
        <w:rPr>
          <w:rFonts w:ascii="Times New Roman" w:hAnsi="Times New Roman"/>
          <w:sz w:val="28"/>
          <w:szCs w:val="28"/>
        </w:rPr>
        <w:t>о</w:t>
      </w:r>
      <w:r w:rsidRPr="00CB7394">
        <w:rPr>
          <w:rFonts w:ascii="Times New Roman" w:hAnsi="Times New Roman"/>
          <w:sz w:val="28"/>
          <w:szCs w:val="28"/>
        </w:rPr>
        <w:t>контроля и умение оценивать свои действия.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ab/>
        <w:t>Одним из важнейших методов обучения на уроках на этом этапе я</w:t>
      </w:r>
      <w:r w:rsidRPr="00CB7394">
        <w:rPr>
          <w:rFonts w:ascii="Times New Roman" w:hAnsi="Times New Roman"/>
          <w:sz w:val="28"/>
          <w:szCs w:val="28"/>
        </w:rPr>
        <w:t>в</w:t>
      </w:r>
      <w:r w:rsidRPr="00CB7394">
        <w:rPr>
          <w:rFonts w:ascii="Times New Roman" w:hAnsi="Times New Roman"/>
          <w:sz w:val="28"/>
          <w:szCs w:val="28"/>
        </w:rPr>
        <w:t>ляются специально разработанные дидактические игры, в которых учебная задача полностью совпадает с игровой. Такая организация курса спосо</w:t>
      </w:r>
      <w:r w:rsidRPr="00CB7394">
        <w:rPr>
          <w:rFonts w:ascii="Times New Roman" w:hAnsi="Times New Roman"/>
          <w:sz w:val="28"/>
          <w:szCs w:val="28"/>
        </w:rPr>
        <w:t>б</w:t>
      </w:r>
      <w:r w:rsidRPr="00CB7394">
        <w:rPr>
          <w:rFonts w:ascii="Times New Roman" w:hAnsi="Times New Roman"/>
          <w:sz w:val="28"/>
          <w:szCs w:val="28"/>
        </w:rPr>
        <w:t>ствует плавному переходу от игровой деятельности дошкольника к вед</w:t>
      </w:r>
      <w:r w:rsidRPr="00CB7394">
        <w:rPr>
          <w:rFonts w:ascii="Times New Roman" w:hAnsi="Times New Roman"/>
          <w:sz w:val="28"/>
          <w:szCs w:val="28"/>
        </w:rPr>
        <w:t>у</w:t>
      </w:r>
      <w:r w:rsidRPr="00CB7394">
        <w:rPr>
          <w:rFonts w:ascii="Times New Roman" w:hAnsi="Times New Roman"/>
          <w:sz w:val="28"/>
          <w:szCs w:val="28"/>
        </w:rPr>
        <w:t>щей для младшего школьника учебной деятельности.</w:t>
      </w:r>
    </w:p>
    <w:p w:rsidR="00706BE8" w:rsidRPr="00CB7394" w:rsidRDefault="00706BE8" w:rsidP="00706BE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ab/>
        <w:t>Во 2 полугодии предмет «Русский язык» обеспечивается  учебником «Русский язык» (авт. С.В. Иванов, А.О. Евдокимова, М.И. Кузнецова), р</w:t>
      </w:r>
      <w:r w:rsidRPr="00CB7394">
        <w:rPr>
          <w:rFonts w:ascii="Times New Roman" w:hAnsi="Times New Roman"/>
          <w:sz w:val="28"/>
          <w:szCs w:val="28"/>
        </w:rPr>
        <w:t>а</w:t>
      </w:r>
      <w:r w:rsidRPr="00CB7394">
        <w:rPr>
          <w:rFonts w:ascii="Times New Roman" w:hAnsi="Times New Roman"/>
          <w:sz w:val="28"/>
          <w:szCs w:val="28"/>
        </w:rPr>
        <w:t>бочими тетрадями «Русский язык № 1, 2» (авт. С.В. Иванов).</w:t>
      </w:r>
    </w:p>
    <w:p w:rsidR="00706BE8" w:rsidRPr="00CB7394" w:rsidRDefault="00706BE8" w:rsidP="0070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BE8" w:rsidRPr="00CB7394" w:rsidRDefault="00706BE8" w:rsidP="00706BE8">
      <w:pPr>
        <w:shd w:val="clear" w:color="auto" w:fill="FFFFFF"/>
        <w:spacing w:before="5" w:line="259" w:lineRule="exac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Особенности содержательных линий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7394">
        <w:rPr>
          <w:rFonts w:ascii="Times New Roman" w:hAnsi="Times New Roman"/>
          <w:sz w:val="28"/>
          <w:szCs w:val="28"/>
        </w:rPr>
        <w:t xml:space="preserve"> программе курса «Русский язык»  выделяются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три блока</w:t>
      </w:r>
      <w:r w:rsidRPr="00CB739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B7394">
        <w:rPr>
          <w:rFonts w:ascii="Times New Roman" w:hAnsi="Times New Roman"/>
          <w:sz w:val="28"/>
          <w:szCs w:val="28"/>
        </w:rPr>
        <w:t xml:space="preserve">каждый из которых соответствует целям обучения русскому языку: </w:t>
      </w:r>
      <w:r w:rsidRPr="00CB7394">
        <w:rPr>
          <w:rFonts w:ascii="Times New Roman" w:hAnsi="Times New Roman"/>
          <w:i/>
          <w:iCs/>
          <w:sz w:val="28"/>
          <w:szCs w:val="28"/>
        </w:rPr>
        <w:t xml:space="preserve">«Как </w:t>
      </w:r>
      <w:r w:rsidRPr="00CB7394">
        <w:rPr>
          <w:rFonts w:ascii="Times New Roman" w:hAnsi="Times New Roman"/>
          <w:i/>
          <w:iCs/>
          <w:sz w:val="28"/>
          <w:szCs w:val="28"/>
          <w:lang w:val="en-US"/>
        </w:rPr>
        <w:t>yc</w:t>
      </w:r>
      <w:r w:rsidRPr="00CB7394">
        <w:rPr>
          <w:rFonts w:ascii="Times New Roman" w:hAnsi="Times New Roman"/>
          <w:i/>
          <w:iCs/>
          <w:sz w:val="28"/>
          <w:szCs w:val="28"/>
        </w:rPr>
        <w:t xml:space="preserve">троен наш язык», «Правописание» и «Развитие речи». </w:t>
      </w:r>
    </w:p>
    <w:p w:rsidR="00706BE8" w:rsidRPr="00E3419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lastRenderedPageBreak/>
        <w:t>В рамках уроков одного блока реализуется только одна цель</w:t>
      </w:r>
      <w:r w:rsidRPr="00CB739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B7394">
        <w:rPr>
          <w:rFonts w:ascii="Times New Roman" w:hAnsi="Times New Roman"/>
          <w:sz w:val="28"/>
          <w:szCs w:val="28"/>
        </w:rPr>
        <w:t>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определенного учебного де</w:t>
      </w:r>
      <w:r w:rsidRPr="00CB7394">
        <w:rPr>
          <w:rFonts w:ascii="Times New Roman" w:hAnsi="Times New Roman"/>
          <w:sz w:val="28"/>
          <w:szCs w:val="28"/>
        </w:rPr>
        <w:t>й</w:t>
      </w:r>
      <w:r w:rsidRPr="00CB7394">
        <w:rPr>
          <w:rFonts w:ascii="Times New Roman" w:hAnsi="Times New Roman"/>
          <w:sz w:val="28"/>
          <w:szCs w:val="28"/>
        </w:rPr>
        <w:t>ствия. Однако на скрытом уровне работа по формированию навыков гр</w:t>
      </w:r>
      <w:r w:rsidRPr="00CB7394">
        <w:rPr>
          <w:rFonts w:ascii="Times New Roman" w:hAnsi="Times New Roman"/>
          <w:sz w:val="28"/>
          <w:szCs w:val="28"/>
        </w:rPr>
        <w:t>а</w:t>
      </w:r>
      <w:r w:rsidRPr="00CB7394">
        <w:rPr>
          <w:rFonts w:ascii="Times New Roman" w:hAnsi="Times New Roman"/>
          <w:sz w:val="28"/>
          <w:szCs w:val="28"/>
        </w:rPr>
        <w:t xml:space="preserve">мотного письма выполняется и на </w:t>
      </w:r>
      <w:r w:rsidRPr="00CB7394">
        <w:rPr>
          <w:rFonts w:ascii="Times New Roman" w:hAnsi="Times New Roman"/>
          <w:sz w:val="28"/>
          <w:szCs w:val="28"/>
          <w:lang w:val="en-US"/>
        </w:rPr>
        <w:t>y</w:t>
      </w:r>
      <w:r w:rsidRPr="00CB7394">
        <w:rPr>
          <w:rFonts w:ascii="Times New Roman" w:hAnsi="Times New Roman"/>
          <w:sz w:val="28"/>
          <w:szCs w:val="28"/>
        </w:rPr>
        <w:t>роках блоков «Как устроен наш язык» и «Развитие речи», нс не в виде орфографических и пунктуационных зад</w:t>
      </w:r>
      <w:r w:rsidRPr="00CB7394">
        <w:rPr>
          <w:rFonts w:ascii="Times New Roman" w:hAnsi="Times New Roman"/>
          <w:sz w:val="28"/>
          <w:szCs w:val="28"/>
        </w:rPr>
        <w:t>а</w:t>
      </w:r>
      <w:r w:rsidRPr="00CB7394">
        <w:rPr>
          <w:rFonts w:ascii="Times New Roman" w:hAnsi="Times New Roman"/>
          <w:sz w:val="28"/>
          <w:szCs w:val="28"/>
        </w:rPr>
        <w:t xml:space="preserve">ний, а  в виде списывания текстов; работа с текстами на </w:t>
      </w:r>
      <w:r w:rsidRPr="00CB7394">
        <w:rPr>
          <w:rFonts w:ascii="Times New Roman" w:hAnsi="Times New Roman"/>
          <w:sz w:val="28"/>
          <w:szCs w:val="28"/>
          <w:lang w:val="en-US"/>
        </w:rPr>
        <w:t>y</w:t>
      </w:r>
      <w:r w:rsidRPr="00CB7394">
        <w:rPr>
          <w:rFonts w:ascii="Times New Roman" w:hAnsi="Times New Roman"/>
          <w:sz w:val="28"/>
          <w:szCs w:val="28"/>
        </w:rPr>
        <w:t>роках «Правоп</w:t>
      </w:r>
      <w:r w:rsidRPr="00CB7394">
        <w:rPr>
          <w:rFonts w:ascii="Times New Roman" w:hAnsi="Times New Roman"/>
          <w:sz w:val="28"/>
          <w:szCs w:val="28"/>
        </w:rPr>
        <w:t>и</w:t>
      </w:r>
      <w:r w:rsidRPr="00CB7394">
        <w:rPr>
          <w:rFonts w:ascii="Times New Roman" w:hAnsi="Times New Roman"/>
          <w:sz w:val="28"/>
          <w:szCs w:val="28"/>
        </w:rPr>
        <w:t>сание» и «Развитие речи» позволяет подготовить учеников к анализу яз</w:t>
      </w:r>
      <w:r w:rsidRPr="00CB7394">
        <w:rPr>
          <w:rFonts w:ascii="Times New Roman" w:hAnsi="Times New Roman"/>
          <w:sz w:val="28"/>
          <w:szCs w:val="28"/>
        </w:rPr>
        <w:t>ы</w:t>
      </w:r>
      <w:r w:rsidRPr="00CB7394">
        <w:rPr>
          <w:rFonts w:ascii="Times New Roman" w:hAnsi="Times New Roman"/>
          <w:sz w:val="28"/>
          <w:szCs w:val="28"/>
        </w:rPr>
        <w:t>ковых единиц на уроках блока «Как устроен наш язык».</w:t>
      </w:r>
    </w:p>
    <w:p w:rsidR="00706BE8" w:rsidRPr="00CB7394" w:rsidRDefault="00706BE8" w:rsidP="00706BE8">
      <w:pPr>
        <w:shd w:val="clear" w:color="auto" w:fill="FFFFFF"/>
        <w:spacing w:line="259" w:lineRule="exact"/>
        <w:ind w:left="24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 xml:space="preserve">Такое структурирование курса позволяет: </w:t>
      </w:r>
    </w:p>
    <w:p w:rsidR="00706BE8" w:rsidRDefault="00706BE8" w:rsidP="00706BE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98">
        <w:rPr>
          <w:rFonts w:ascii="Times New Roman" w:hAnsi="Times New Roman"/>
          <w:sz w:val="28"/>
          <w:szCs w:val="28"/>
        </w:rPr>
        <w:t>успешно  реализовать   цели   развития   логического и абстрактного мышления;</w:t>
      </w:r>
    </w:p>
    <w:p w:rsidR="00706BE8" w:rsidRDefault="00706BE8" w:rsidP="00706BE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98">
        <w:rPr>
          <w:rFonts w:ascii="Times New Roman" w:hAnsi="Times New Roman"/>
          <w:sz w:val="28"/>
          <w:szCs w:val="28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706BE8" w:rsidRDefault="00706BE8" w:rsidP="00706BE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98">
        <w:rPr>
          <w:rFonts w:ascii="Times New Roman" w:hAnsi="Times New Roman"/>
          <w:sz w:val="28"/>
          <w:szCs w:val="28"/>
        </w:rPr>
        <w:t>сделать ученика субъектом обучения, когда на каждом ученик четко осознает, что и с какой целью он выполняет;</w:t>
      </w:r>
    </w:p>
    <w:p w:rsidR="00706BE8" w:rsidRPr="00E34198" w:rsidRDefault="00706BE8" w:rsidP="00706BE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98">
        <w:rPr>
          <w:rFonts w:ascii="Times New Roman" w:hAnsi="Times New Roman"/>
          <w:sz w:val="28"/>
          <w:szCs w:val="28"/>
        </w:rPr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706BE8" w:rsidRDefault="00706BE8" w:rsidP="00706B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394">
        <w:rPr>
          <w:rFonts w:ascii="Times New Roman" w:hAnsi="Times New Roman"/>
          <w:sz w:val="28"/>
          <w:szCs w:val="28"/>
        </w:rPr>
        <w:t>Важной отличительной стороной данной программы является орие</w:t>
      </w:r>
      <w:r w:rsidRPr="00CB7394">
        <w:rPr>
          <w:rFonts w:ascii="Times New Roman" w:hAnsi="Times New Roman"/>
          <w:sz w:val="28"/>
          <w:szCs w:val="28"/>
        </w:rPr>
        <w:t>н</w:t>
      </w:r>
      <w:r w:rsidRPr="00CB7394">
        <w:rPr>
          <w:rFonts w:ascii="Times New Roman" w:hAnsi="Times New Roman"/>
          <w:sz w:val="28"/>
          <w:szCs w:val="28"/>
        </w:rPr>
        <w:t xml:space="preserve">тация ученика не на заучивание определений и правил, а на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ознакомление</w:t>
      </w:r>
      <w:r w:rsidRPr="00CB73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7394">
        <w:rPr>
          <w:rFonts w:ascii="Times New Roman" w:hAnsi="Times New Roman"/>
          <w:sz w:val="28"/>
          <w:szCs w:val="28"/>
        </w:rPr>
        <w:t>с устройством и функционированием</w:t>
      </w:r>
      <w:r w:rsidRPr="00CB7394">
        <w:rPr>
          <w:rFonts w:ascii="Times New Roman" w:hAnsi="Times New Roman"/>
          <w:i/>
          <w:iCs/>
          <w:smallCaps/>
          <w:sz w:val="28"/>
          <w:szCs w:val="28"/>
        </w:rPr>
        <w:t xml:space="preserve"> </w:t>
      </w:r>
      <w:r w:rsidRPr="00CB7394">
        <w:rPr>
          <w:rFonts w:ascii="Times New Roman" w:hAnsi="Times New Roman"/>
          <w:sz w:val="28"/>
          <w:szCs w:val="28"/>
        </w:rPr>
        <w:t>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</w:t>
      </w:r>
      <w:r w:rsidRPr="00CB7394">
        <w:rPr>
          <w:rFonts w:ascii="Times New Roman" w:hAnsi="Times New Roman"/>
          <w:sz w:val="28"/>
          <w:szCs w:val="28"/>
        </w:rPr>
        <w:t>у</w:t>
      </w:r>
      <w:r w:rsidRPr="00CB7394">
        <w:rPr>
          <w:rFonts w:ascii="Times New Roman" w:hAnsi="Times New Roman"/>
          <w:sz w:val="28"/>
          <w:szCs w:val="28"/>
        </w:rPr>
        <w:t xml:space="preserve">гозор, познакомить с интересными фактами и явлениями из жизни родного языка, что позволяет реализовать 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дифференцированный </w:t>
      </w:r>
      <w:r w:rsidRPr="00CB7394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индивидуал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CB7394">
        <w:rPr>
          <w:rFonts w:ascii="Times New Roman" w:hAnsi="Times New Roman"/>
          <w:b/>
          <w:bCs/>
          <w:i/>
          <w:iCs/>
          <w:sz w:val="28"/>
          <w:szCs w:val="28"/>
        </w:rPr>
        <w:t>ный  подход</w:t>
      </w:r>
      <w:r w:rsidRPr="00CB73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7394">
        <w:rPr>
          <w:rFonts w:ascii="Times New Roman" w:hAnsi="Times New Roman"/>
          <w:sz w:val="28"/>
          <w:szCs w:val="28"/>
        </w:rPr>
        <w:t>к обучению.</w:t>
      </w:r>
    </w:p>
    <w:p w:rsidR="00706BE8" w:rsidRDefault="00706BE8" w:rsidP="00706BE8">
      <w:pPr>
        <w:widowControl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 обучение русскому языку в 1 классе отводится 85 часов.</w:t>
      </w:r>
    </w:p>
    <w:p w:rsidR="00706BE8" w:rsidRPr="005A2CA5" w:rsidRDefault="00706BE8" w:rsidP="00706BE8">
      <w:pPr>
        <w:widowControl w:val="0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5A2CA5">
        <w:rPr>
          <w:rFonts w:ascii="Times New Roman" w:eastAsia="TimesNewRomanPSMT" w:hAnsi="Times New Roman"/>
          <w:b/>
          <w:i/>
          <w:sz w:val="32"/>
          <w:szCs w:val="32"/>
        </w:rPr>
        <w:t>Содержание по разделам.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b/>
          <w:sz w:val="28"/>
          <w:szCs w:val="28"/>
          <w:u w:val="single"/>
        </w:rPr>
        <w:t>Фонетика и орфоэпия.</w:t>
      </w:r>
      <w:r w:rsidRPr="001B0C0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Звуки речи. Гласные и согласные звуки.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Различение ударных и без</w:t>
      </w:r>
      <w:r>
        <w:rPr>
          <w:rFonts w:ascii="Times New Roman" w:eastAsia="TimesNewRomanPSMT" w:hAnsi="Times New Roman"/>
          <w:sz w:val="28"/>
          <w:szCs w:val="28"/>
        </w:rPr>
        <w:softHyphen/>
      </w:r>
      <w:r w:rsidRPr="001B0C04">
        <w:rPr>
          <w:rFonts w:ascii="Times New Roman" w:eastAsia="TimesNewRomanPSMT" w:hAnsi="Times New Roman"/>
          <w:sz w:val="28"/>
          <w:szCs w:val="28"/>
        </w:rPr>
        <w:t>ударных гласных звуков. Различение твердых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и мягких согласных звуков, звонких и глухих согласных звуков.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Звуковой анализ слова, работа со зв</w:t>
      </w:r>
      <w:r w:rsidRPr="001B0C04">
        <w:rPr>
          <w:rFonts w:ascii="Times New Roman" w:eastAsia="TimesNewRomanPSMT" w:hAnsi="Times New Roman"/>
          <w:sz w:val="28"/>
          <w:szCs w:val="28"/>
        </w:rPr>
        <w:t>у</w:t>
      </w:r>
      <w:r w:rsidRPr="001B0C04">
        <w:rPr>
          <w:rFonts w:ascii="Times New Roman" w:eastAsia="TimesNewRomanPSMT" w:hAnsi="Times New Roman"/>
          <w:sz w:val="28"/>
          <w:szCs w:val="28"/>
        </w:rPr>
        <w:t>ко</w:t>
      </w:r>
      <w:r>
        <w:rPr>
          <w:rFonts w:ascii="Times New Roman" w:eastAsia="TimesNewRomanPSMT" w:hAnsi="Times New Roman"/>
          <w:sz w:val="28"/>
          <w:szCs w:val="28"/>
        </w:rPr>
        <w:softHyphen/>
      </w:r>
      <w:r w:rsidRPr="001B0C04">
        <w:rPr>
          <w:rFonts w:ascii="Times New Roman" w:eastAsia="TimesNewRomanPSMT" w:hAnsi="Times New Roman"/>
          <w:sz w:val="28"/>
          <w:szCs w:val="28"/>
        </w:rPr>
        <w:t>выми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моделями: построение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модели звукового состава слова, подбор слов, соответствующих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заданной модели.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Слог как минимальная произносительная единица. Деление слов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слоги. Ударение.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06BE8" w:rsidRPr="001B0C04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Произношение звуков и сочетаний звуков в соответствии с нормами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современного русского литературного языка.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b/>
          <w:sz w:val="28"/>
          <w:szCs w:val="28"/>
          <w:u w:val="single"/>
        </w:rPr>
        <w:t>Графика и орфография.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 xml:space="preserve"> Различение звуков и букв. Обозначение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письме мягкости согла</w:t>
      </w:r>
      <w:r w:rsidRPr="001B0C04">
        <w:rPr>
          <w:rFonts w:ascii="Times New Roman" w:eastAsia="TimesNewRomanPSMT" w:hAnsi="Times New Roman"/>
          <w:sz w:val="28"/>
          <w:szCs w:val="28"/>
        </w:rPr>
        <w:t>с</w:t>
      </w:r>
      <w:r w:rsidRPr="001B0C04">
        <w:rPr>
          <w:rFonts w:ascii="Times New Roman" w:eastAsia="TimesNewRomanPSMT" w:hAnsi="Times New Roman"/>
          <w:sz w:val="28"/>
          <w:szCs w:val="28"/>
        </w:rPr>
        <w:t>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 xml:space="preserve">звуков. Функции </w:t>
      </w:r>
      <w:r w:rsidRPr="001B0C04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ь</w:t>
      </w:r>
      <w:r w:rsidRPr="001B0C04">
        <w:rPr>
          <w:rFonts w:ascii="Times New Roman" w:eastAsia="TimesNewRomanPSMT" w:hAnsi="Times New Roman"/>
          <w:sz w:val="28"/>
          <w:szCs w:val="28"/>
        </w:rPr>
        <w:t>: 1) показатель мягкости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предшествующего согла</w:t>
      </w:r>
      <w:r w:rsidRPr="001B0C04">
        <w:rPr>
          <w:rFonts w:ascii="Times New Roman" w:eastAsia="TimesNewRomanPSMT" w:hAnsi="Times New Roman"/>
          <w:sz w:val="28"/>
          <w:szCs w:val="28"/>
        </w:rPr>
        <w:t>с</w:t>
      </w:r>
      <w:r w:rsidRPr="001B0C04">
        <w:rPr>
          <w:rFonts w:ascii="Times New Roman" w:eastAsia="TimesNewRomanPSMT" w:hAnsi="Times New Roman"/>
          <w:sz w:val="28"/>
          <w:szCs w:val="28"/>
        </w:rPr>
        <w:t>ного, 2) разделительный. Установление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соотношения звукового и букве</w:t>
      </w:r>
      <w:r w:rsidRPr="001B0C04">
        <w:rPr>
          <w:rFonts w:ascii="Times New Roman" w:eastAsia="TimesNewRomanPSMT" w:hAnsi="Times New Roman"/>
          <w:sz w:val="28"/>
          <w:szCs w:val="28"/>
        </w:rPr>
        <w:t>н</w:t>
      </w:r>
      <w:r w:rsidRPr="001B0C04">
        <w:rPr>
          <w:rFonts w:ascii="Times New Roman" w:eastAsia="TimesNewRomanPSMT" w:hAnsi="Times New Roman"/>
          <w:sz w:val="28"/>
          <w:szCs w:val="28"/>
        </w:rPr>
        <w:t xml:space="preserve">ного состава </w:t>
      </w:r>
      <w:r w:rsidRPr="001B0C04">
        <w:rPr>
          <w:rFonts w:ascii="Times New Roman" w:eastAsia="TimesNewRomanPSMT" w:hAnsi="Times New Roman"/>
          <w:sz w:val="28"/>
          <w:szCs w:val="28"/>
        </w:rPr>
        <w:lastRenderedPageBreak/>
        <w:t xml:space="preserve">в словах типа </w:t>
      </w:r>
      <w:r w:rsidRPr="001B0C04">
        <w:rPr>
          <w:rFonts w:ascii="Times New Roman" w:eastAsia="TimesNewRomanPS-BoldMT" w:hAnsi="Times New Roman"/>
          <w:i/>
          <w:iCs/>
          <w:sz w:val="28"/>
          <w:szCs w:val="28"/>
        </w:rPr>
        <w:t xml:space="preserve">двор, день; </w:t>
      </w:r>
      <w:r w:rsidRPr="001B0C04">
        <w:rPr>
          <w:rFonts w:ascii="Times New Roman" w:eastAsia="TimesNewRomanPSMT" w:hAnsi="Times New Roman"/>
          <w:sz w:val="28"/>
          <w:szCs w:val="28"/>
        </w:rPr>
        <w:t>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 xml:space="preserve">словах с йотированными гласными </w:t>
      </w:r>
      <w:r w:rsidRPr="001B0C04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е, ё, ю, я</w:t>
      </w:r>
      <w:r w:rsidRPr="001B0C04">
        <w:rPr>
          <w:rFonts w:ascii="Times New Roman" w:eastAsia="TimesNewRomanPS-BoldMT" w:hAnsi="Times New Roman"/>
          <w:i/>
          <w:iCs/>
          <w:sz w:val="28"/>
          <w:szCs w:val="28"/>
        </w:rPr>
        <w:t xml:space="preserve">, </w:t>
      </w:r>
      <w:r w:rsidRPr="001B0C04">
        <w:rPr>
          <w:rFonts w:ascii="Times New Roman" w:eastAsia="TimesNewRomanPSMT" w:hAnsi="Times New Roman"/>
          <w:sz w:val="28"/>
          <w:szCs w:val="28"/>
        </w:rPr>
        <w:t>в словах с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непроизносимыми согласными.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Русский алфавит: правильное называние букв, знание 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MT" w:hAnsi="Times New Roman"/>
          <w:sz w:val="28"/>
          <w:szCs w:val="28"/>
        </w:rPr>
        <w:t>последова</w:t>
      </w:r>
      <w:r>
        <w:rPr>
          <w:rFonts w:ascii="Times New Roman" w:eastAsia="TimesNewRomanPSMT" w:hAnsi="Times New Roman"/>
          <w:sz w:val="28"/>
          <w:szCs w:val="28"/>
        </w:rPr>
        <w:softHyphen/>
      </w:r>
      <w:r w:rsidRPr="001B0C04">
        <w:rPr>
          <w:rFonts w:ascii="Times New Roman" w:eastAsia="TimesNewRomanPSMT" w:hAnsi="Times New Roman"/>
          <w:sz w:val="28"/>
          <w:szCs w:val="28"/>
        </w:rPr>
        <w:t xml:space="preserve">тельности. </w:t>
      </w:r>
      <w:r w:rsidRPr="001B0C04">
        <w:rPr>
          <w:rFonts w:ascii="Times New Roman" w:eastAsia="TimesNewRomanPS-BoldMT" w:hAnsi="Times New Roman"/>
          <w:i/>
          <w:iCs/>
          <w:sz w:val="28"/>
          <w:szCs w:val="28"/>
        </w:rPr>
        <w:t>Использование алфавита при работе со словарями,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0C04">
        <w:rPr>
          <w:rFonts w:ascii="Times New Roman" w:eastAsia="TimesNewRomanPS-BoldMT" w:hAnsi="Times New Roman"/>
          <w:i/>
          <w:iCs/>
          <w:sz w:val="28"/>
          <w:szCs w:val="28"/>
        </w:rPr>
        <w:t>справочни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softHyphen/>
      </w:r>
      <w:r w:rsidRPr="001B0C04">
        <w:rPr>
          <w:rFonts w:ascii="Times New Roman" w:eastAsia="TimesNewRomanPS-BoldMT" w:hAnsi="Times New Roman"/>
          <w:i/>
          <w:iCs/>
          <w:sz w:val="28"/>
          <w:szCs w:val="28"/>
        </w:rPr>
        <w:t>ками, каталогами</w:t>
      </w:r>
      <w:r w:rsidRPr="001B0C04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Письмо слов и предложений с соблюдением гигиенических норм.</w:t>
      </w:r>
    </w:p>
    <w:p w:rsidR="00706BE8" w:rsidRPr="001B0C04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Усвоение приемов и последовательности правильного списывания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текста.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06BE8" w:rsidRPr="001B0C04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B0C04">
        <w:rPr>
          <w:rFonts w:ascii="Times New Roman" w:eastAsia="TimesNewRomanPSMT" w:hAnsi="Times New Roman"/>
          <w:sz w:val="28"/>
          <w:szCs w:val="28"/>
        </w:rPr>
        <w:t>Ознакомление с правилами правописания и их применение:</w:t>
      </w:r>
    </w:p>
    <w:p w:rsidR="00706BE8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TimesNewRomanPSMT" w:hAnsi="Times New Roman"/>
          <w:sz w:val="28"/>
          <w:szCs w:val="28"/>
        </w:rPr>
        <w:t>раздельное написание слов;</w:t>
      </w:r>
    </w:p>
    <w:p w:rsidR="00706BE8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TimesNewRomanPSMT" w:hAnsi="Times New Roman"/>
          <w:sz w:val="28"/>
          <w:szCs w:val="28"/>
        </w:rPr>
        <w:t>прописная (заглавная) буква в начале предложения, в именах со</w:t>
      </w:r>
      <w:r w:rsidRPr="009565E4">
        <w:rPr>
          <w:rFonts w:ascii="Times New Roman" w:eastAsia="TimesNewRomanPSMT" w:hAnsi="Times New Roman"/>
          <w:sz w:val="28"/>
          <w:szCs w:val="28"/>
        </w:rPr>
        <w:t>б</w:t>
      </w:r>
      <w:r w:rsidRPr="009565E4">
        <w:rPr>
          <w:rFonts w:ascii="Times New Roman" w:eastAsia="TimesNewRomanPSMT" w:hAnsi="Times New Roman"/>
          <w:sz w:val="28"/>
          <w:szCs w:val="28"/>
        </w:rPr>
        <w:t>ствен</w:t>
      </w:r>
      <w:r w:rsidRPr="009565E4">
        <w:rPr>
          <w:rFonts w:ascii="Times New Roman" w:eastAsia="TimesNewRomanPSMT" w:hAnsi="Times New Roman"/>
          <w:sz w:val="28"/>
          <w:szCs w:val="28"/>
        </w:rPr>
        <w:softHyphen/>
        <w:t>ных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706BE8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TimesNewRomanPSMT" w:hAnsi="Times New Roman"/>
          <w:sz w:val="28"/>
          <w:szCs w:val="28"/>
        </w:rPr>
        <w:t>обозначения гласных после шипящих (</w:t>
      </w:r>
      <w:r w:rsidRPr="009565E4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ча – ща, чу – щу, жи – ши</w:t>
      </w:r>
      <w:r w:rsidRPr="009565E4">
        <w:rPr>
          <w:rFonts w:ascii="Times New Roman" w:eastAsia="TimesNewRomanPSMT" w:hAnsi="Times New Roman"/>
          <w:sz w:val="28"/>
          <w:szCs w:val="28"/>
        </w:rPr>
        <w:t>);</w:t>
      </w:r>
    </w:p>
    <w:p w:rsidR="00706BE8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TimesNewRomanPS-BoldMT" w:hAnsi="Times New Roman"/>
          <w:i/>
          <w:iCs/>
          <w:sz w:val="28"/>
          <w:szCs w:val="28"/>
        </w:rPr>
        <w:t xml:space="preserve">сочетания </w:t>
      </w:r>
      <w:r w:rsidRPr="009565E4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чк, чн</w:t>
      </w:r>
      <w:r w:rsidRPr="009565E4">
        <w:rPr>
          <w:rFonts w:ascii="Times New Roman" w:eastAsia="TimesNewRomanPSMT" w:hAnsi="Times New Roman"/>
          <w:sz w:val="28"/>
          <w:szCs w:val="28"/>
        </w:rPr>
        <w:t>;</w:t>
      </w:r>
    </w:p>
    <w:p w:rsidR="00706BE8" w:rsidRPr="009565E4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SymbolMT" w:hAnsi="Times New Roman"/>
          <w:i/>
          <w:iCs/>
          <w:sz w:val="28"/>
          <w:szCs w:val="28"/>
        </w:rPr>
        <w:t>перенос слов по слогам без стечения согласных;</w:t>
      </w:r>
    </w:p>
    <w:p w:rsidR="00706BE8" w:rsidRPr="009565E4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SymbolMT" w:hAnsi="Times New Roman"/>
          <w:i/>
          <w:iCs/>
          <w:sz w:val="28"/>
          <w:szCs w:val="28"/>
        </w:rPr>
        <w:t>безударный проверяемый гласный в корне слова;</w:t>
      </w:r>
    </w:p>
    <w:p w:rsidR="00706BE8" w:rsidRPr="009565E4" w:rsidRDefault="00706BE8" w:rsidP="00706B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9565E4">
        <w:rPr>
          <w:rFonts w:ascii="Times New Roman" w:eastAsia="TimesNewRomanPSMT" w:hAnsi="Times New Roman"/>
          <w:sz w:val="28"/>
          <w:szCs w:val="28"/>
        </w:rPr>
        <w:t>знаки препинания в конце предложения.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70011">
        <w:rPr>
          <w:rFonts w:ascii="Times New Roman" w:eastAsia="TimesNewRomanPSMT" w:hAnsi="Times New Roman"/>
          <w:sz w:val="28"/>
          <w:szCs w:val="28"/>
        </w:rPr>
        <w:t>Письмо под диктовку слов и предложений, написание которых 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>рас</w:t>
      </w:r>
      <w:r>
        <w:rPr>
          <w:rFonts w:ascii="Times New Roman" w:eastAsia="TimesNewRomanPSMT" w:hAnsi="Times New Roman"/>
          <w:sz w:val="28"/>
          <w:szCs w:val="28"/>
        </w:rPr>
        <w:softHyphen/>
      </w:r>
      <w:r w:rsidRPr="00670011">
        <w:rPr>
          <w:rFonts w:ascii="Times New Roman" w:eastAsia="TimesNewRomanPSMT" w:hAnsi="Times New Roman"/>
          <w:sz w:val="28"/>
          <w:szCs w:val="28"/>
        </w:rPr>
        <w:t>ходится с их произношением.</w:t>
      </w:r>
    </w:p>
    <w:p w:rsidR="00706BE8" w:rsidRPr="00670011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70011">
        <w:rPr>
          <w:rFonts w:ascii="Times New Roman" w:eastAsia="TimesNewRomanPSMT" w:hAnsi="Times New Roman"/>
          <w:b/>
          <w:sz w:val="28"/>
          <w:szCs w:val="28"/>
          <w:u w:val="single"/>
        </w:rPr>
        <w:t>Слово и предложение. Пунктуация.</w:t>
      </w:r>
      <w:r w:rsidRPr="00670011">
        <w:rPr>
          <w:rFonts w:ascii="Times New Roman" w:eastAsia="TimesNewRomanPSMT" w:hAnsi="Times New Roman"/>
          <w:sz w:val="28"/>
          <w:szCs w:val="28"/>
        </w:rPr>
        <w:t xml:space="preserve"> Понимание слова как единства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 w:rsidRPr="00670011">
        <w:rPr>
          <w:rFonts w:ascii="Times New Roman" w:eastAsia="TimesNewRomanPSMT" w:hAnsi="Times New Roman"/>
          <w:sz w:val="28"/>
          <w:szCs w:val="28"/>
        </w:rPr>
        <w:t xml:space="preserve">звучания и значения.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Выявление слов, значение которых требует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уточн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е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ния. Определение значения слова по тексту или уточнение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значения с п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о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мощью толкового словаря</w:t>
      </w:r>
      <w:r w:rsidRPr="00670011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Слова, называющие предметы,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действия и пр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и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знаки. Словообразовательные связи между словами.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Родственные слова. Неизме</w:t>
      </w:r>
      <w:r>
        <w:rPr>
          <w:rFonts w:ascii="Times New Roman" w:eastAsia="TimesNewRomanPSMT" w:hAnsi="Times New Roman"/>
          <w:i/>
          <w:iCs/>
          <w:sz w:val="28"/>
          <w:szCs w:val="28"/>
        </w:rPr>
        <w:softHyphen/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няемые слова. Наблюдение за использованием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в тексте многозна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ч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 xml:space="preserve">ных слов, синонимов, омонимов </w:t>
      </w:r>
      <w:r w:rsidRPr="00670011">
        <w:rPr>
          <w:rFonts w:ascii="Times New Roman" w:eastAsia="TimesNewRomanPSMT" w:hAnsi="Times New Roman"/>
          <w:sz w:val="28"/>
          <w:szCs w:val="28"/>
        </w:rPr>
        <w:t>(ознакомление без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>введения терминол</w:t>
      </w:r>
      <w:r w:rsidRPr="00670011">
        <w:rPr>
          <w:rFonts w:ascii="Times New Roman" w:eastAsia="TimesNewRomanPSMT" w:hAnsi="Times New Roman"/>
          <w:sz w:val="28"/>
          <w:szCs w:val="28"/>
        </w:rPr>
        <w:t>о</w:t>
      </w:r>
      <w:r w:rsidRPr="00670011">
        <w:rPr>
          <w:rFonts w:ascii="Times New Roman" w:eastAsia="TimesNewRomanPSMT" w:hAnsi="Times New Roman"/>
          <w:sz w:val="28"/>
          <w:szCs w:val="28"/>
        </w:rPr>
        <w:t>гии).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 w:rsidRPr="00670011">
        <w:rPr>
          <w:rFonts w:ascii="Times New Roman" w:eastAsia="TimesNewRomanPSMT" w:hAnsi="Times New Roman"/>
          <w:sz w:val="28"/>
          <w:szCs w:val="28"/>
        </w:rPr>
        <w:t>Работа с предложением: замена слов, восстановление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>деформирован</w:t>
      </w:r>
      <w:r>
        <w:rPr>
          <w:rFonts w:ascii="Times New Roman" w:eastAsia="TimesNewRomanPSMT" w:hAnsi="Times New Roman"/>
          <w:sz w:val="28"/>
          <w:szCs w:val="28"/>
        </w:rPr>
        <w:softHyphen/>
      </w:r>
      <w:r w:rsidRPr="00670011">
        <w:rPr>
          <w:rFonts w:ascii="Times New Roman" w:eastAsia="TimesNewRomanPSMT" w:hAnsi="Times New Roman"/>
          <w:sz w:val="28"/>
          <w:szCs w:val="28"/>
        </w:rPr>
        <w:t>ных предложения. Знаки препинания в конце предложения.</w:t>
      </w:r>
    </w:p>
    <w:p w:rsidR="00706BE8" w:rsidRPr="00670011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 w:rsidRPr="00670011">
        <w:rPr>
          <w:rFonts w:ascii="Times New Roman" w:eastAsia="TimesNewRomanPSMT" w:hAnsi="Times New Roman"/>
          <w:b/>
          <w:sz w:val="28"/>
          <w:szCs w:val="28"/>
          <w:u w:val="single"/>
        </w:rPr>
        <w:t>Развитие речи.</w:t>
      </w:r>
      <w:r w:rsidRPr="00670011">
        <w:rPr>
          <w:rFonts w:ascii="Times New Roman" w:eastAsia="TimesNewRomanPSMT" w:hAnsi="Times New Roman"/>
          <w:sz w:val="28"/>
          <w:szCs w:val="28"/>
        </w:rPr>
        <w:t xml:space="preserve"> Осознание цели и ситуации устного общения.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Выбор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языковых средств в соответствии с целями и условиями общения для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э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ф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фективного решения коммуникативной задачи. Практическое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овладение диалогической формой речи. Овладение умениями начать,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 xml:space="preserve">поддержать, закончить разговор, привлечь внимание и т.п. </w:t>
      </w:r>
      <w:r w:rsidRPr="00670011">
        <w:rPr>
          <w:rFonts w:ascii="Times New Roman" w:eastAsia="TimesNewRomanPSMT" w:hAnsi="Times New Roman"/>
          <w:sz w:val="28"/>
          <w:szCs w:val="28"/>
        </w:rPr>
        <w:t>Овладение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>нормами речев</w:t>
      </w:r>
      <w:r w:rsidRPr="00670011">
        <w:rPr>
          <w:rFonts w:ascii="Times New Roman" w:eastAsia="TimesNewRomanPSMT" w:hAnsi="Times New Roman"/>
          <w:sz w:val="28"/>
          <w:szCs w:val="28"/>
        </w:rPr>
        <w:t>о</w:t>
      </w:r>
      <w:r w:rsidRPr="00670011">
        <w:rPr>
          <w:rFonts w:ascii="Times New Roman" w:eastAsia="TimesNewRomanPSMT" w:hAnsi="Times New Roman"/>
          <w:sz w:val="28"/>
          <w:szCs w:val="28"/>
        </w:rPr>
        <w:t>го этикета в ситуациях учебного и бытового общения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>(приветствие, пр</w:t>
      </w:r>
      <w:r w:rsidRPr="00670011">
        <w:rPr>
          <w:rFonts w:ascii="Times New Roman" w:eastAsia="TimesNewRomanPSMT" w:hAnsi="Times New Roman"/>
          <w:sz w:val="28"/>
          <w:szCs w:val="28"/>
        </w:rPr>
        <w:t>о</w:t>
      </w:r>
      <w:r w:rsidRPr="00670011">
        <w:rPr>
          <w:rFonts w:ascii="Times New Roman" w:eastAsia="TimesNewRomanPSMT" w:hAnsi="Times New Roman"/>
          <w:sz w:val="28"/>
          <w:szCs w:val="28"/>
        </w:rPr>
        <w:t>щание, извинение, благодарность, обращение с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sz w:val="28"/>
          <w:szCs w:val="28"/>
        </w:rPr>
        <w:t xml:space="preserve">просьбой).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Соблюдение орфоэпических норм и правильной интонации</w:t>
      </w:r>
      <w:r w:rsidRPr="00670011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Сочинение небольших рассказов (по материалам собственных игр,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занятий, наблюдений). Восстановление деформированного текста</w:t>
      </w:r>
      <w:r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п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о</w:t>
      </w:r>
      <w:r w:rsidRPr="00670011">
        <w:rPr>
          <w:rFonts w:ascii="Times New Roman" w:eastAsia="TimesNewRomanPSMT" w:hAnsi="Times New Roman"/>
          <w:i/>
          <w:iCs/>
          <w:sz w:val="28"/>
          <w:szCs w:val="28"/>
        </w:rPr>
        <w:t>вествовательного характера</w:t>
      </w:r>
      <w:r w:rsidRPr="00670011">
        <w:rPr>
          <w:rFonts w:ascii="Times New Roman" w:eastAsia="TimesNewRomanPSMT" w:hAnsi="Times New Roman"/>
          <w:sz w:val="28"/>
          <w:szCs w:val="28"/>
        </w:rPr>
        <w:t>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706BE8" w:rsidRPr="009D53D7" w:rsidRDefault="00706BE8" w:rsidP="0070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D53D7">
        <w:rPr>
          <w:rFonts w:ascii="Times New Roman" w:eastAsia="TimesNewRomanPS-BoldMT" w:hAnsi="Times New Roman"/>
          <w:b/>
          <w:bCs/>
          <w:sz w:val="28"/>
          <w:szCs w:val="28"/>
        </w:rPr>
        <w:t>Планируемые результаты освоения программы по русскому</w:t>
      </w:r>
    </w:p>
    <w:p w:rsidR="00706BE8" w:rsidRPr="009D53D7" w:rsidRDefault="00706BE8" w:rsidP="0070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D53D7">
        <w:rPr>
          <w:rFonts w:ascii="Times New Roman" w:eastAsia="TimesNewRomanPS-BoldMT" w:hAnsi="Times New Roman"/>
          <w:b/>
          <w:bCs/>
          <w:sz w:val="28"/>
          <w:szCs w:val="28"/>
        </w:rPr>
        <w:t>языку в 1-ом классе</w:t>
      </w:r>
    </w:p>
    <w:p w:rsidR="00706BE8" w:rsidRPr="0014729B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8"/>
          <w:u w:val="single"/>
        </w:rPr>
      </w:pPr>
      <w:r w:rsidRPr="0014729B">
        <w:rPr>
          <w:rFonts w:ascii="Times New Roman" w:eastAsia="TimesNewRomanPSMT" w:hAnsi="Times New Roman"/>
          <w:b/>
          <w:sz w:val="28"/>
          <w:szCs w:val="28"/>
          <w:u w:val="single"/>
        </w:rPr>
        <w:t>Ученик научится:</w:t>
      </w:r>
    </w:p>
    <w:p w:rsidR="00706BE8" w:rsidRPr="0014729B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  <w:u w:val="single"/>
        </w:rPr>
      </w:pPr>
      <w:r w:rsidRPr="0014729B">
        <w:rPr>
          <w:rFonts w:ascii="Times New Roman" w:eastAsia="TimesNewRomanPSMT" w:hAnsi="Times New Roman"/>
          <w:sz w:val="28"/>
          <w:szCs w:val="28"/>
          <w:u w:val="single"/>
        </w:rPr>
        <w:t>Различать: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lastRenderedPageBreak/>
        <w:t>- звуки и буквы, гласные и согласные звуки, твердые и мягкие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с</w:t>
      </w:r>
      <w:r w:rsidRPr="009D53D7">
        <w:rPr>
          <w:rFonts w:ascii="Times New Roman" w:eastAsia="TimesNewRomanPSMT" w:hAnsi="Times New Roman"/>
          <w:sz w:val="28"/>
          <w:szCs w:val="28"/>
        </w:rPr>
        <w:t>о</w:t>
      </w:r>
      <w:r w:rsidRPr="009D53D7">
        <w:rPr>
          <w:rFonts w:ascii="Times New Roman" w:eastAsia="TimesNewRomanPSMT" w:hAnsi="Times New Roman"/>
          <w:sz w:val="28"/>
          <w:szCs w:val="28"/>
        </w:rPr>
        <w:t>гласные звуки, глухие и звонкие согласные звуки;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-звук, слог, слово;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-слово и предложение;</w:t>
      </w:r>
    </w:p>
    <w:p w:rsidR="00706BE8" w:rsidRPr="0014729B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14729B">
        <w:rPr>
          <w:rFonts w:ascii="Times New Roman" w:eastAsia="TimesNewRomanPSMT" w:hAnsi="Times New Roman"/>
          <w:sz w:val="28"/>
          <w:szCs w:val="28"/>
          <w:u w:val="single"/>
        </w:rPr>
        <w:t>Кратко характеризовать: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 звуки русского языка (гласные ударные/безударные, согласные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твердые/мягкие, согласные звонкие/глухие);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-условия выбора и написания буквы гласного звука после мягких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твердых согласных;</w:t>
      </w:r>
    </w:p>
    <w:p w:rsidR="00706BE8" w:rsidRPr="0014729B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14729B">
        <w:rPr>
          <w:rFonts w:ascii="Times New Roman" w:eastAsia="TimesNewRomanPSMT" w:hAnsi="Times New Roman"/>
          <w:sz w:val="28"/>
          <w:szCs w:val="28"/>
          <w:u w:val="single"/>
        </w:rPr>
        <w:t>Решать учебные и практические задачи: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-выделять предложение и слово из речевого потока;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-проводить звуковой анализ и с</w:t>
      </w:r>
      <w:r w:rsidRPr="009D53D7">
        <w:rPr>
          <w:rFonts w:ascii="Times New Roman" w:eastAsia="TimesNewRomanPSMT" w:hAnsi="Times New Roman"/>
          <w:sz w:val="28"/>
          <w:szCs w:val="28"/>
        </w:rPr>
        <w:t>троить модели звукового состава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слов, состоящих из четырех – пяти звуков;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-правильно называть буквы русского алфавита, знать 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последов</w:t>
      </w:r>
      <w:r w:rsidRPr="009D53D7">
        <w:rPr>
          <w:rFonts w:ascii="Times New Roman" w:eastAsia="TimesNewRomanPSMT" w:hAnsi="Times New Roman"/>
          <w:sz w:val="28"/>
          <w:szCs w:val="28"/>
        </w:rPr>
        <w:t>а</w:t>
      </w:r>
      <w:r w:rsidRPr="009D53D7">
        <w:rPr>
          <w:rFonts w:ascii="Times New Roman" w:eastAsia="TimesNewRomanPSMT" w:hAnsi="Times New Roman"/>
          <w:sz w:val="28"/>
          <w:szCs w:val="28"/>
        </w:rPr>
        <w:t>тельность;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 xml:space="preserve">-правильно писать сочетания </w:t>
      </w:r>
      <w:r w:rsidRPr="009D53D7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ча-ща, чу-щу </w:t>
      </w:r>
      <w:r w:rsidRPr="009D53D7">
        <w:rPr>
          <w:rFonts w:ascii="Times New Roman" w:eastAsia="TimesNewRomanPSMT" w:hAnsi="Times New Roman"/>
          <w:sz w:val="28"/>
          <w:szCs w:val="28"/>
        </w:rPr>
        <w:t xml:space="preserve">и </w:t>
      </w:r>
      <w:r w:rsidRPr="009D53D7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жи-ши </w:t>
      </w:r>
      <w:r w:rsidRPr="009D53D7">
        <w:rPr>
          <w:rFonts w:ascii="Times New Roman" w:eastAsia="TimesNewRomanPSMT" w:hAnsi="Times New Roman"/>
          <w:sz w:val="28"/>
          <w:szCs w:val="28"/>
        </w:rPr>
        <w:t>под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ударением;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-писать заглавную букву в начале предложения и в именах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собстве</w:t>
      </w:r>
      <w:r w:rsidRPr="009D53D7">
        <w:rPr>
          <w:rFonts w:ascii="Times New Roman" w:eastAsia="TimesNewRomanPSMT" w:hAnsi="Times New Roman"/>
          <w:sz w:val="28"/>
          <w:szCs w:val="28"/>
        </w:rPr>
        <w:t>н</w:t>
      </w:r>
      <w:r w:rsidRPr="009D53D7">
        <w:rPr>
          <w:rFonts w:ascii="Times New Roman" w:eastAsia="TimesNewRomanPSMT" w:hAnsi="Times New Roman"/>
          <w:sz w:val="28"/>
          <w:szCs w:val="28"/>
        </w:rPr>
        <w:t>ных;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-ставить точку в конце предложения;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-грамотно записывать под диктовку учителя и самостоятельно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о</w:t>
      </w:r>
      <w:r w:rsidRPr="009D53D7">
        <w:rPr>
          <w:rFonts w:ascii="Times New Roman" w:eastAsia="TimesNewRomanPSMT" w:hAnsi="Times New Roman"/>
          <w:sz w:val="28"/>
          <w:szCs w:val="28"/>
        </w:rPr>
        <w:t>т</w:t>
      </w:r>
      <w:r w:rsidRPr="009D53D7">
        <w:rPr>
          <w:rFonts w:ascii="Times New Roman" w:eastAsia="TimesNewRomanPSMT" w:hAnsi="Times New Roman"/>
          <w:sz w:val="28"/>
          <w:szCs w:val="28"/>
        </w:rPr>
        <w:t>дельные слова и простые предложения (в случаях, где орфоэпия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орф</w:t>
      </w:r>
      <w:r w:rsidRPr="009D53D7">
        <w:rPr>
          <w:rFonts w:ascii="Times New Roman" w:eastAsia="TimesNewRomanPSMT" w:hAnsi="Times New Roman"/>
          <w:sz w:val="28"/>
          <w:szCs w:val="28"/>
        </w:rPr>
        <w:t>о</w:t>
      </w:r>
      <w:r w:rsidRPr="009D53D7">
        <w:rPr>
          <w:rFonts w:ascii="Times New Roman" w:eastAsia="TimesNewRomanPSMT" w:hAnsi="Times New Roman"/>
          <w:sz w:val="28"/>
          <w:szCs w:val="28"/>
        </w:rPr>
        <w:t>графия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D53D7">
        <w:rPr>
          <w:rFonts w:ascii="Times New Roman" w:eastAsia="TimesNewRomanPSMT" w:hAnsi="Times New Roman"/>
          <w:sz w:val="28"/>
          <w:szCs w:val="28"/>
        </w:rPr>
        <w:t>совпадают);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-осознавать цели и ситуации устного общения;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>-соблюдать в повседневной жизни нормы речевого этикета.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06BE8" w:rsidRPr="0014729B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u w:val="single"/>
        </w:rPr>
      </w:pPr>
      <w:r w:rsidRPr="0014729B">
        <w:rPr>
          <w:rFonts w:ascii="Times New Roman" w:eastAsia="TimesNewRomanPS-BoldMT" w:hAnsi="Times New Roman"/>
          <w:b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>находит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ь слова, значение которых требует уточнения, и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 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уто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ч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нять их значение по тексту или с помощью толкового словаря;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- использовать алфавит при работе со словарями и справочниками;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переносить слова по слогам без стечения согласных;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- различать слова, называющие предметы, действия и признаки;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- 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задавать вопросы к словам;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- выбирать языковые средства в соответствии с целями и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 услови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>я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ми 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общения для эффективного решения коммуникативной задачи;</w:t>
      </w:r>
    </w:p>
    <w:p w:rsidR="00706BE8" w:rsidRPr="009D53D7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- участвовать в диалоге, учитывать разные мнения и стремиться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 </w:t>
      </w: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к координации различных позиций в сотрудничестве;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9D53D7">
        <w:rPr>
          <w:rFonts w:ascii="Times New Roman" w:eastAsia="TimesNewRomanPS-BoldMT" w:hAnsi="Times New Roman"/>
          <w:i/>
          <w:iCs/>
          <w:sz w:val="28"/>
          <w:szCs w:val="28"/>
        </w:rPr>
        <w:t>- соблюдать орфоэпические нормы и правильную интонацию.</w:t>
      </w:r>
    </w:p>
    <w:p w:rsidR="00706BE8" w:rsidRDefault="00706BE8" w:rsidP="0070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i/>
          <w:iCs/>
          <w:sz w:val="28"/>
          <w:szCs w:val="28"/>
        </w:rPr>
      </w:pPr>
    </w:p>
    <w:p w:rsidR="00706BE8" w:rsidRPr="00FB1D10" w:rsidRDefault="00706BE8" w:rsidP="00706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FB1D1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Оценка достижений учащихся.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color w:val="000000"/>
          <w:sz w:val="28"/>
          <w:szCs w:val="28"/>
        </w:rPr>
        <w:t>В 1 классе проводится педагогическая диагностика.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color w:val="000000"/>
          <w:sz w:val="28"/>
          <w:szCs w:val="28"/>
        </w:rPr>
        <w:t>Педагогическая диагностика успешности обучения младших школ</w:t>
      </w:r>
      <w:r w:rsidRPr="00FB1D10">
        <w:rPr>
          <w:rFonts w:ascii="Times New Roman" w:hAnsi="Times New Roman"/>
          <w:color w:val="000000"/>
          <w:sz w:val="28"/>
          <w:szCs w:val="28"/>
        </w:rPr>
        <w:t>ь</w:t>
      </w:r>
      <w:r w:rsidRPr="00FB1D10">
        <w:rPr>
          <w:rFonts w:ascii="Times New Roman" w:hAnsi="Times New Roman"/>
          <w:color w:val="000000"/>
          <w:sz w:val="28"/>
          <w:szCs w:val="28"/>
        </w:rPr>
        <w:t>ников разработана в рамках УМК «Начальная школа ХХ</w:t>
      </w:r>
      <w:r w:rsidRPr="00FB1D1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B1D10">
        <w:rPr>
          <w:rFonts w:ascii="Times New Roman" w:hAnsi="Times New Roman"/>
          <w:color w:val="000000"/>
          <w:sz w:val="28"/>
          <w:szCs w:val="28"/>
        </w:rPr>
        <w:t xml:space="preserve"> века». Авторы: Журова Л.Е., Евдокимова А.О.,Кузнецова М.И., Кочурова Е.Э.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Педагогическая диагностика</w:t>
      </w:r>
      <w:r w:rsidRPr="00FB1D10">
        <w:rPr>
          <w:rFonts w:ascii="Times New Roman" w:hAnsi="Times New Roman"/>
          <w:color w:val="000000"/>
          <w:sz w:val="28"/>
          <w:szCs w:val="28"/>
        </w:rPr>
        <w:t xml:space="preserve"> – это совокупность специально под</w:t>
      </w:r>
      <w:r w:rsidRPr="00FB1D10">
        <w:rPr>
          <w:rFonts w:ascii="Times New Roman" w:hAnsi="Times New Roman"/>
          <w:color w:val="000000"/>
          <w:sz w:val="28"/>
          <w:szCs w:val="28"/>
        </w:rPr>
        <w:t>о</w:t>
      </w:r>
      <w:r w:rsidRPr="00FB1D10">
        <w:rPr>
          <w:rFonts w:ascii="Times New Roman" w:hAnsi="Times New Roman"/>
          <w:color w:val="000000"/>
          <w:sz w:val="28"/>
          <w:szCs w:val="28"/>
        </w:rPr>
        <w:t>бранных и систематизированных заданий, которые позволяют:</w:t>
      </w:r>
    </w:p>
    <w:p w:rsidR="00706BE8" w:rsidRDefault="00706BE8" w:rsidP="00706B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65E4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определить особенности усвоения учащимися предметных знаний; </w:t>
      </w:r>
    </w:p>
    <w:p w:rsidR="00706BE8" w:rsidRDefault="00706BE8" w:rsidP="00706B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65E4">
        <w:rPr>
          <w:rFonts w:ascii="Times New Roman" w:hAnsi="Times New Roman"/>
          <w:color w:val="000000"/>
          <w:sz w:val="28"/>
          <w:szCs w:val="28"/>
        </w:rPr>
        <w:t>выявить характер трудностей ученика и установить их причины;</w:t>
      </w:r>
    </w:p>
    <w:p w:rsidR="00706BE8" w:rsidRDefault="00706BE8" w:rsidP="00706B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65E4">
        <w:rPr>
          <w:rFonts w:ascii="Times New Roman" w:hAnsi="Times New Roman"/>
          <w:color w:val="000000"/>
          <w:sz w:val="28"/>
          <w:szCs w:val="28"/>
        </w:rPr>
        <w:t>установить уровень овладения учебной деятельностью;</w:t>
      </w:r>
    </w:p>
    <w:p w:rsidR="00706BE8" w:rsidRPr="009565E4" w:rsidRDefault="00706BE8" w:rsidP="00706B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65E4">
        <w:rPr>
          <w:rFonts w:ascii="Times New Roman" w:hAnsi="Times New Roman"/>
          <w:color w:val="000000"/>
          <w:sz w:val="28"/>
          <w:szCs w:val="28"/>
        </w:rPr>
        <w:t xml:space="preserve">оценить изменения, происходящие в развитии учащихся. 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color w:val="000000"/>
          <w:sz w:val="28"/>
          <w:szCs w:val="28"/>
        </w:rPr>
        <w:t>Каждая диагностическая работа включает в себя разные по форме задания: задания с выбором ответа (выбор одного из предложенных вар</w:t>
      </w:r>
      <w:r w:rsidRPr="00FB1D10">
        <w:rPr>
          <w:rFonts w:ascii="Times New Roman" w:hAnsi="Times New Roman"/>
          <w:color w:val="000000"/>
          <w:sz w:val="28"/>
          <w:szCs w:val="28"/>
        </w:rPr>
        <w:t>и</w:t>
      </w:r>
      <w:r w:rsidRPr="00FB1D10">
        <w:rPr>
          <w:rFonts w:ascii="Times New Roman" w:hAnsi="Times New Roman"/>
          <w:color w:val="000000"/>
          <w:sz w:val="28"/>
          <w:szCs w:val="28"/>
        </w:rPr>
        <w:t>антов ответа имеет качественную характеристику, он определенно указ</w:t>
      </w:r>
      <w:r w:rsidRPr="00FB1D10">
        <w:rPr>
          <w:rFonts w:ascii="Times New Roman" w:hAnsi="Times New Roman"/>
          <w:color w:val="000000"/>
          <w:sz w:val="28"/>
          <w:szCs w:val="28"/>
        </w:rPr>
        <w:t>ы</w:t>
      </w:r>
      <w:r w:rsidRPr="00FB1D10">
        <w:rPr>
          <w:rFonts w:ascii="Times New Roman" w:hAnsi="Times New Roman"/>
          <w:color w:val="000000"/>
          <w:sz w:val="28"/>
          <w:szCs w:val="28"/>
        </w:rPr>
        <w:t>вает, в чем ошибочность рассуждений ученика), задания с кратким отв</w:t>
      </w:r>
      <w:r w:rsidRPr="00FB1D10">
        <w:rPr>
          <w:rFonts w:ascii="Times New Roman" w:hAnsi="Times New Roman"/>
          <w:color w:val="000000"/>
          <w:sz w:val="28"/>
          <w:szCs w:val="28"/>
        </w:rPr>
        <w:t>е</w:t>
      </w:r>
      <w:r w:rsidRPr="00FB1D10">
        <w:rPr>
          <w:rFonts w:ascii="Times New Roman" w:hAnsi="Times New Roman"/>
          <w:color w:val="000000"/>
          <w:sz w:val="28"/>
          <w:szCs w:val="28"/>
        </w:rPr>
        <w:t xml:space="preserve">том, задания на классификацию, задания на установление соответствия. </w:t>
      </w:r>
    </w:p>
    <w:p w:rsidR="00706BE8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color w:val="000000"/>
          <w:sz w:val="28"/>
          <w:szCs w:val="28"/>
        </w:rPr>
        <w:t>Каждое задание оценивается от 0 до 3 баллов. Затем определяется соответствующий уровень.</w:t>
      </w:r>
    </w:p>
    <w:p w:rsidR="00706BE8" w:rsidRPr="005A2CA5" w:rsidRDefault="00706BE8" w:rsidP="0070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Отметки в первом классе не ставятся. Оценка ответов, самостоятел</w:t>
      </w:r>
      <w:r w:rsidRPr="00FB1D10">
        <w:rPr>
          <w:rFonts w:ascii="Times New Roman" w:hAnsi="Times New Roman"/>
          <w:sz w:val="28"/>
          <w:szCs w:val="28"/>
        </w:rPr>
        <w:t>ь</w:t>
      </w:r>
      <w:r w:rsidRPr="00FB1D10">
        <w:rPr>
          <w:rFonts w:ascii="Times New Roman" w:hAnsi="Times New Roman"/>
          <w:sz w:val="28"/>
          <w:szCs w:val="28"/>
        </w:rPr>
        <w:t>ных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706BE8" w:rsidRPr="00FB1D10" w:rsidRDefault="00706BE8" w:rsidP="00706BE8">
      <w:pPr>
        <w:jc w:val="center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i/>
          <w:iCs/>
          <w:sz w:val="28"/>
          <w:szCs w:val="28"/>
        </w:rPr>
        <w:t>Источники информации для оценивания:</w:t>
      </w:r>
    </w:p>
    <w:p w:rsidR="00706BE8" w:rsidRPr="00FB1D10" w:rsidRDefault="00706BE8" w:rsidP="00706BE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деятельность учащихся (индивидуальная и совместная);</w:t>
      </w:r>
    </w:p>
    <w:p w:rsidR="00706BE8" w:rsidRPr="00FB1D10" w:rsidRDefault="00706BE8" w:rsidP="00706BE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статистические данные;</w:t>
      </w:r>
    </w:p>
    <w:p w:rsidR="00706BE8" w:rsidRPr="00FB1D10" w:rsidRDefault="00706BE8" w:rsidP="00706BE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 xml:space="preserve">работы учащихся; </w:t>
      </w:r>
    </w:p>
    <w:p w:rsidR="00706BE8" w:rsidRPr="00FB1D10" w:rsidRDefault="00706BE8" w:rsidP="00706BE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результаты тестирования.</w:t>
      </w:r>
    </w:p>
    <w:p w:rsidR="00706BE8" w:rsidRPr="00FB1D10" w:rsidRDefault="00706BE8" w:rsidP="00706BE8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FB1D10">
        <w:rPr>
          <w:rFonts w:ascii="Times New Roman" w:hAnsi="Times New Roman"/>
          <w:i/>
          <w:iCs/>
          <w:sz w:val="28"/>
          <w:szCs w:val="28"/>
        </w:rPr>
        <w:t>Методы оценивания:</w:t>
      </w:r>
    </w:p>
    <w:p w:rsidR="00706BE8" w:rsidRPr="00FB1D10" w:rsidRDefault="00706BE8" w:rsidP="00706B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</w:t>
      </w:r>
    </w:p>
    <w:p w:rsidR="00706BE8" w:rsidRPr="00FB1D10" w:rsidRDefault="00706BE8" w:rsidP="00706B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 xml:space="preserve">открытый ответ </w:t>
      </w:r>
    </w:p>
    <w:p w:rsidR="00706BE8" w:rsidRPr="00FB1D10" w:rsidRDefault="00706BE8" w:rsidP="00706B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 ответ</w:t>
      </w:r>
    </w:p>
    <w:p w:rsidR="00706BE8" w:rsidRPr="00FB1D10" w:rsidRDefault="00706BE8" w:rsidP="00706B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ответа</w:t>
      </w:r>
      <w:r>
        <w:rPr>
          <w:rFonts w:ascii="Times New Roman" w:hAnsi="Times New Roman"/>
          <w:sz w:val="28"/>
          <w:szCs w:val="28"/>
        </w:rPr>
        <w:tab/>
      </w:r>
      <w:r w:rsidRPr="00FB1D10">
        <w:rPr>
          <w:rFonts w:ascii="Times New Roman" w:hAnsi="Times New Roman"/>
          <w:sz w:val="28"/>
          <w:szCs w:val="28"/>
        </w:rPr>
        <w:t xml:space="preserve"> </w:t>
      </w:r>
    </w:p>
    <w:p w:rsidR="00706BE8" w:rsidRDefault="00706BE8" w:rsidP="00706B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самооценка.</w:t>
      </w:r>
    </w:p>
    <w:p w:rsidR="00706BE8" w:rsidRDefault="00706BE8" w:rsidP="00706BE8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1D10">
        <w:rPr>
          <w:rFonts w:ascii="Times New Roman" w:hAnsi="Times New Roman"/>
          <w:b/>
          <w:bCs/>
          <w:sz w:val="28"/>
          <w:szCs w:val="28"/>
          <w:u w:val="single"/>
        </w:rPr>
        <w:t>Учебно – методическое обеспечение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ДЛЯ РЕАЛИЗАЦИИ ПРОГРАММНОГО СОДЕРЖАНИЯ ИСПОЛ</w:t>
      </w:r>
      <w:r w:rsidRPr="00E6362C">
        <w:rPr>
          <w:rFonts w:ascii="Times New Roman" w:hAnsi="Times New Roman"/>
          <w:bCs/>
          <w:sz w:val="28"/>
          <w:szCs w:val="28"/>
        </w:rPr>
        <w:t>Ь</w:t>
      </w:r>
      <w:r w:rsidRPr="00E6362C">
        <w:rPr>
          <w:rFonts w:ascii="Times New Roman" w:hAnsi="Times New Roman"/>
          <w:bCs/>
          <w:sz w:val="28"/>
          <w:szCs w:val="28"/>
        </w:rPr>
        <w:t>ЗУЮТСЯ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СЛЕДУЮЩИЕ УЧЕБНЫЕ ПОСОБИЯ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1. Журова Л.Е., Евдокимова А.О. Букварь. 1 класс. Учебник для уча-щихся общеобразовательных учреждений. В 2-х частях. – М.: Вент</w:t>
      </w:r>
      <w:r w:rsidRPr="00E6362C">
        <w:rPr>
          <w:rFonts w:ascii="Times New Roman" w:hAnsi="Times New Roman"/>
          <w:bCs/>
          <w:sz w:val="28"/>
          <w:szCs w:val="28"/>
        </w:rPr>
        <w:t>а</w:t>
      </w:r>
      <w:r w:rsidRPr="00E6362C">
        <w:rPr>
          <w:rFonts w:ascii="Times New Roman" w:hAnsi="Times New Roman"/>
          <w:bCs/>
          <w:sz w:val="28"/>
          <w:szCs w:val="28"/>
        </w:rPr>
        <w:t>на-Граф, 2012.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2. Журова Л.Е. Разрезной дидактический материал к учебнику «Бук-варь». – М.: Вентана-Граф, 2012.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3. Русский язык. 1 класс: учебник для учащихся общеобразов</w:t>
      </w:r>
      <w:r w:rsidRPr="00E6362C">
        <w:rPr>
          <w:rFonts w:ascii="Times New Roman" w:hAnsi="Times New Roman"/>
          <w:bCs/>
          <w:sz w:val="28"/>
          <w:szCs w:val="28"/>
        </w:rPr>
        <w:t>а</w:t>
      </w:r>
      <w:r w:rsidRPr="00E6362C">
        <w:rPr>
          <w:rFonts w:ascii="Times New Roman" w:hAnsi="Times New Roman"/>
          <w:bCs/>
          <w:sz w:val="28"/>
          <w:szCs w:val="28"/>
        </w:rPr>
        <w:t>тель-ных учреждений: / С.В. Иванов, А.О. Евдокимова, М.И. Кузнецова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[и др.]. – 4-е изд., перераб. – М.: Вентана-Граф, 2012.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lastRenderedPageBreak/>
        <w:t>4. Прописи. Рабочая тетрадь №1-3 / М.М. Безруких. – М.: Вент</w:t>
      </w:r>
      <w:r w:rsidRPr="00E6362C">
        <w:rPr>
          <w:rFonts w:ascii="Times New Roman" w:hAnsi="Times New Roman"/>
          <w:bCs/>
          <w:sz w:val="28"/>
          <w:szCs w:val="28"/>
        </w:rPr>
        <w:t>а</w:t>
      </w:r>
      <w:r w:rsidRPr="00E6362C">
        <w:rPr>
          <w:rFonts w:ascii="Times New Roman" w:hAnsi="Times New Roman"/>
          <w:bCs/>
          <w:sz w:val="28"/>
          <w:szCs w:val="28"/>
        </w:rPr>
        <w:t>на-Граф, 2012. – (Начальная школа XXI века).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5. Учимся писать печатные буквы. Рабочая тетрадь / М.И. Ку</w:t>
      </w:r>
      <w:r w:rsidRPr="00E6362C">
        <w:rPr>
          <w:rFonts w:ascii="Times New Roman" w:hAnsi="Times New Roman"/>
          <w:bCs/>
          <w:sz w:val="28"/>
          <w:szCs w:val="28"/>
        </w:rPr>
        <w:t>з</w:t>
      </w:r>
      <w:r w:rsidRPr="00E6362C">
        <w:rPr>
          <w:rFonts w:ascii="Times New Roman" w:hAnsi="Times New Roman"/>
          <w:bCs/>
          <w:sz w:val="28"/>
          <w:szCs w:val="28"/>
        </w:rPr>
        <w:t>нецо-ва. – М.: Вентана-Граф, 2012. – (Начальная школа XXI в</w:t>
      </w:r>
      <w:r w:rsidRPr="00E6362C">
        <w:rPr>
          <w:rFonts w:ascii="Times New Roman" w:hAnsi="Times New Roman"/>
          <w:bCs/>
          <w:sz w:val="28"/>
          <w:szCs w:val="28"/>
        </w:rPr>
        <w:t>е</w:t>
      </w:r>
      <w:r w:rsidRPr="00E6362C">
        <w:rPr>
          <w:rFonts w:ascii="Times New Roman" w:hAnsi="Times New Roman"/>
          <w:bCs/>
          <w:sz w:val="28"/>
          <w:szCs w:val="28"/>
        </w:rPr>
        <w:t>ка).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6. Я учусь писать и читать. Рабочая тетрадь / М.И. Кузнецова. – М.: Вентана-Граф, 2012. – (Начальная школа XXI века).</w:t>
      </w:r>
    </w:p>
    <w:p w:rsidR="00706BE8" w:rsidRPr="00E6362C" w:rsidRDefault="00706BE8" w:rsidP="00706BE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6362C">
        <w:rPr>
          <w:rFonts w:ascii="Times New Roman" w:hAnsi="Times New Roman"/>
          <w:bCs/>
          <w:sz w:val="28"/>
          <w:szCs w:val="28"/>
        </w:rPr>
        <w:t>7. Русский язык. 1 класс: рабочие тетради для учащихся общеобраз</w:t>
      </w:r>
      <w:r w:rsidRPr="00E6362C">
        <w:rPr>
          <w:rFonts w:ascii="Times New Roman" w:hAnsi="Times New Roman"/>
          <w:bCs/>
          <w:sz w:val="28"/>
          <w:szCs w:val="28"/>
        </w:rPr>
        <w:t>о</w:t>
      </w:r>
      <w:r w:rsidRPr="00E6362C">
        <w:rPr>
          <w:rFonts w:ascii="Times New Roman" w:hAnsi="Times New Roman"/>
          <w:bCs/>
          <w:sz w:val="28"/>
          <w:szCs w:val="28"/>
        </w:rPr>
        <w:t>вательных учреждений: в 2-х ч. Ч. 1, 2 / С.В. Иванов, М.И. Кузнец</w:t>
      </w:r>
      <w:r w:rsidRPr="00E6362C">
        <w:rPr>
          <w:rFonts w:ascii="Times New Roman" w:hAnsi="Times New Roman"/>
          <w:bCs/>
          <w:sz w:val="28"/>
          <w:szCs w:val="28"/>
        </w:rPr>
        <w:t>о</w:t>
      </w:r>
      <w:r w:rsidRPr="00E6362C">
        <w:rPr>
          <w:rFonts w:ascii="Times New Roman" w:hAnsi="Times New Roman"/>
          <w:bCs/>
          <w:sz w:val="28"/>
          <w:szCs w:val="28"/>
        </w:rPr>
        <w:t>ва. – 3-е изд., перераб. – М.: Вентана-Граф, 2012. – (Начальная школа XXI века).</w:t>
      </w:r>
    </w:p>
    <w:p w:rsidR="00706BE8" w:rsidRDefault="00706BE8" w:rsidP="00706BE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1D10">
        <w:rPr>
          <w:rFonts w:ascii="Times New Roman" w:hAnsi="Times New Roman"/>
          <w:b/>
          <w:bCs/>
          <w:i/>
          <w:iCs/>
          <w:sz w:val="28"/>
          <w:szCs w:val="28"/>
        </w:rPr>
        <w:t>Цифровые образовательные ресурсы:</w:t>
      </w:r>
    </w:p>
    <w:p w:rsidR="00706BE8" w:rsidRDefault="00706BE8" w:rsidP="00706BE8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Материалы Интернета</w:t>
      </w:r>
    </w:p>
    <w:p w:rsidR="00706BE8" w:rsidRPr="009565E4" w:rsidRDefault="00706BE8" w:rsidP="00706BE8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sz w:val="28"/>
          <w:szCs w:val="28"/>
        </w:rPr>
      </w:pPr>
      <w:r w:rsidRPr="009565E4">
        <w:rPr>
          <w:rFonts w:ascii="Times New Roman" w:hAnsi="Times New Roman"/>
          <w:sz w:val="28"/>
          <w:szCs w:val="28"/>
        </w:rPr>
        <w:t>Самостоятельно разработанные презентации (</w:t>
      </w:r>
      <w:r w:rsidRPr="009565E4">
        <w:rPr>
          <w:rFonts w:ascii="Times New Roman" w:hAnsi="Times New Roman"/>
          <w:sz w:val="28"/>
          <w:szCs w:val="28"/>
          <w:lang w:val="en-US"/>
        </w:rPr>
        <w:t>CD</w:t>
      </w:r>
      <w:r w:rsidRPr="009565E4">
        <w:rPr>
          <w:rFonts w:ascii="Times New Roman" w:hAnsi="Times New Roman"/>
          <w:sz w:val="28"/>
          <w:szCs w:val="28"/>
        </w:rPr>
        <w:t xml:space="preserve">- </w:t>
      </w:r>
      <w:r w:rsidRPr="009565E4">
        <w:rPr>
          <w:rFonts w:ascii="Times New Roman" w:hAnsi="Times New Roman"/>
          <w:sz w:val="28"/>
          <w:szCs w:val="28"/>
          <w:lang w:val="en-US"/>
        </w:rPr>
        <w:t>ROM</w:t>
      </w:r>
      <w:r w:rsidRPr="009565E4">
        <w:rPr>
          <w:rFonts w:ascii="Times New Roman" w:hAnsi="Times New Roman"/>
          <w:sz w:val="28"/>
          <w:szCs w:val="28"/>
        </w:rPr>
        <w:t>)</w:t>
      </w:r>
    </w:p>
    <w:p w:rsidR="00706BE8" w:rsidRPr="00FB1D10" w:rsidRDefault="00706BE8" w:rsidP="00706BE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1D10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</w:p>
    <w:p w:rsidR="00706BE8" w:rsidRPr="00FB1D10" w:rsidRDefault="00706BE8" w:rsidP="00706B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Учебные столы.</w:t>
      </w:r>
    </w:p>
    <w:p w:rsidR="00706BE8" w:rsidRPr="00FB1D10" w:rsidRDefault="00706BE8" w:rsidP="00706B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Доска большая универсальная (с возможностью магнитного крепл</w:t>
      </w:r>
      <w:r w:rsidRPr="00FB1D10">
        <w:rPr>
          <w:rFonts w:ascii="Times New Roman" w:hAnsi="Times New Roman"/>
          <w:sz w:val="28"/>
          <w:szCs w:val="28"/>
        </w:rPr>
        <w:t>е</w:t>
      </w:r>
      <w:r w:rsidRPr="00FB1D10">
        <w:rPr>
          <w:rFonts w:ascii="Times New Roman" w:hAnsi="Times New Roman"/>
          <w:sz w:val="28"/>
          <w:szCs w:val="28"/>
        </w:rPr>
        <w:t>ния).</w:t>
      </w:r>
    </w:p>
    <w:p w:rsidR="00706BE8" w:rsidRPr="00FB1D10" w:rsidRDefault="00706BE8" w:rsidP="00706B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706BE8" w:rsidRPr="00FB1D10" w:rsidRDefault="00706BE8" w:rsidP="00706B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Компьютер.</w:t>
      </w:r>
    </w:p>
    <w:p w:rsidR="00706BE8" w:rsidRPr="007943F8" w:rsidRDefault="00706BE8" w:rsidP="00706B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Экран.</w:t>
      </w:r>
    </w:p>
    <w:p w:rsidR="00706BE8" w:rsidRPr="007943F8" w:rsidRDefault="00706BE8" w:rsidP="00706BE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1D10">
        <w:rPr>
          <w:rFonts w:ascii="Times New Roman" w:hAnsi="Times New Roman"/>
          <w:b/>
          <w:bCs/>
          <w:i/>
          <w:iCs/>
          <w:sz w:val="28"/>
          <w:szCs w:val="28"/>
        </w:rPr>
        <w:t>Дидактические материалы: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фишки;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полоски для обозначения слов, предложений;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схемы - опоры;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касса букв;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лента букв;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дидактические игры;</w:t>
      </w:r>
    </w:p>
    <w:p w:rsidR="00706BE8" w:rsidRPr="00FB1D10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карточки заданий;</w:t>
      </w:r>
    </w:p>
    <w:p w:rsidR="00706BE8" w:rsidRDefault="00706BE8" w:rsidP="00706B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D10">
        <w:rPr>
          <w:rFonts w:ascii="Times New Roman" w:hAnsi="Times New Roman"/>
          <w:sz w:val="28"/>
          <w:szCs w:val="28"/>
        </w:rPr>
        <w:t>предметные и сюжетные картинки;</w:t>
      </w:r>
    </w:p>
    <w:p w:rsidR="00E405D7" w:rsidRDefault="00E405D7">
      <w:bookmarkStart w:id="0" w:name="_GoBack"/>
      <w:bookmarkEnd w:id="0"/>
    </w:p>
    <w:sectPr w:rsidR="00E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0D99"/>
    <w:multiLevelType w:val="hybridMultilevel"/>
    <w:tmpl w:val="C39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A41F8D"/>
    <w:multiLevelType w:val="hybridMultilevel"/>
    <w:tmpl w:val="23EEB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D15AB"/>
    <w:multiLevelType w:val="hybridMultilevel"/>
    <w:tmpl w:val="C9124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A6C"/>
    <w:multiLevelType w:val="hybridMultilevel"/>
    <w:tmpl w:val="077C6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32A5A23"/>
    <w:multiLevelType w:val="hybridMultilevel"/>
    <w:tmpl w:val="504C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41"/>
    <w:rsid w:val="00706BE8"/>
    <w:rsid w:val="009B0B41"/>
    <w:rsid w:val="00E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681A-ACD6-43EA-99E0-EF9B826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2223</Words>
  <Characters>12676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2014-07-22T03:23:00Z</dcterms:created>
  <dcterms:modified xsi:type="dcterms:W3CDTF">2014-07-22T03:24:00Z</dcterms:modified>
</cp:coreProperties>
</file>