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2" w:rsidRPr="00691FBC" w:rsidRDefault="00745342" w:rsidP="00407389">
      <w:pPr>
        <w:spacing w:after="0" w:line="360" w:lineRule="auto"/>
        <w:jc w:val="center"/>
        <w:rPr>
          <w:rFonts w:ascii="Times New Roman" w:hAnsi="Times New Roman"/>
          <w:sz w:val="24"/>
          <w:szCs w:val="28"/>
        </w:rPr>
      </w:pPr>
      <w:r w:rsidRPr="00010D00">
        <w:rPr>
          <w:rFonts w:ascii="Times New Roman" w:hAnsi="Times New Roman"/>
          <w:sz w:val="24"/>
          <w:szCs w:val="24"/>
        </w:rPr>
        <w:t>Муниципальное</w:t>
      </w:r>
      <w:r>
        <w:rPr>
          <w:rFonts w:ascii="Times New Roman" w:hAnsi="Times New Roman"/>
          <w:sz w:val="24"/>
          <w:szCs w:val="24"/>
        </w:rPr>
        <w:t xml:space="preserve"> бюджетное</w:t>
      </w:r>
      <w:r w:rsidRPr="00010D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общеобразовательное </w:t>
      </w:r>
      <w:r w:rsidRPr="00010D00">
        <w:rPr>
          <w:rFonts w:ascii="Times New Roman" w:hAnsi="Times New Roman"/>
          <w:sz w:val="24"/>
          <w:szCs w:val="24"/>
        </w:rPr>
        <w:t>учреждение</w:t>
      </w:r>
    </w:p>
    <w:p w:rsidR="00407389" w:rsidRDefault="00745342" w:rsidP="00407389">
      <w:pPr>
        <w:jc w:val="center"/>
        <w:rPr>
          <w:rFonts w:ascii="Times New Roman" w:hAnsi="Times New Roman"/>
          <w:sz w:val="24"/>
          <w:szCs w:val="24"/>
        </w:rPr>
      </w:pPr>
      <w:r w:rsidRPr="00010D00">
        <w:rPr>
          <w:rFonts w:ascii="Times New Roman" w:hAnsi="Times New Roman"/>
          <w:sz w:val="24"/>
          <w:szCs w:val="24"/>
        </w:rPr>
        <w:t>«Средняя общеобразовательная казачья кадетская школа села Знаменка»</w:t>
      </w:r>
    </w:p>
    <w:p w:rsidR="00407389" w:rsidRPr="00010D00" w:rsidRDefault="00407389" w:rsidP="0040738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Нерчинский район, Забайкальский край</w:t>
      </w:r>
    </w:p>
    <w:p w:rsidR="00745342" w:rsidRPr="00010D00" w:rsidRDefault="00745342" w:rsidP="00745342">
      <w:pPr>
        <w:jc w:val="center"/>
        <w:rPr>
          <w:rFonts w:ascii="Times New Roman" w:hAnsi="Times New Roman"/>
          <w:sz w:val="24"/>
          <w:szCs w:val="24"/>
        </w:rPr>
      </w:pPr>
    </w:p>
    <w:p w:rsidR="00745342" w:rsidRPr="00010D00" w:rsidRDefault="00745342" w:rsidP="00745342">
      <w:pPr>
        <w:jc w:val="center"/>
        <w:rPr>
          <w:rFonts w:ascii="Times New Roman" w:hAnsi="Times New Roman"/>
          <w:sz w:val="24"/>
          <w:szCs w:val="24"/>
        </w:rPr>
      </w:pPr>
    </w:p>
    <w:p w:rsidR="00745342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Pr="00C522AF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  <w:r w:rsidRPr="00C522AF">
        <w:rPr>
          <w:rFonts w:ascii="Times New Roman" w:hAnsi="Times New Roman"/>
          <w:b/>
          <w:sz w:val="28"/>
          <w:szCs w:val="24"/>
        </w:rPr>
        <w:t xml:space="preserve">Муниципальный конкурс проектных работ учащихся </w:t>
      </w:r>
    </w:p>
    <w:p w:rsidR="00745342" w:rsidRPr="00F71733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  <w:r w:rsidRPr="00C522AF">
        <w:rPr>
          <w:rFonts w:ascii="Times New Roman" w:hAnsi="Times New Roman"/>
          <w:b/>
          <w:sz w:val="28"/>
          <w:szCs w:val="24"/>
        </w:rPr>
        <w:t xml:space="preserve">Вид проекта: </w:t>
      </w:r>
      <w:r w:rsidR="005450A6">
        <w:rPr>
          <w:rStyle w:val="apple-style-span"/>
          <w:rFonts w:ascii="Times New Roman" w:hAnsi="Times New Roman"/>
          <w:sz w:val="28"/>
          <w:szCs w:val="25"/>
        </w:rPr>
        <w:t xml:space="preserve">исследовательский </w:t>
      </w:r>
    </w:p>
    <w:p w:rsidR="00745342" w:rsidRPr="00C522AF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  <w:r w:rsidRPr="00C522AF">
        <w:rPr>
          <w:rFonts w:ascii="Times New Roman" w:hAnsi="Times New Roman"/>
          <w:b/>
          <w:sz w:val="28"/>
          <w:szCs w:val="24"/>
        </w:rPr>
        <w:t>Название работы:</w:t>
      </w:r>
    </w:p>
    <w:p w:rsidR="00745342" w:rsidRPr="00C522AF" w:rsidRDefault="00745342" w:rsidP="00407389">
      <w:pPr>
        <w:spacing w:after="0" w:line="36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</w:t>
      </w:r>
      <w:r w:rsidR="00671A7F">
        <w:rPr>
          <w:rFonts w:ascii="Times New Roman" w:hAnsi="Times New Roman"/>
          <w:sz w:val="28"/>
          <w:szCs w:val="24"/>
          <w:lang w:eastAsia="ru-RU"/>
        </w:rPr>
        <w:t>Секреты фокусов</w:t>
      </w:r>
      <w:r w:rsidRPr="00C522AF">
        <w:rPr>
          <w:rFonts w:ascii="Times New Roman" w:hAnsi="Times New Roman"/>
          <w:sz w:val="28"/>
          <w:szCs w:val="24"/>
          <w:lang w:eastAsia="ru-RU"/>
        </w:rPr>
        <w:t>»</w:t>
      </w:r>
    </w:p>
    <w:p w:rsidR="00745342" w:rsidRPr="00C522AF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Pr="00C522AF" w:rsidRDefault="00745342" w:rsidP="00745342">
      <w:pPr>
        <w:jc w:val="center"/>
        <w:rPr>
          <w:rFonts w:ascii="Times New Roman" w:hAnsi="Times New Roman"/>
          <w:b/>
          <w:sz w:val="28"/>
          <w:szCs w:val="24"/>
        </w:rPr>
      </w:pPr>
    </w:p>
    <w:p w:rsidR="00745342" w:rsidRPr="00C522AF" w:rsidRDefault="00745342" w:rsidP="00745342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45342" w:rsidRPr="00C522AF" w:rsidRDefault="00745342" w:rsidP="00745342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Работу выполнил ученик 3</w:t>
      </w:r>
      <w:r w:rsidRPr="00C522AF">
        <w:rPr>
          <w:rFonts w:ascii="Times New Roman" w:hAnsi="Times New Roman"/>
          <w:sz w:val="28"/>
          <w:szCs w:val="24"/>
        </w:rPr>
        <w:t xml:space="preserve"> класса </w:t>
      </w:r>
    </w:p>
    <w:p w:rsidR="00745342" w:rsidRPr="00C522AF" w:rsidRDefault="00745342" w:rsidP="00745342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 w:rsidRPr="00C522AF">
        <w:rPr>
          <w:rFonts w:ascii="Times New Roman" w:hAnsi="Times New Roman"/>
          <w:sz w:val="28"/>
          <w:szCs w:val="24"/>
        </w:rPr>
        <w:t xml:space="preserve">МБОУ «СОККШ  села Знаменка» </w:t>
      </w:r>
    </w:p>
    <w:p w:rsidR="00745342" w:rsidRDefault="00745342" w:rsidP="00745342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Хаустов Виктор Андреевич</w:t>
      </w:r>
    </w:p>
    <w:p w:rsidR="00745342" w:rsidRPr="00C522AF" w:rsidRDefault="00745342" w:rsidP="00745342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 w:rsidRPr="00C522AF">
        <w:rPr>
          <w:rFonts w:ascii="Times New Roman" w:hAnsi="Times New Roman"/>
          <w:sz w:val="28"/>
          <w:szCs w:val="24"/>
        </w:rPr>
        <w:t>Руководитель – учител</w:t>
      </w:r>
      <w:r w:rsidR="00407389">
        <w:rPr>
          <w:rFonts w:ascii="Times New Roman" w:hAnsi="Times New Roman"/>
          <w:sz w:val="28"/>
          <w:szCs w:val="24"/>
        </w:rPr>
        <w:t>ь  начальных классов Хаустова Татьяна Александровна</w:t>
      </w:r>
      <w:r w:rsidRPr="00C522AF">
        <w:rPr>
          <w:rFonts w:ascii="Times New Roman" w:hAnsi="Times New Roman"/>
          <w:sz w:val="28"/>
          <w:szCs w:val="24"/>
        </w:rPr>
        <w:t xml:space="preserve"> </w:t>
      </w:r>
    </w:p>
    <w:p w:rsidR="00745342" w:rsidRPr="00C522AF" w:rsidRDefault="00745342" w:rsidP="00745342">
      <w:pPr>
        <w:spacing w:after="0" w:line="360" w:lineRule="auto"/>
        <w:ind w:left="5103"/>
        <w:rPr>
          <w:rFonts w:ascii="Times New Roman" w:hAnsi="Times New Roman"/>
          <w:sz w:val="28"/>
          <w:szCs w:val="24"/>
        </w:rPr>
      </w:pPr>
      <w:r w:rsidRPr="00C522AF">
        <w:rPr>
          <w:rFonts w:ascii="Times New Roman" w:hAnsi="Times New Roman"/>
          <w:sz w:val="28"/>
          <w:szCs w:val="24"/>
        </w:rPr>
        <w:t xml:space="preserve">МБОУ «СОККШ  села Знаменка» </w:t>
      </w:r>
    </w:p>
    <w:p w:rsidR="00745342" w:rsidRPr="00C522AF" w:rsidRDefault="00745342" w:rsidP="00745342">
      <w:pPr>
        <w:ind w:left="5387"/>
        <w:rPr>
          <w:rFonts w:ascii="Times New Roman" w:hAnsi="Times New Roman"/>
          <w:sz w:val="28"/>
          <w:szCs w:val="24"/>
        </w:rPr>
      </w:pPr>
    </w:p>
    <w:p w:rsidR="00745342" w:rsidRPr="00C522AF" w:rsidRDefault="00745342" w:rsidP="00745342">
      <w:pPr>
        <w:ind w:left="5387"/>
        <w:rPr>
          <w:rFonts w:ascii="Times New Roman" w:hAnsi="Times New Roman"/>
          <w:sz w:val="28"/>
          <w:szCs w:val="24"/>
        </w:rPr>
      </w:pPr>
    </w:p>
    <w:p w:rsidR="00407389" w:rsidRDefault="00407389" w:rsidP="00407389">
      <w:pPr>
        <w:spacing w:after="0"/>
        <w:rPr>
          <w:rFonts w:ascii="Times New Roman" w:hAnsi="Times New Roman"/>
          <w:sz w:val="28"/>
          <w:szCs w:val="24"/>
        </w:rPr>
      </w:pPr>
    </w:p>
    <w:p w:rsidR="00407389" w:rsidRDefault="00F422F6" w:rsidP="00407389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2013</w:t>
      </w:r>
      <w:r w:rsidR="00745342" w:rsidRPr="00C522AF">
        <w:rPr>
          <w:rFonts w:ascii="Times New Roman" w:hAnsi="Times New Roman"/>
          <w:sz w:val="28"/>
          <w:szCs w:val="24"/>
        </w:rPr>
        <w:t xml:space="preserve"> год</w:t>
      </w:r>
    </w:p>
    <w:p w:rsidR="00407389" w:rsidRDefault="00407389" w:rsidP="00407389">
      <w:pPr>
        <w:spacing w:after="0" w:line="36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89">
        <w:rPr>
          <w:rStyle w:val="10"/>
          <w:rFonts w:eastAsiaTheme="minorEastAsia"/>
          <w:b w:val="0"/>
          <w:sz w:val="28"/>
          <w:szCs w:val="28"/>
        </w:rPr>
        <w:lastRenderedPageBreak/>
        <w:t xml:space="preserve"> </w:t>
      </w:r>
      <w:r w:rsidRPr="009204A1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07389" w:rsidRDefault="00407389" w:rsidP="00407389">
      <w:pPr>
        <w:spacing w:after="0" w:line="360" w:lineRule="auto"/>
        <w:ind w:right="567" w:firstLine="2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Я смотрел по телевизору детскую передачу и увидел интересный фокус с воздушным шариком, мне самому захотелось его повторить. И у меня получилось, я показал фокус своим род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ным. Потом захотел открыть секреты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 других фокусов  для того, чтобы научиться их показывать.</w:t>
      </w:r>
    </w:p>
    <w:p w:rsidR="00407389" w:rsidRPr="00407389" w:rsidRDefault="00407389" w:rsidP="00407389">
      <w:pPr>
        <w:spacing w:after="0" w:line="360" w:lineRule="auto"/>
        <w:ind w:righ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Что такое фокусы? Одни люди считают фокусы настоящим волшебством, другие говорят, что фок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усы это всего лишь ловкость рук. 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Чтобы разобраться в этом вопросе, я решил провести исследование. </w:t>
      </w:r>
    </w:p>
    <w:p w:rsidR="00407389" w:rsidRPr="009204A1" w:rsidRDefault="00407389" w:rsidP="00407389">
      <w:pPr>
        <w:pStyle w:val="a3"/>
        <w:tabs>
          <w:tab w:val="left" w:pos="6696"/>
        </w:tabs>
        <w:spacing w:line="360" w:lineRule="auto"/>
        <w:ind w:left="284" w:right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Fonts w:ascii="Times New Roman" w:hAnsi="Times New Roman" w:cs="Times New Roman"/>
          <w:b/>
          <w:sz w:val="28"/>
          <w:szCs w:val="28"/>
        </w:rPr>
        <w:t>Цель: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 раскрыть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секреты 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фокусов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ab/>
      </w:r>
    </w:p>
    <w:p w:rsidR="00407389" w:rsidRPr="009204A1" w:rsidRDefault="00407389" w:rsidP="00407389">
      <w:pPr>
        <w:pStyle w:val="a3"/>
        <w:spacing w:line="360" w:lineRule="auto"/>
        <w:ind w:right="567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b/>
          <w:sz w:val="28"/>
          <w:szCs w:val="28"/>
        </w:rPr>
        <w:t>Задачи: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  1. изучить историю возникновения фокусов; </w:t>
      </w:r>
    </w:p>
    <w:p w:rsidR="00407389" w:rsidRPr="009204A1" w:rsidRDefault="00407389" w:rsidP="00407389">
      <w:pPr>
        <w:pStyle w:val="a3"/>
        <w:spacing w:line="360" w:lineRule="auto"/>
        <w:ind w:right="567" w:firstLine="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2. узнать главный принцип работы фокусника;</w:t>
      </w:r>
    </w:p>
    <w:p w:rsidR="00407389" w:rsidRPr="009204A1" w:rsidRDefault="00407389" w:rsidP="00407389">
      <w:pPr>
        <w:pStyle w:val="a3"/>
        <w:spacing w:line="360" w:lineRule="auto"/>
        <w:ind w:right="567" w:firstLine="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3. познакомиться с правилами фокусника;</w:t>
      </w:r>
    </w:p>
    <w:p w:rsidR="00407389" w:rsidRPr="009204A1" w:rsidRDefault="00407389" w:rsidP="00407389">
      <w:pPr>
        <w:pStyle w:val="a3"/>
        <w:spacing w:line="360" w:lineRule="auto"/>
        <w:ind w:right="567" w:firstLine="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4. подобрать фокусы, научиться их показывать;</w:t>
      </w:r>
    </w:p>
    <w:p w:rsidR="00407389" w:rsidRPr="009204A1" w:rsidRDefault="00407389" w:rsidP="00407389">
      <w:pPr>
        <w:pStyle w:val="a3"/>
        <w:spacing w:line="360" w:lineRule="auto"/>
        <w:ind w:right="567" w:firstLine="84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5. подготовить представление по теме.</w:t>
      </w:r>
    </w:p>
    <w:p w:rsidR="00407389" w:rsidRPr="009204A1" w:rsidRDefault="00407389" w:rsidP="00407389">
      <w:pPr>
        <w:pStyle w:val="a3"/>
        <w:spacing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 w:rsidRPr="009204A1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9204A1">
        <w:rPr>
          <w:rFonts w:ascii="Times New Roman" w:hAnsi="Times New Roman" w:cs="Times New Roman"/>
          <w:sz w:val="28"/>
          <w:szCs w:val="28"/>
        </w:rPr>
        <w:t>: искусство фокусов</w:t>
      </w:r>
    </w:p>
    <w:p w:rsidR="00407389" w:rsidRPr="009204A1" w:rsidRDefault="00407389" w:rsidP="00407389">
      <w:pPr>
        <w:widowControl w:val="0"/>
        <w:spacing w:after="0" w:line="36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9204A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9204A1">
        <w:rPr>
          <w:rFonts w:ascii="Times New Roman" w:hAnsi="Times New Roman" w:cs="Times New Roman"/>
          <w:sz w:val="28"/>
          <w:szCs w:val="28"/>
        </w:rPr>
        <w:t xml:space="preserve">: история возникновения фокусов, способы показа фокусов                           </w:t>
      </w:r>
    </w:p>
    <w:p w:rsidR="00407389" w:rsidRPr="009204A1" w:rsidRDefault="00407389" w:rsidP="00407389">
      <w:pPr>
        <w:tabs>
          <w:tab w:val="left" w:pos="9356"/>
        </w:tabs>
        <w:spacing w:after="0" w:line="360" w:lineRule="auto"/>
        <w:ind w:right="567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9204A1">
        <w:rPr>
          <w:rFonts w:ascii="Times New Roman" w:hAnsi="Times New Roman" w:cs="Times New Roman"/>
          <w:b/>
          <w:bCs/>
          <w:sz w:val="28"/>
          <w:szCs w:val="28"/>
        </w:rPr>
        <w:t>Гипотеза:</w:t>
      </w:r>
      <w:r w:rsidRPr="009204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предполагаю, </w:t>
      </w:r>
      <w:r w:rsidRPr="009204A1">
        <w:rPr>
          <w:rFonts w:ascii="Times New Roman" w:hAnsi="Times New Roman" w:cs="Times New Roman"/>
          <w:sz w:val="28"/>
          <w:szCs w:val="28"/>
        </w:rPr>
        <w:t>если я раскрою</w:t>
      </w:r>
      <w:r>
        <w:rPr>
          <w:rFonts w:ascii="Times New Roman" w:hAnsi="Times New Roman" w:cs="Times New Roman"/>
          <w:sz w:val="28"/>
          <w:szCs w:val="28"/>
        </w:rPr>
        <w:t xml:space="preserve"> секреты</w:t>
      </w:r>
      <w:r w:rsidRPr="009204A1">
        <w:rPr>
          <w:rFonts w:ascii="Times New Roman" w:hAnsi="Times New Roman" w:cs="Times New Roman"/>
          <w:sz w:val="28"/>
          <w:szCs w:val="28"/>
        </w:rPr>
        <w:t xml:space="preserve"> фокусов, то смогу сам показывать несложные фокусы, устраивая небольшие представления 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для друзей и родственников на семейных торжествах, на школьных праздниках. </w:t>
      </w:r>
    </w:p>
    <w:p w:rsidR="00407389" w:rsidRPr="009204A1" w:rsidRDefault="00407389" w:rsidP="00407389">
      <w:pPr>
        <w:widowControl w:val="0"/>
        <w:tabs>
          <w:tab w:val="left" w:pos="9356"/>
        </w:tabs>
        <w:spacing w:after="0" w:line="360" w:lineRule="auto"/>
        <w:ind w:right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4"/>
          <w:rFonts w:ascii="Times New Roman" w:hAnsi="Times New Roman" w:cs="Times New Roman"/>
          <w:sz w:val="28"/>
          <w:szCs w:val="28"/>
        </w:rPr>
        <w:t>Методы исследования: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 изучение и обобщение сведений, фактов, материалов из различных источников, а также проведение  собственных наблюдений и экспериментов. </w:t>
      </w:r>
    </w:p>
    <w:p w:rsidR="00407389" w:rsidRDefault="00407389" w:rsidP="00407389">
      <w:pPr>
        <w:widowControl w:val="0"/>
        <w:spacing w:after="0" w:line="360" w:lineRule="auto"/>
        <w:ind w:right="567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proofErr w:type="gramStart"/>
      <w:r w:rsidRPr="009204A1">
        <w:rPr>
          <w:rStyle w:val="apple-style-span"/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 стакан, монеты (15-20), гвоздь, медная проволока, батарейка, воздушные шары, иголка, спички, блюдце, свеча, воронка, банка (0,5 л.), лист бумаги, картофель, платочек с секретом, резинка, нож, 3 лимона, баночки из-под майонеза, гуашь, небольшая коробка, синий и красный платочки, вода, цветной платочек.</w:t>
      </w:r>
      <w:proofErr w:type="gramEnd"/>
    </w:p>
    <w:p w:rsidR="00407389" w:rsidRPr="00DA582F" w:rsidRDefault="00407389" w:rsidP="00407389">
      <w:pPr>
        <w:widowControl w:val="0"/>
        <w:spacing w:after="0" w:line="360" w:lineRule="auto"/>
        <w:ind w:left="142" w:right="567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История возникновения фокусов</w:t>
      </w:r>
    </w:p>
    <w:p w:rsidR="00407389" w:rsidRDefault="00407389" w:rsidP="00407389">
      <w:pPr>
        <w:spacing w:after="0" w:line="360" w:lineRule="auto"/>
        <w:ind w:left="142" w:right="567" w:firstLine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>Искусство иллюзий (фокусов) зародилось в Древнем Египте примерно пять тысяч лет назад. Фокусники того времени заставляли исче</w:t>
      </w:r>
      <w:r>
        <w:rPr>
          <w:rFonts w:ascii="Times New Roman" w:eastAsia="Times New Roman" w:hAnsi="Times New Roman" w:cs="Times New Roman"/>
          <w:sz w:val="28"/>
          <w:szCs w:val="28"/>
        </w:rPr>
        <w:t>зать и появляться драгоценности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. Во время фокусов из-под земли вылезали огромные статуи богов. Эти статуи могли протянуть руки к народу, статуи могли даже заплакать. </w:t>
      </w:r>
    </w:p>
    <w:p w:rsidR="00407389" w:rsidRPr="009204A1" w:rsidRDefault="00407389" w:rsidP="00407389">
      <w:pPr>
        <w:spacing w:after="0" w:line="360" w:lineRule="auto"/>
        <w:ind w:left="142" w:right="567" w:firstLine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В XVII веке в Германии и Голландии пользовались определенной популярностью представления одного самозваного "волшебника", называвшего себя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Охес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Бохес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(в действительности так именовался маг и демон из норвежских легенд) и использовавшего псевдоним "Фокус Покус" (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Hocus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Pocus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proofErr w:type="gramStart"/>
      <w:r w:rsidRPr="009204A1">
        <w:rPr>
          <w:rFonts w:ascii="Times New Roman" w:eastAsia="Times New Roman" w:hAnsi="Times New Roman" w:cs="Times New Roman"/>
          <w:sz w:val="28"/>
          <w:szCs w:val="28"/>
        </w:rPr>
        <w:t>путанное</w:t>
      </w:r>
      <w:proofErr w:type="gram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словосочетание, произносимое им во время базарного "колдовства" (полностью оно звучало, как "фокус покус, тонус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талонус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вадэцелеритерюбео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>") для того, чтобы отвлечь внимание зрителей.</w:t>
      </w:r>
    </w:p>
    <w:p w:rsidR="00407389" w:rsidRPr="009204A1" w:rsidRDefault="00407389" w:rsidP="00407389">
      <w:pPr>
        <w:spacing w:after="0" w:line="360" w:lineRule="auto"/>
        <w:ind w:left="142" w:right="567" w:firstLine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Данное "заклятье" было тут же подхвачено другими представителями данного ремесла и через некоторое время стало визитной карточкой всех иллюзионистов и трюкачей. </w:t>
      </w:r>
    </w:p>
    <w:p w:rsidR="00407389" w:rsidRPr="009204A1" w:rsidRDefault="00407389" w:rsidP="00407389">
      <w:pPr>
        <w:spacing w:after="0" w:line="360" w:lineRule="auto"/>
        <w:ind w:left="142" w:right="567" w:firstLine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>Следующим этапом в развитии искусства иллюзий был XVIII век. В то время</w:t>
      </w:r>
      <w:proofErr w:type="gramStart"/>
      <w:r w:rsidRPr="009204A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как большинство иллюзионистов промышляли мелким уличным трюкачеством, итальянский фокусник Джузеппе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Пинетти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смог сделать огромный шаг вперед, перенеся свою "магию" на подмостки театра. Представления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Пинетти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отличались утонченным и пышным антуражем, </w:t>
      </w:r>
      <w:proofErr w:type="gramStart"/>
      <w:r w:rsidRPr="009204A1">
        <w:rPr>
          <w:rFonts w:ascii="Times New Roman" w:eastAsia="Times New Roman" w:hAnsi="Times New Roman" w:cs="Times New Roman"/>
          <w:sz w:val="28"/>
          <w:szCs w:val="28"/>
        </w:rPr>
        <w:t>выводившем</w:t>
      </w:r>
      <w:proofErr w:type="gram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их на совершенно новый зрительский уровень.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A1">
        <w:rPr>
          <w:rFonts w:ascii="Times New Roman" w:eastAsia="Times New Roman" w:hAnsi="Times New Roman" w:cs="Times New Roman"/>
          <w:sz w:val="28"/>
          <w:szCs w:val="28"/>
        </w:rPr>
        <w:tab/>
        <w:t xml:space="preserve">Конец XVIII - начало XIX века - время появления сотен профессиональных фокусников. </w:t>
      </w:r>
      <w:proofErr w:type="gramStart"/>
      <w:r w:rsidRPr="009204A1">
        <w:rPr>
          <w:rFonts w:ascii="Times New Roman" w:eastAsia="Times New Roman" w:hAnsi="Times New Roman" w:cs="Times New Roman"/>
          <w:sz w:val="28"/>
          <w:szCs w:val="28"/>
        </w:rPr>
        <w:t>В ту пору стали особенно модными "научные" фокусы, когда исполнители, называвшие себя "докторами" и "профессорами", описывали сценические де</w:t>
      </w:r>
      <w:r>
        <w:rPr>
          <w:rFonts w:ascii="Times New Roman" w:eastAsia="Times New Roman" w:hAnsi="Times New Roman" w:cs="Times New Roman"/>
          <w:sz w:val="28"/>
          <w:szCs w:val="28"/>
        </w:rPr>
        <w:t>йства языком "науки".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Например, 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француз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Жан-Эжен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Робер-Удэн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объяснял свой знаменитый трюк с левитацией свойствами некоего газообразного вещества - эфира, 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якобы пронизывающего всю Вселенную.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Робер-Удэн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превратился в легендарную фигуру - сейчас его иногда называют "отцом современного фокуса", т.к. он усовершенствовал технику исполнения многих трюков и реквизита, которые впоследствии получили повсеместное распространение. 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br/>
      </w:r>
      <w:r w:rsidRPr="009204A1">
        <w:rPr>
          <w:rFonts w:ascii="Times New Roman" w:eastAsia="Times New Roman" w:hAnsi="Times New Roman" w:cs="Times New Roman"/>
          <w:sz w:val="28"/>
          <w:szCs w:val="28"/>
        </w:rPr>
        <w:tab/>
        <w:t xml:space="preserve">В 1845 году Европа узнала имя молодого часовщика из Франции, вложившего все свои деньги в аренду парижской "Галереи Валуа" для показа абсолютно феноменальных фокусов. Его звали Жан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Роберт-Гудин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>, однако сейчас он также известен как еще один "отец современных фокусов".</w:t>
      </w:r>
    </w:p>
    <w:p w:rsidR="00407389" w:rsidRPr="00CC5CBA" w:rsidRDefault="00407389" w:rsidP="00407389">
      <w:pPr>
        <w:pStyle w:val="a3"/>
        <w:spacing w:line="360" w:lineRule="auto"/>
        <w:ind w:left="142" w:right="567" w:firstLine="423"/>
        <w:jc w:val="both"/>
        <w:rPr>
          <w:rFonts w:ascii="Times New Roman" w:hAnsi="Times New Roman" w:cs="Times New Roman"/>
          <w:color w:val="383838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Двадцатый век стал кульминационной точкой в истории развития искусства сценического волшебства, обогатив его целой плеядой имен - англичанин Дэвид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Девант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(левитация, чтение мысл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ей), американцы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Тюрстон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Даунс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а также Сервале Рой, Освальд Вильямс, Оуэн Кларк, Вальтер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Хинс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, Луис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Нокола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, Перси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лбит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конечно же Гарри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Гудин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эмигрант из Венгрии, обладавший уникальным талантом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эскейписта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>. Казалось, что не существует ни одной веревки, цепи, наручников, решеток или сундуков, способных удержать его.</w:t>
      </w:r>
    </w:p>
    <w:p w:rsidR="00407389" w:rsidRDefault="00407389" w:rsidP="00407389">
      <w:pPr>
        <w:spacing w:after="0" w:line="360" w:lineRule="auto"/>
        <w:ind w:left="142" w:right="567" w:firstLine="4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Сегодняшние звезды - это Пол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Дэниельс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, Дэвид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Копперфильд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204A1">
        <w:rPr>
          <w:rFonts w:ascii="Times New Roman" w:eastAsia="Times New Roman" w:hAnsi="Times New Roman" w:cs="Times New Roman"/>
          <w:sz w:val="28"/>
          <w:szCs w:val="28"/>
        </w:rPr>
        <w:t>ЛансБертон</w:t>
      </w:r>
      <w:proofErr w:type="spellEnd"/>
      <w:r w:rsidRPr="009204A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[4</w:t>
      </w:r>
      <w:r w:rsidRPr="009204A1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407389" w:rsidRDefault="00407389" w:rsidP="00407389">
      <w:pPr>
        <w:spacing w:after="0" w:line="360" w:lineRule="auto"/>
        <w:ind w:left="142" w:right="567" w:firstLine="33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91FA9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>Необычайно много сделал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E91FA9">
        <w:rPr>
          <w:rStyle w:val="apple-style-span"/>
          <w:rFonts w:ascii="Times New Roman" w:hAnsi="Times New Roman" w:cs="Times New Roman"/>
          <w:color w:val="000000"/>
          <w:sz w:val="28"/>
          <w:szCs w:val="27"/>
        </w:rPr>
        <w:t xml:space="preserve">для иллюзионного жанра России Эмиль </w:t>
      </w:r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 xml:space="preserve">Теодорович </w:t>
      </w:r>
      <w:proofErr w:type="spellStart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>Кио</w:t>
      </w:r>
      <w:proofErr w:type="spellEnd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 xml:space="preserve"> (1894–1965), его дело продолжают сыновья Эмиль и Игорь. Чудеса вершил и прославленный артист эстрады </w:t>
      </w:r>
      <w:proofErr w:type="spellStart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>Арутюн</w:t>
      </w:r>
      <w:proofErr w:type="spell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>Амаякович</w:t>
      </w:r>
      <w:proofErr w:type="spellEnd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 xml:space="preserve"> Акопян, его сын </w:t>
      </w:r>
      <w:proofErr w:type="spellStart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>Амаяк</w:t>
      </w:r>
      <w:proofErr w:type="spellEnd"/>
      <w:r w:rsidRPr="00CC5CBA">
        <w:rPr>
          <w:rStyle w:val="apple-style-span"/>
          <w:rFonts w:ascii="Times New Roman" w:hAnsi="Times New Roman" w:cs="Times New Roman"/>
          <w:sz w:val="28"/>
          <w:szCs w:val="28"/>
        </w:rPr>
        <w:t xml:space="preserve"> Акопян тоже стал знаменитым иллюзионистом.</w:t>
      </w:r>
    </w:p>
    <w:p w:rsidR="00407389" w:rsidRPr="009204A1" w:rsidRDefault="00407389" w:rsidP="00407389">
      <w:pPr>
        <w:spacing w:after="0" w:line="360" w:lineRule="auto"/>
        <w:ind w:left="142" w:right="567" w:firstLine="33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Изучив историю возникновения фокусов, я понял, что искусство иллюзий фокусов одно из самых древних искусств. Раньше фокусы использовали для того, чтобы обмануть или запугать людей, в наше время фокусы – это одно из любимых народных зрелищ. </w:t>
      </w:r>
    </w:p>
    <w:p w:rsidR="00407389" w:rsidRPr="009204A1" w:rsidRDefault="00407389" w:rsidP="00407389">
      <w:pPr>
        <w:pStyle w:val="a3"/>
        <w:spacing w:line="360" w:lineRule="auto"/>
        <w:ind w:left="142" w:right="567" w:firstLine="84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407389" w:rsidRPr="009204A1" w:rsidRDefault="00407389" w:rsidP="00407389">
      <w:pPr>
        <w:pStyle w:val="a3"/>
        <w:spacing w:line="360" w:lineRule="auto"/>
        <w:ind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Принципы </w:t>
      </w:r>
      <w:r w:rsidRPr="009204A1">
        <w:rPr>
          <w:rFonts w:ascii="Times New Roman" w:hAnsi="Times New Roman" w:cs="Times New Roman"/>
          <w:b/>
          <w:sz w:val="28"/>
          <w:szCs w:val="28"/>
        </w:rPr>
        <w:t>работы фокусника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sz w:val="28"/>
          <w:szCs w:val="28"/>
        </w:rPr>
      </w:pPr>
      <w:r w:rsidRPr="009204A1">
        <w:rPr>
          <w:sz w:val="28"/>
          <w:szCs w:val="28"/>
        </w:rPr>
        <w:t>Владимир Даль, знакомый с фокусами и трюками балаганных фокусников и с салонной магией, указал на главный принцип в работе фокусников – «отвод глаз», т.е. отвлечение внимания. В современном мире иллюзионизм – это демонстрация фокусов с применением различной аппаратуры, неожиданное появление и исчезновение крупных предметов, людей и др. Манипулирование – фокусы с мелкими предметами: шариками, платками, картами.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 w:rsidRPr="00A56894">
        <w:rPr>
          <w:sz w:val="28"/>
          <w:szCs w:val="28"/>
        </w:rPr>
        <w:t>    Главный принцип</w:t>
      </w:r>
      <w:r w:rsidRPr="009204A1">
        <w:rPr>
          <w:sz w:val="28"/>
          <w:szCs w:val="28"/>
        </w:rPr>
        <w:t xml:space="preserve"> фокусника таков -</w:t>
      </w:r>
      <w:r w:rsidRPr="009204A1">
        <w:rPr>
          <w:rStyle w:val="apple-converted-space"/>
          <w:sz w:val="28"/>
          <w:szCs w:val="28"/>
        </w:rPr>
        <w:t> </w:t>
      </w:r>
      <w:r w:rsidRPr="009204A1">
        <w:rPr>
          <w:rStyle w:val="a4"/>
          <w:rFonts w:eastAsiaTheme="majorEastAsia"/>
          <w:sz w:val="28"/>
          <w:szCs w:val="28"/>
        </w:rPr>
        <w:t>говори обратное тому, что делаешь</w:t>
      </w:r>
      <w:r w:rsidRPr="009204A1">
        <w:rPr>
          <w:sz w:val="28"/>
          <w:szCs w:val="28"/>
        </w:rPr>
        <w:t>. Это правило придумано еще древними магами и фокусниками. Человек не в силах уследить за двумя действиями одновременно. Из чего следует, что фокусник должен уметь делать одновременно несколько нескоординированных раздельных движений. Многие говорят о «неуловимых движениях» фокусника. Это не так. Все движения фокусника должны быть видны зрителям, просто они направляют внимание публики в другую сторону.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 w:rsidRPr="009204A1">
        <w:rPr>
          <w:sz w:val="28"/>
          <w:szCs w:val="28"/>
        </w:rPr>
        <w:t>    Сейчас в мире живет много фокусников. Иллюзионные шоу будят воображение зрителя, заставляют его мечтать и верить в чудеса. Каждая встреча с магией фокусов приносит человеку восторг и удивление.</w:t>
      </w: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7389" w:rsidRPr="009204A1" w:rsidRDefault="00407389" w:rsidP="00407389">
      <w:pPr>
        <w:spacing w:after="0" w:line="360" w:lineRule="auto"/>
        <w:ind w:left="142" w:righ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Правила настоящего фокусника</w:t>
      </w:r>
    </w:p>
    <w:p w:rsidR="00407389" w:rsidRPr="00A56894" w:rsidRDefault="00407389" w:rsidP="00407389">
      <w:pPr>
        <w:pStyle w:val="a7"/>
        <w:numPr>
          <w:ilvl w:val="0"/>
          <w:numId w:val="1"/>
        </w:numPr>
        <w:tabs>
          <w:tab w:val="clear" w:pos="720"/>
          <w:tab w:val="num" w:pos="1778"/>
        </w:tabs>
        <w:spacing w:after="0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894">
        <w:rPr>
          <w:rFonts w:ascii="Times New Roman" w:eastAsia="Times New Roman" w:hAnsi="Times New Roman" w:cs="Times New Roman"/>
          <w:sz w:val="28"/>
          <w:szCs w:val="28"/>
        </w:rPr>
        <w:t>Никогда не раскрывайте секрет фокуса. Пожалуй, самое главное правило, поскольку зритель сразу потеряет интерес к вам как к фокуснику. Зритель может давать свои догадки, предположения или сказать конкретно, в чем секрет, но вы не должны вступать в спор со зрителем, а показать, что это всего лишь его мнение.</w:t>
      </w:r>
    </w:p>
    <w:p w:rsidR="00407389" w:rsidRPr="009204A1" w:rsidRDefault="00407389" w:rsidP="00407389">
      <w:pPr>
        <w:numPr>
          <w:ilvl w:val="0"/>
          <w:numId w:val="1"/>
        </w:numPr>
        <w:tabs>
          <w:tab w:val="clear" w:pos="720"/>
          <w:tab w:val="num" w:pos="1778"/>
        </w:tabs>
        <w:spacing w:after="0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>Каждый фокус тщательно репетируйте, пока он не будет получаться десять из десяти раз. Также очень хорошим помощником станет для вас зеркало, попробуйте несколько раз показать себе, продумайте слов речь и жесты, с которыми вы будете преподносить всё действие.</w:t>
      </w:r>
    </w:p>
    <w:p w:rsidR="00407389" w:rsidRPr="00FD249B" w:rsidRDefault="00407389" w:rsidP="00407389">
      <w:pPr>
        <w:numPr>
          <w:ilvl w:val="0"/>
          <w:numId w:val="1"/>
        </w:numPr>
        <w:tabs>
          <w:tab w:val="clear" w:pos="720"/>
          <w:tab w:val="num" w:pos="1778"/>
        </w:tabs>
        <w:spacing w:after="0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Никогда не говорите, что произойдет в следующий момент. Зритель может догадаться, куда надо смотреть и </w:t>
      </w:r>
      <w:proofErr w:type="gramStart"/>
      <w:r w:rsidRPr="009204A1">
        <w:rPr>
          <w:rFonts w:ascii="Times New Roman" w:eastAsia="Times New Roman" w:hAnsi="Times New Roman" w:cs="Times New Roman"/>
          <w:sz w:val="28"/>
          <w:szCs w:val="28"/>
        </w:rPr>
        <w:t>за чем</w:t>
      </w:r>
      <w:proofErr w:type="gramEnd"/>
      <w:r w:rsidRPr="009204A1">
        <w:rPr>
          <w:rFonts w:ascii="Times New Roman" w:eastAsia="Times New Roman" w:hAnsi="Times New Roman" w:cs="Times New Roman"/>
          <w:sz w:val="28"/>
          <w:szCs w:val="28"/>
        </w:rPr>
        <w:t xml:space="preserve"> следить. И по той же причине ни в коем случае не повторяйте один и тот же фокус дважды, даже если вас очень сильно просят.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04A1"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407389" w:rsidRPr="009204A1" w:rsidRDefault="00407389" w:rsidP="00407389">
      <w:pPr>
        <w:spacing w:after="0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7389" w:rsidRPr="009204A1" w:rsidRDefault="00407389" w:rsidP="00407389">
      <w:pPr>
        <w:pStyle w:val="a5"/>
        <w:tabs>
          <w:tab w:val="left" w:pos="5472"/>
        </w:tabs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  <w:r w:rsidRPr="009204A1">
        <w:rPr>
          <w:sz w:val="28"/>
          <w:szCs w:val="28"/>
        </w:rPr>
        <w:tab/>
      </w: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96" w:beforeAutospacing="0" w:after="12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center"/>
        <w:rPr>
          <w:sz w:val="28"/>
          <w:szCs w:val="28"/>
          <w:lang w:val="en-US"/>
        </w:rPr>
      </w:pPr>
    </w:p>
    <w:p w:rsidR="00407389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center"/>
        <w:rPr>
          <w:sz w:val="28"/>
          <w:szCs w:val="28"/>
        </w:rPr>
      </w:pP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Ух</w:t>
      </w:r>
      <w:proofErr w:type="gramEnd"/>
      <w:r>
        <w:rPr>
          <w:b/>
          <w:sz w:val="28"/>
          <w:szCs w:val="28"/>
        </w:rPr>
        <w:t xml:space="preserve"> ты, </w:t>
      </w:r>
      <w:r w:rsidRPr="009204A1">
        <w:rPr>
          <w:b/>
          <w:sz w:val="28"/>
          <w:szCs w:val="28"/>
        </w:rPr>
        <w:t>фокусы</w:t>
      </w:r>
      <w:r>
        <w:rPr>
          <w:b/>
          <w:sz w:val="28"/>
          <w:szCs w:val="28"/>
        </w:rPr>
        <w:t>!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converted-space"/>
          <w:sz w:val="28"/>
          <w:szCs w:val="28"/>
        </w:rPr>
      </w:pPr>
      <w:r w:rsidRPr="009204A1">
        <w:rPr>
          <w:rStyle w:val="apple-style-span"/>
          <w:sz w:val="28"/>
          <w:szCs w:val="28"/>
        </w:rPr>
        <w:t>Фокусов сколько угодно, на любой вкус.</w:t>
      </w:r>
      <w:r w:rsidRPr="009204A1">
        <w:rPr>
          <w:rStyle w:val="apple-converted-space"/>
          <w:sz w:val="28"/>
          <w:szCs w:val="28"/>
        </w:rPr>
        <w:t> </w:t>
      </w:r>
      <w:r w:rsidRPr="009204A1">
        <w:rPr>
          <w:sz w:val="28"/>
          <w:szCs w:val="28"/>
        </w:rPr>
        <w:t>Все фокусы можно разделить на несколько групп</w:t>
      </w:r>
      <w:r w:rsidRPr="009204A1">
        <w:rPr>
          <w:rStyle w:val="apple-converted-space"/>
          <w:sz w:val="28"/>
          <w:szCs w:val="28"/>
        </w:rPr>
        <w:t>. Приложение 1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sz w:val="28"/>
          <w:szCs w:val="28"/>
        </w:rPr>
      </w:pPr>
      <w:r w:rsidRPr="009204A1">
        <w:rPr>
          <w:rStyle w:val="apple-style-span"/>
          <w:sz w:val="28"/>
          <w:szCs w:val="28"/>
        </w:rPr>
        <w:t>Только выбирай, тренируйся и делай. У любого фокуса две стороны. Смотришь с одной — удивляешься (этого не может быть!), с другой — тоже удивляешься (</w:t>
      </w:r>
      <w:r>
        <w:rPr>
          <w:rStyle w:val="apple-style-span"/>
          <w:sz w:val="28"/>
          <w:szCs w:val="28"/>
        </w:rPr>
        <w:t>как это, оказывается, просто!)</w:t>
      </w:r>
    </w:p>
    <w:p w:rsidR="00407389" w:rsidRPr="00A56894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center"/>
        <w:rPr>
          <w:b/>
          <w:sz w:val="28"/>
          <w:szCs w:val="28"/>
        </w:rPr>
      </w:pPr>
      <w:r w:rsidRPr="00A56894">
        <w:rPr>
          <w:rStyle w:val="apple-style-span"/>
          <w:b/>
          <w:sz w:val="28"/>
          <w:szCs w:val="28"/>
        </w:rPr>
        <w:t>Фокусы, основанные на законах физики</w:t>
      </w:r>
    </w:p>
    <w:p w:rsidR="00407389" w:rsidRPr="009204A1" w:rsidRDefault="00407389" w:rsidP="004073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142" w:right="567"/>
        <w:jc w:val="both"/>
        <w:rPr>
          <w:i/>
          <w:sz w:val="28"/>
          <w:szCs w:val="28"/>
        </w:rPr>
      </w:pPr>
      <w:r w:rsidRPr="00A56894">
        <w:rPr>
          <w:rStyle w:val="apple-style-span"/>
          <w:sz w:val="28"/>
          <w:szCs w:val="28"/>
        </w:rPr>
        <w:t>«Стакан, который не наполнишь</w:t>
      </w:r>
      <w:r w:rsidRPr="009204A1">
        <w:rPr>
          <w:rStyle w:val="apple-style-span"/>
          <w:i/>
          <w:sz w:val="28"/>
          <w:szCs w:val="28"/>
        </w:rPr>
        <w:t>»</w:t>
      </w:r>
      <w:r w:rsidRPr="009204A1">
        <w:rPr>
          <w:rStyle w:val="apple-converted-space"/>
          <w:i/>
          <w:sz w:val="28"/>
          <w:szCs w:val="28"/>
        </w:rPr>
        <w:t> 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360"/>
        <w:jc w:val="both"/>
        <w:rPr>
          <w:rStyle w:val="apple-converted-space"/>
          <w:sz w:val="28"/>
          <w:szCs w:val="28"/>
        </w:rPr>
      </w:pPr>
      <w:r w:rsidRPr="009204A1">
        <w:rPr>
          <w:rStyle w:val="apple-style-span"/>
          <w:sz w:val="28"/>
          <w:szCs w:val="28"/>
        </w:rPr>
        <w:t>Стакан доверху наполняем водой. Спрашиваем у зрителей много ли монет можно опустить в этот стакан так, чтобы не пролить ни капли воды. Опускаем в стакан десять (пятнадцать) монет. Вода вздувается над краями стакана,  но не проливается. Секрет фокуса – в поверхностном слое жидкости существуют силы натяжения.</w:t>
      </w:r>
      <w:r w:rsidRPr="009204A1">
        <w:rPr>
          <w:rStyle w:val="apple-converted-space"/>
          <w:sz w:val="28"/>
          <w:szCs w:val="28"/>
        </w:rPr>
        <w:t> </w:t>
      </w:r>
    </w:p>
    <w:p w:rsidR="00407389" w:rsidRPr="00A56894" w:rsidRDefault="00407389" w:rsidP="004073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142" w:right="567"/>
        <w:jc w:val="both"/>
        <w:rPr>
          <w:rStyle w:val="apple-converted-space"/>
          <w:sz w:val="28"/>
          <w:szCs w:val="28"/>
        </w:rPr>
      </w:pPr>
      <w:r w:rsidRPr="00A56894">
        <w:rPr>
          <w:rStyle w:val="apple-converted-space"/>
          <w:sz w:val="28"/>
          <w:szCs w:val="28"/>
        </w:rPr>
        <w:t>«Стакан и бумажка»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360"/>
        <w:jc w:val="both"/>
        <w:rPr>
          <w:sz w:val="28"/>
          <w:szCs w:val="28"/>
        </w:rPr>
      </w:pPr>
      <w:r w:rsidRPr="009204A1">
        <w:rPr>
          <w:rFonts w:eastAsia="MS Mincho"/>
          <w:sz w:val="28"/>
          <w:szCs w:val="28"/>
        </w:rPr>
        <w:t>Наливаем в стакан воды и закрываем листом бумаги, поддерживая лист рукой, переворачиваем стакан вверх дном. Если теперь отнять руку от бумаги, то вода не выльется. Бумага останется как бы приклеенной к краю стакана.</w:t>
      </w:r>
    </w:p>
    <w:p w:rsidR="00407389" w:rsidRPr="009204A1" w:rsidRDefault="00407389" w:rsidP="00407389">
      <w:pPr>
        <w:spacing w:after="0" w:line="360" w:lineRule="auto"/>
        <w:ind w:left="142" w:right="567"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4A1">
        <w:rPr>
          <w:rFonts w:ascii="Times New Roman" w:eastAsia="MS Mincho" w:hAnsi="Times New Roman" w:cs="Times New Roman"/>
          <w:iCs/>
          <w:sz w:val="28"/>
          <w:szCs w:val="28"/>
        </w:rPr>
        <w:t>Бумажка приклеилась к стакану из-за того, что давление снаружи сильнее давления внутри стакана. Когда перевернули стакан, прикрытый бумажкой, вверх дном, тогда между днищем стакана и водой осталось разряжённое пространство. Если же сделать маленькую дырочку в бумажке, или приоткрыть её, то вся вода в момент выльется.</w:t>
      </w:r>
    </w:p>
    <w:p w:rsidR="00407389" w:rsidRPr="00A56894" w:rsidRDefault="00407389" w:rsidP="00407389">
      <w:pPr>
        <w:pStyle w:val="a7"/>
        <w:numPr>
          <w:ilvl w:val="0"/>
          <w:numId w:val="21"/>
        </w:numPr>
        <w:spacing w:after="0" w:line="360" w:lineRule="auto"/>
        <w:ind w:left="142" w:right="567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6894">
        <w:rPr>
          <w:rFonts w:ascii="Times New Roman" w:eastAsia="MS Mincho" w:hAnsi="Times New Roman" w:cs="Times New Roman"/>
          <w:sz w:val="28"/>
          <w:szCs w:val="28"/>
        </w:rPr>
        <w:t>«Электромагнит»</w:t>
      </w:r>
    </w:p>
    <w:p w:rsidR="00407389" w:rsidRPr="009204A1" w:rsidRDefault="00407389" w:rsidP="00407389">
      <w:pPr>
        <w:pStyle w:val="31"/>
        <w:spacing w:after="0" w:line="360" w:lineRule="auto"/>
        <w:ind w:left="142" w:right="567" w:firstLine="42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04A1">
        <w:rPr>
          <w:rFonts w:ascii="Times New Roman" w:eastAsia="MS Mincho" w:hAnsi="Times New Roman" w:cs="Times New Roman"/>
          <w:sz w:val="28"/>
          <w:szCs w:val="28"/>
        </w:rPr>
        <w:t>Берем толстый гвоздь, оборачиваем его несколькими слоями бумаги, а поверх бумаги наматываем около 100 витков тонкой медной проволоки.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9204A1">
        <w:rPr>
          <w:rFonts w:ascii="Times New Roman" w:eastAsia="MS Mincho" w:hAnsi="Times New Roman" w:cs="Times New Roman"/>
          <w:sz w:val="28"/>
          <w:szCs w:val="28"/>
        </w:rPr>
        <w:t xml:space="preserve">Концы проволоки зачищаем мелкой наждачной бумагой и присоединяем к клеммам батарейки. Что получилось?  «Электромагнит», способный </w:t>
      </w:r>
    </w:p>
    <w:p w:rsidR="00407389" w:rsidRDefault="00407389" w:rsidP="00407389">
      <w:pPr>
        <w:pStyle w:val="31"/>
        <w:spacing w:after="0" w:line="360" w:lineRule="auto"/>
        <w:ind w:left="142" w:righ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04A1">
        <w:rPr>
          <w:rFonts w:ascii="Times New Roman" w:eastAsia="MS Mincho" w:hAnsi="Times New Roman" w:cs="Times New Roman"/>
          <w:sz w:val="28"/>
          <w:szCs w:val="28"/>
        </w:rPr>
        <w:t>удержать мелкие металлические предметы.</w:t>
      </w:r>
    </w:p>
    <w:p w:rsidR="00407389" w:rsidRDefault="00407389" w:rsidP="00407389">
      <w:pPr>
        <w:pStyle w:val="31"/>
        <w:spacing w:after="0" w:line="360" w:lineRule="auto"/>
        <w:ind w:left="142" w:righ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7389" w:rsidRDefault="00407389" w:rsidP="00407389">
      <w:pPr>
        <w:pStyle w:val="31"/>
        <w:spacing w:after="0" w:line="360" w:lineRule="auto"/>
        <w:ind w:left="142" w:right="567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407389" w:rsidRPr="00FD249B" w:rsidRDefault="00407389" w:rsidP="00407389">
      <w:pPr>
        <w:pStyle w:val="31"/>
        <w:numPr>
          <w:ilvl w:val="0"/>
          <w:numId w:val="21"/>
        </w:numPr>
        <w:spacing w:after="0" w:line="360" w:lineRule="auto"/>
        <w:ind w:left="142" w:right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D249B">
        <w:rPr>
          <w:rFonts w:ascii="Times New Roman" w:hAnsi="Times New Roman" w:cs="Times New Roman"/>
          <w:bCs/>
          <w:sz w:val="28"/>
          <w:szCs w:val="28"/>
        </w:rPr>
        <w:t>«Появление монеты»</w:t>
      </w:r>
    </w:p>
    <w:p w:rsidR="00407389" w:rsidRPr="00CC5CBA" w:rsidRDefault="00407389" w:rsidP="00407389">
      <w:pPr>
        <w:pStyle w:val="31"/>
        <w:spacing w:after="0" w:line="360" w:lineRule="auto"/>
        <w:ind w:left="142" w:right="567" w:firstLine="423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204A1">
        <w:rPr>
          <w:rFonts w:ascii="Times New Roman" w:hAnsi="Times New Roman" w:cs="Times New Roman"/>
          <w:sz w:val="28"/>
          <w:szCs w:val="28"/>
        </w:rPr>
        <w:t>Показываем зрителям стакан, наливаем в него воду из графина и снова показываем зрителям - в стакане ничего нет. Предлагаем зрителю накрыть стакан на некоторое время. После этого опускаем стакан вниз и все видят, что в стакане появилась монета. Секрет фокуса в оптическом обмане. Если смотреть на стакан сбоку, создается впечатление, что в стакане ничего нет. Монета заранее приклеивается снаружи к дну стакана. Если теперь зритель посмотрит в стакан сверху, то, естественно, увидит на дне монету, которой прежде не было.</w:t>
      </w:r>
      <w:r w:rsidRPr="00CC5CBA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C5CBA">
        <w:rPr>
          <w:rFonts w:ascii="Times New Roman" w:hAnsi="Times New Roman" w:cs="Times New Roman"/>
          <w:sz w:val="28"/>
          <w:szCs w:val="28"/>
        </w:rPr>
        <w:t>]</w:t>
      </w:r>
    </w:p>
    <w:p w:rsidR="00407389" w:rsidRPr="00A56894" w:rsidRDefault="00407389" w:rsidP="00407389">
      <w:pPr>
        <w:pStyle w:val="1"/>
        <w:numPr>
          <w:ilvl w:val="0"/>
          <w:numId w:val="21"/>
        </w:numPr>
        <w:spacing w:line="360" w:lineRule="auto"/>
        <w:ind w:left="142" w:right="567" w:firstLine="0"/>
        <w:jc w:val="both"/>
        <w:rPr>
          <w:b w:val="0"/>
          <w:sz w:val="28"/>
          <w:szCs w:val="28"/>
        </w:rPr>
      </w:pPr>
      <w:r w:rsidRPr="00A56894">
        <w:rPr>
          <w:b w:val="0"/>
          <w:sz w:val="28"/>
          <w:szCs w:val="28"/>
        </w:rPr>
        <w:t>Фокус с шариком и иголкой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sz w:val="28"/>
          <w:szCs w:val="28"/>
        </w:rPr>
      </w:pPr>
      <w:r w:rsidRPr="009204A1">
        <w:rPr>
          <w:rStyle w:val="apple-style-span"/>
          <w:sz w:val="28"/>
          <w:szCs w:val="28"/>
        </w:rPr>
        <w:t>Что будет если уколоть воздушный шарик иголкой? Он лопнет. А вот и нет! Демонстрируем зрителям целый надутый воздушный шарик. Держа воздушный шарик в одной руке, берем большую металлическую иголку и прокалываем шарик. Шарик не сдувается. Вынимаем иглу из шарика, и воздушный шарик остается надутым, как будто с ним ничего не произошло. В качестве кульминации фокуса можно еще раз уколоть шарик иголкой и шарик лопается, как и должно быть в этом случае.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360"/>
        <w:rPr>
          <w:rStyle w:val="apple-style-span"/>
          <w:sz w:val="28"/>
          <w:szCs w:val="28"/>
        </w:rPr>
      </w:pPr>
      <w:r w:rsidRPr="00407389">
        <w:rPr>
          <w:rStyle w:val="apple-style-span"/>
          <w:sz w:val="28"/>
          <w:szCs w:val="28"/>
        </w:rPr>
        <w:t>Основным</w:t>
      </w:r>
      <w:r w:rsidRPr="00407389">
        <w:rPr>
          <w:rStyle w:val="apple-converted-space"/>
          <w:sz w:val="28"/>
          <w:szCs w:val="28"/>
        </w:rPr>
        <w:t> </w:t>
      </w:r>
      <w:hyperlink r:id="rId6" w:tooltip="фокусы" w:history="1">
        <w:r w:rsidRPr="00407389">
          <w:rPr>
            <w:rStyle w:val="a6"/>
            <w:color w:val="auto"/>
            <w:sz w:val="28"/>
            <w:szCs w:val="28"/>
            <w:u w:val="none"/>
          </w:rPr>
          <w:t>секретом фокуса</w:t>
        </w:r>
      </w:hyperlink>
      <w:r w:rsidRPr="00A56894">
        <w:rPr>
          <w:rStyle w:val="apple-converted-space"/>
          <w:sz w:val="28"/>
          <w:szCs w:val="28"/>
        </w:rPr>
        <w:t> </w:t>
      </w:r>
      <w:r w:rsidRPr="00A56894">
        <w:rPr>
          <w:rStyle w:val="apple-style-span"/>
          <w:sz w:val="28"/>
          <w:szCs w:val="28"/>
        </w:rPr>
        <w:t>является</w:t>
      </w:r>
      <w:r w:rsidRPr="009204A1">
        <w:rPr>
          <w:rStyle w:val="apple-style-span"/>
          <w:sz w:val="28"/>
          <w:szCs w:val="28"/>
        </w:rPr>
        <w:t xml:space="preserve"> капелька растительного масла, которым предварительно смазывается игла перед прокалыванием шарика.</w:t>
      </w:r>
    </w:p>
    <w:p w:rsidR="00407389" w:rsidRPr="00A56894" w:rsidRDefault="00407389" w:rsidP="004073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142" w:right="567"/>
        <w:rPr>
          <w:rStyle w:val="a4"/>
          <w:rFonts w:eastAsiaTheme="majorEastAsia"/>
          <w:b w:val="0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«</w:t>
      </w:r>
      <w:r w:rsidRPr="00A56894">
        <w:rPr>
          <w:rStyle w:val="a4"/>
          <w:rFonts w:eastAsiaTheme="majorEastAsia"/>
          <w:color w:val="000000"/>
          <w:sz w:val="28"/>
          <w:szCs w:val="28"/>
        </w:rPr>
        <w:t>Танцующая фольга</w:t>
      </w:r>
      <w:r>
        <w:rPr>
          <w:rStyle w:val="a4"/>
          <w:rFonts w:eastAsiaTheme="majorEastAsia"/>
          <w:color w:val="000000"/>
          <w:sz w:val="28"/>
          <w:szCs w:val="28"/>
        </w:rPr>
        <w:t>»</w:t>
      </w:r>
    </w:p>
    <w:p w:rsidR="00407389" w:rsidRPr="00CC5CBA" w:rsidRDefault="00407389" w:rsidP="00407389">
      <w:pPr>
        <w:pStyle w:val="a5"/>
        <w:spacing w:before="0" w:beforeAutospacing="0" w:after="0" w:afterAutospacing="0" w:line="360" w:lineRule="auto"/>
        <w:ind w:left="142" w:right="567" w:firstLine="360"/>
        <w:rPr>
          <w:rStyle w:val="a4"/>
          <w:b w:val="0"/>
          <w:bCs w:val="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>Нарезаем алюминиевую фольгу (блестящую обертку от шоколада или конфет) очень узкими и длинными полосками. Проводим расческой по своим волосам, а затем подносим ее вплотную к отрезкам.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Pr="009204A1">
        <w:rPr>
          <w:rStyle w:val="apple-style-span"/>
          <w:color w:val="000000"/>
          <w:sz w:val="28"/>
          <w:szCs w:val="28"/>
        </w:rPr>
        <w:t>Полоски начнут "танцевать". Это притягиваются друг к другу положительные и отрицательные электрические заряды</w:t>
      </w:r>
      <w:r>
        <w:rPr>
          <w:rStyle w:val="apple-style-span"/>
          <w:color w:val="000000"/>
          <w:sz w:val="28"/>
          <w:szCs w:val="28"/>
        </w:rPr>
        <w:t>.</w:t>
      </w:r>
      <w:r w:rsidRPr="00CC5CBA">
        <w:rPr>
          <w:rStyle w:val="apple-style-span"/>
          <w:color w:val="000000"/>
          <w:sz w:val="28"/>
          <w:szCs w:val="28"/>
        </w:rPr>
        <w:t>[6]</w:t>
      </w:r>
    </w:p>
    <w:p w:rsidR="00407389" w:rsidRPr="00A56894" w:rsidRDefault="00407389" w:rsidP="004073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142" w:right="567" w:firstLine="0"/>
        <w:rPr>
          <w:rStyle w:val="apple-style-span"/>
          <w:bCs/>
          <w:color w:val="000000"/>
          <w:sz w:val="28"/>
          <w:szCs w:val="28"/>
        </w:rPr>
      </w:pPr>
      <w:r w:rsidRPr="00A56894">
        <w:rPr>
          <w:rStyle w:val="a4"/>
          <w:rFonts w:eastAsiaTheme="majorEastAsia"/>
          <w:color w:val="000000"/>
          <w:sz w:val="28"/>
          <w:szCs w:val="28"/>
        </w:rPr>
        <w:t>Понятие об электрических зарядах</w:t>
      </w:r>
    </w:p>
    <w:p w:rsidR="00407389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lastRenderedPageBreak/>
        <w:t>Надуйте небольшой воздушный шар. Потрите шар о шерсть или мех, а еще лучше о свои волосы, и вы увидите, как шар начнет прилипать буквально ко всем предметам в комнате: к шкафу, к стенке, а самое</w:t>
      </w:r>
      <w:r>
        <w:rPr>
          <w:rStyle w:val="apple-style-span"/>
          <w:color w:val="000000"/>
          <w:sz w:val="28"/>
          <w:szCs w:val="28"/>
        </w:rPr>
        <w:t xml:space="preserve"> </w:t>
      </w:r>
      <w:r w:rsidRPr="009204A1">
        <w:rPr>
          <w:rStyle w:val="apple-style-span"/>
          <w:color w:val="000000"/>
          <w:sz w:val="28"/>
          <w:szCs w:val="28"/>
        </w:rPr>
        <w:t>главное - к человеку.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color w:val="000000"/>
          <w:sz w:val="28"/>
          <w:szCs w:val="28"/>
        </w:rPr>
      </w:pPr>
      <w:bookmarkStart w:id="0" w:name="_GoBack"/>
      <w:bookmarkEnd w:id="0"/>
      <w:r w:rsidRPr="009204A1">
        <w:rPr>
          <w:rStyle w:val="apple-style-span"/>
          <w:color w:val="000000"/>
          <w:sz w:val="28"/>
          <w:szCs w:val="28"/>
        </w:rPr>
        <w:t>Это 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</w:t>
      </w:r>
    </w:p>
    <w:p w:rsidR="00407389" w:rsidRPr="000E6005" w:rsidRDefault="00407389" w:rsidP="004073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142" w:right="567" w:firstLine="0"/>
        <w:rPr>
          <w:rStyle w:val="a4"/>
          <w:rFonts w:eastAsiaTheme="majorEastAsia"/>
          <w:b w:val="0"/>
          <w:color w:val="000000"/>
          <w:sz w:val="28"/>
          <w:szCs w:val="28"/>
        </w:rPr>
      </w:pPr>
      <w:r>
        <w:rPr>
          <w:rStyle w:val="a4"/>
          <w:rFonts w:eastAsiaTheme="majorEastAsia"/>
          <w:color w:val="000000"/>
          <w:sz w:val="28"/>
          <w:szCs w:val="28"/>
        </w:rPr>
        <w:t>«</w:t>
      </w:r>
      <w:r w:rsidRPr="000E6005">
        <w:rPr>
          <w:rStyle w:val="a4"/>
          <w:rFonts w:eastAsiaTheme="majorEastAsia"/>
          <w:color w:val="000000"/>
          <w:sz w:val="28"/>
          <w:szCs w:val="28"/>
        </w:rPr>
        <w:t>Чудесные спички</w:t>
      </w:r>
      <w:r>
        <w:rPr>
          <w:rStyle w:val="a4"/>
          <w:rFonts w:eastAsiaTheme="majorEastAsia"/>
          <w:color w:val="000000"/>
          <w:sz w:val="28"/>
          <w:szCs w:val="28"/>
        </w:rPr>
        <w:t>»</w:t>
      </w:r>
    </w:p>
    <w:p w:rsidR="00407389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 xml:space="preserve">Понадобится 5 спичек. Надламываем их посредине, сгибаем под прямым углом и кладем на блюдце. Капаем несколько капель воды на сгибы спичек. Наблюдаем. Постепенно спички </w:t>
      </w:r>
      <w:r>
        <w:rPr>
          <w:rStyle w:val="apple-style-span"/>
          <w:color w:val="000000"/>
          <w:sz w:val="28"/>
          <w:szCs w:val="28"/>
        </w:rPr>
        <w:t xml:space="preserve">начнут расправляться и образуют </w:t>
      </w:r>
      <w:r w:rsidRPr="009204A1">
        <w:rPr>
          <w:rStyle w:val="apple-style-span"/>
          <w:color w:val="000000"/>
          <w:sz w:val="28"/>
          <w:szCs w:val="28"/>
        </w:rPr>
        <w:t>звезду.</w:t>
      </w:r>
    </w:p>
    <w:p w:rsidR="00407389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4"/>
          <w:rFonts w:eastAsiaTheme="majorEastAsia"/>
          <w:b w:val="0"/>
          <w:i/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>Причина этого явления, которое называется капиллярность, в том, что волокна дерева впитывают влагу. Она ползет все дальше по капиллярам. Дерево набухает, а его уцелевшие волокна "толстеют", и они уже не могут сильно сгибаться и начинают расправляться.</w:t>
      </w:r>
    </w:p>
    <w:p w:rsidR="00407389" w:rsidRPr="000E6005" w:rsidRDefault="00407389" w:rsidP="00407389">
      <w:pPr>
        <w:pStyle w:val="a5"/>
        <w:numPr>
          <w:ilvl w:val="0"/>
          <w:numId w:val="21"/>
        </w:numPr>
        <w:spacing w:before="0" w:beforeAutospacing="0" w:after="0" w:afterAutospacing="0" w:line="360" w:lineRule="auto"/>
        <w:ind w:left="142" w:right="567"/>
        <w:jc w:val="both"/>
        <w:rPr>
          <w:rStyle w:val="a4"/>
          <w:rFonts w:eastAsiaTheme="majorEastAsia"/>
          <w:b w:val="0"/>
          <w:color w:val="000000"/>
          <w:sz w:val="28"/>
          <w:szCs w:val="28"/>
        </w:rPr>
      </w:pPr>
      <w:r w:rsidRPr="000E6005">
        <w:rPr>
          <w:rStyle w:val="a4"/>
          <w:rFonts w:eastAsiaTheme="majorEastAsia"/>
          <w:color w:val="000000"/>
          <w:sz w:val="28"/>
          <w:szCs w:val="28"/>
        </w:rPr>
        <w:t>Как достать монету из воды, не замочив рук?</w:t>
      </w:r>
    </w:p>
    <w:p w:rsidR="00407389" w:rsidRPr="00D612F6" w:rsidRDefault="00407389" w:rsidP="00407389">
      <w:pPr>
        <w:pStyle w:val="a5"/>
        <w:spacing w:before="0" w:beforeAutospacing="0" w:after="0" w:afterAutospacing="0" w:line="360" w:lineRule="auto"/>
        <w:ind w:left="142" w:right="567" w:firstLine="360"/>
        <w:jc w:val="both"/>
        <w:rPr>
          <w:sz w:val="28"/>
          <w:szCs w:val="28"/>
        </w:rPr>
      </w:pPr>
      <w:r w:rsidRPr="009204A1">
        <w:rPr>
          <w:rStyle w:val="a4"/>
          <w:rFonts w:eastAsiaTheme="majorEastAsia"/>
          <w:color w:val="000000"/>
          <w:sz w:val="28"/>
          <w:szCs w:val="28"/>
        </w:rPr>
        <w:t xml:space="preserve">Кладем </w:t>
      </w:r>
      <w:r w:rsidRPr="009204A1">
        <w:rPr>
          <w:rStyle w:val="apple-style-span"/>
          <w:color w:val="000000"/>
          <w:sz w:val="28"/>
          <w:szCs w:val="28"/>
        </w:rPr>
        <w:t xml:space="preserve">монету на дно тарелки и заливаем ее водой. Как ее вынуть, не замочив рук? Тарелку нельзя наклонять. Слаживаем в комок небольшой клочок газеты, поджигаем его, бросаем в пол-литровую банку и сразу же ставим ее вниз отверстием в воду рядом с монетой. Огонь потухнет. Нагретый воздух выйдет из банки, и благодаря разности атмосферного давления внутри банки </w:t>
      </w:r>
      <w:r w:rsidRPr="000E6005">
        <w:rPr>
          <w:rStyle w:val="apple-style-span"/>
          <w:color w:val="000000"/>
          <w:sz w:val="28"/>
          <w:szCs w:val="28"/>
        </w:rPr>
        <w:t>вода втянется внутрь банки. Теперь можно взять монету, не замочив рук.</w:t>
      </w:r>
      <w:r w:rsidRPr="000E6005">
        <w:rPr>
          <w:sz w:val="28"/>
          <w:szCs w:val="28"/>
        </w:rPr>
        <w:t xml:space="preserve"> 10. «Задуй свечу»</w:t>
      </w:r>
      <w:r w:rsidRPr="00614BB4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614BB4">
        <w:rPr>
          <w:sz w:val="28"/>
          <w:szCs w:val="28"/>
        </w:rPr>
        <w:t>]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360"/>
        <w:jc w:val="both"/>
        <w:rPr>
          <w:sz w:val="28"/>
          <w:szCs w:val="28"/>
        </w:rPr>
      </w:pPr>
      <w:r w:rsidRPr="009204A1">
        <w:rPr>
          <w:sz w:val="28"/>
          <w:szCs w:val="28"/>
        </w:rPr>
        <w:t xml:space="preserve">Предлагаем задуть свечу через широкую воронку, дуя в нее через узкий конец. Если свеча стоит перед серединой трубки, задуть ее не удается. Происходит это оттого, что струи воздуха, выходящего изо рта, проходят через узкую часть воронки и рассеиваются в широкой ее части, потом идут уже по стенкам воронки и минует пламя свечи.  </w:t>
      </w:r>
    </w:p>
    <w:p w:rsidR="00407389" w:rsidRPr="000E6005" w:rsidRDefault="00407389" w:rsidP="00407389">
      <w:pPr>
        <w:pStyle w:val="a5"/>
        <w:numPr>
          <w:ilvl w:val="0"/>
          <w:numId w:val="22"/>
        </w:numPr>
        <w:spacing w:before="0" w:beforeAutospacing="0" w:after="0" w:afterAutospacing="0" w:line="360" w:lineRule="auto"/>
        <w:ind w:left="142" w:righ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«</w:t>
      </w:r>
      <w:r w:rsidRPr="000E6005">
        <w:rPr>
          <w:color w:val="000000"/>
          <w:sz w:val="28"/>
          <w:szCs w:val="28"/>
        </w:rPr>
        <w:t>Поднимитесь со стула</w:t>
      </w:r>
      <w:r>
        <w:rPr>
          <w:color w:val="000000"/>
          <w:sz w:val="28"/>
          <w:szCs w:val="28"/>
        </w:rPr>
        <w:t>»</w:t>
      </w:r>
    </w:p>
    <w:p w:rsidR="00407389" w:rsidRPr="000E6005" w:rsidRDefault="00407389" w:rsidP="00407389">
      <w:pPr>
        <w:pStyle w:val="a5"/>
        <w:spacing w:before="0" w:beforeAutospacing="0" w:after="0" w:afterAutospacing="0" w:line="360" w:lineRule="auto"/>
        <w:ind w:left="142" w:right="567" w:firstLine="399"/>
        <w:jc w:val="both"/>
        <w:rPr>
          <w:sz w:val="28"/>
          <w:szCs w:val="28"/>
        </w:rPr>
      </w:pPr>
      <w:r w:rsidRPr="009204A1">
        <w:rPr>
          <w:color w:val="000000"/>
          <w:sz w:val="28"/>
          <w:szCs w:val="28"/>
        </w:rPr>
        <w:t>Это веселый фокус. Предлагаем любому из зрителей сесть на стул и встать из положения сидя. Сидеть нужно прямо, немного касаясь спинки, ноги также должны стоять прямо, под сиденье их задвигать нельзя, нагибаться тоже нельзя. Все увидят, что это у ассистента не получится.</w:t>
      </w:r>
      <w:r>
        <w:rPr>
          <w:color w:val="000000"/>
          <w:sz w:val="28"/>
          <w:szCs w:val="28"/>
        </w:rPr>
        <w:t xml:space="preserve"> </w:t>
      </w:r>
      <w:r w:rsidRPr="009204A1">
        <w:rPr>
          <w:color w:val="000000"/>
          <w:sz w:val="28"/>
          <w:szCs w:val="28"/>
        </w:rPr>
        <w:t>Секрет простого фокуса.</w:t>
      </w:r>
      <w:r>
        <w:rPr>
          <w:color w:val="000000"/>
          <w:sz w:val="28"/>
          <w:szCs w:val="28"/>
        </w:rPr>
        <w:t xml:space="preserve"> </w:t>
      </w:r>
      <w:r w:rsidRPr="009204A1">
        <w:rPr>
          <w:color w:val="000000"/>
          <w:sz w:val="28"/>
          <w:szCs w:val="28"/>
        </w:rPr>
        <w:t>Встать из такого положения можно только в том случае, если нагнуться вперед или пододвинуть ноги под сиденье.</w:t>
      </w:r>
    </w:p>
    <w:p w:rsidR="00407389" w:rsidRDefault="00407389" w:rsidP="00407389">
      <w:pPr>
        <w:pStyle w:val="3"/>
        <w:spacing w:before="0" w:line="360" w:lineRule="auto"/>
        <w:ind w:left="142" w:right="567"/>
        <w:jc w:val="center"/>
        <w:textAlignment w:val="baseline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E6005">
        <w:rPr>
          <w:rFonts w:ascii="Times New Roman" w:hAnsi="Times New Roman" w:cs="Times New Roman"/>
          <w:bCs w:val="0"/>
          <w:color w:val="auto"/>
          <w:sz w:val="28"/>
          <w:szCs w:val="28"/>
        </w:rPr>
        <w:t>Математические фокусы</w:t>
      </w:r>
    </w:p>
    <w:p w:rsidR="00407389" w:rsidRPr="00FD249B" w:rsidRDefault="00407389" w:rsidP="00407389">
      <w:pPr>
        <w:pStyle w:val="3"/>
        <w:spacing w:before="0" w:line="360" w:lineRule="auto"/>
        <w:ind w:left="142" w:right="567"/>
        <w:jc w:val="both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D249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12. </w:t>
      </w:r>
      <w:r w:rsidRPr="00FD249B">
        <w:rPr>
          <w:rFonts w:ascii="Times New Roman" w:hAnsi="Times New Roman" w:cs="Times New Roman"/>
          <w:b w:val="0"/>
          <w:color w:val="auto"/>
          <w:sz w:val="28"/>
          <w:szCs w:val="28"/>
        </w:rPr>
        <w:t>«Неразлучные двойки»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>1. Пусть ваш друг напишет в ряд три разные цифры от 1 до 9. Например: 6, 3 и 1.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>2. Ниже нужно записать  двузначные числа, которые получаются из этих цифр. Таких чисел может быть только шесть. 13, 31, 16, 61, 36, 63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>3. Теперь предложите ему сложить задуманные числа: 6+3+1=10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>4. Затем нужно сложить все двузначные числа: 13+31+16+61+36+63=220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 xml:space="preserve">5. И, наконец,  попросите друга разделить вторую сумму </w:t>
      </w:r>
      <w:proofErr w:type="gramStart"/>
      <w:r w:rsidRPr="009204A1">
        <w:rPr>
          <w:spacing w:val="12"/>
          <w:sz w:val="28"/>
          <w:szCs w:val="28"/>
        </w:rPr>
        <w:t>на</w:t>
      </w:r>
      <w:proofErr w:type="gramEnd"/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>первую  220:10=22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 xml:space="preserve">6. К удивлению товарища, вы называете ему правильный ответ – 22. Причём, какие цифры не возьми, </w:t>
      </w:r>
      <w:proofErr w:type="gramStart"/>
      <w:r w:rsidRPr="009204A1">
        <w:rPr>
          <w:spacing w:val="12"/>
          <w:sz w:val="28"/>
          <w:szCs w:val="28"/>
        </w:rPr>
        <w:t>ответ</w:t>
      </w:r>
      <w:proofErr w:type="gramEnd"/>
      <w:r w:rsidRPr="009204A1">
        <w:rPr>
          <w:spacing w:val="12"/>
          <w:sz w:val="28"/>
          <w:szCs w:val="28"/>
        </w:rPr>
        <w:t xml:space="preserve"> всегда один и тот же – 22!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240"/>
        <w:jc w:val="both"/>
        <w:textAlignment w:val="baseline"/>
        <w:rPr>
          <w:color w:val="464545"/>
          <w:spacing w:val="12"/>
          <w:sz w:val="28"/>
          <w:szCs w:val="28"/>
        </w:rPr>
      </w:pPr>
      <w:r w:rsidRPr="009204A1">
        <w:rPr>
          <w:spacing w:val="12"/>
          <w:sz w:val="28"/>
          <w:szCs w:val="28"/>
        </w:rPr>
        <w:t>Вот вам и неразлучные двойки.</w:t>
      </w:r>
    </w:p>
    <w:p w:rsidR="00407389" w:rsidRPr="000E6005" w:rsidRDefault="00407389" w:rsidP="00407389">
      <w:pPr>
        <w:pStyle w:val="3"/>
        <w:spacing w:before="0" w:after="144" w:line="360" w:lineRule="auto"/>
        <w:ind w:left="142" w:right="567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E6005">
        <w:rPr>
          <w:rFonts w:ascii="Times New Roman" w:hAnsi="Times New Roman" w:cs="Times New Roman"/>
          <w:color w:val="000000"/>
          <w:sz w:val="28"/>
          <w:szCs w:val="28"/>
        </w:rPr>
        <w:t>Фокусы, основанные на ловкости рук</w:t>
      </w:r>
    </w:p>
    <w:p w:rsidR="00407389" w:rsidRPr="000E6005" w:rsidRDefault="00407389" w:rsidP="004073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142" w:right="567" w:firstLine="0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</w:rPr>
        <w:t>«</w:t>
      </w:r>
      <w:r w:rsidRPr="000E6005">
        <w:rPr>
          <w:rStyle w:val="apple-style-span"/>
          <w:color w:val="000000"/>
          <w:sz w:val="28"/>
          <w:szCs w:val="28"/>
        </w:rPr>
        <w:t>Чудо-картофелина</w:t>
      </w:r>
      <w:r>
        <w:rPr>
          <w:rStyle w:val="apple-style-span"/>
          <w:color w:val="000000"/>
          <w:sz w:val="28"/>
          <w:szCs w:val="28"/>
        </w:rPr>
        <w:t>»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 xml:space="preserve">Просим у кого-нибудь из зрителей одолжить ненадолго денежную купюру небольшого достоинства. Прежде чем взять деньги, просим </w:t>
      </w:r>
      <w:r w:rsidRPr="009204A1">
        <w:rPr>
          <w:rStyle w:val="apple-style-span"/>
          <w:color w:val="000000"/>
          <w:sz w:val="28"/>
          <w:szCs w:val="28"/>
        </w:rPr>
        <w:lastRenderedPageBreak/>
        <w:t>зрителя записать номер купюры и год выпуска, чтобы не было недоразумений.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both"/>
        <w:rPr>
          <w:rStyle w:val="apple-style-span"/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 xml:space="preserve">Берем купюру, складываем ее два раза пополам и свертывает в плоскую трубочку. После чего надеваем на трубочку резинку, чтобы она не развернулась. Держа трубочку одной рукой, другой достаем из кармана платочек. В середину помещаем деньги, свернутые в трубочку, закручиваем жгутиком середину платочка вместе с денежной купюрой и просим кого-нибудь из зрителей подержать.  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>Пока помощник держит платочек, подходим к столику и берем там картофелину. Показываем публике, просим зрителя, держащего платочек, пощупать, в платке ли трубочка. Зритель уверенно прощупывает ее через платочек</w:t>
      </w:r>
      <w:proofErr w:type="gramStart"/>
      <w:r w:rsidRPr="009204A1">
        <w:rPr>
          <w:rStyle w:val="apple-style-span"/>
          <w:color w:val="000000"/>
          <w:sz w:val="28"/>
          <w:szCs w:val="28"/>
        </w:rPr>
        <w:t>.</w:t>
      </w:r>
      <w:proofErr w:type="gramEnd"/>
      <w:r w:rsidR="006D1F42">
        <w:rPr>
          <w:rStyle w:val="apple-style-span"/>
          <w:color w:val="000000"/>
          <w:sz w:val="28"/>
          <w:szCs w:val="28"/>
        </w:rPr>
        <w:t xml:space="preserve"> Т</w:t>
      </w:r>
      <w:r w:rsidRPr="009204A1">
        <w:rPr>
          <w:rStyle w:val="apple-style-span"/>
          <w:color w:val="000000"/>
          <w:sz w:val="28"/>
          <w:szCs w:val="28"/>
        </w:rPr>
        <w:t xml:space="preserve">огда, взявшись за уголок платочка, просим помощника опустить его. Взмахнув платочком, в котором не оказалось денег, кладем его в карман. Берем нож и разрезаем картофелину, которую до сих пор держали в руках. Сняв верхнюю половину, предлагаем помощнику взять нижнюю, из которой торчит трубочка, загадочно исчезнувшая из платочка. Помощник извлекает купюру и возвращает деньги их владельцу. 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>Секрет фокуса в картофелине и платочке. На одном из концов картофелины, примерно на три четверти длины вглубь, надо пробурить отверстие, в которое свободно войдет свернутая трубочка, свернутая из денежной купюры. В один из углов платочка вшивается кусочек бумаги, сложенный в трубочку (по длине эта трубочка должна соответствовать сложенной купюре).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both"/>
        <w:rPr>
          <w:rStyle w:val="apple-style-span"/>
          <w:color w:val="000000"/>
          <w:sz w:val="28"/>
          <w:szCs w:val="28"/>
        </w:rPr>
      </w:pPr>
      <w:r w:rsidRPr="009204A1">
        <w:rPr>
          <w:rStyle w:val="apple-style-span"/>
          <w:color w:val="000000"/>
          <w:sz w:val="28"/>
          <w:szCs w:val="28"/>
        </w:rPr>
        <w:tab/>
        <w:t>Взяв деньги у зрителя, вместо настоящей купюры закручиваем в платочке бумажную трубочку, а настоящая купюра остается в руках. Держа ее, подходим к столику, незаметно заталкиваем внутрь купюру, а отверстие картофелины прикрываем большим пальцем.</w:t>
      </w:r>
    </w:p>
    <w:p w:rsidR="00407389" w:rsidRPr="000E6005" w:rsidRDefault="00407389" w:rsidP="004073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142" w:righ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E6005">
        <w:rPr>
          <w:sz w:val="28"/>
          <w:szCs w:val="28"/>
        </w:rPr>
        <w:t>Таинственный лимон</w:t>
      </w:r>
      <w:r>
        <w:rPr>
          <w:sz w:val="28"/>
          <w:szCs w:val="28"/>
        </w:rPr>
        <w:t>»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sz w:val="28"/>
          <w:szCs w:val="28"/>
        </w:rPr>
      </w:pPr>
      <w:r w:rsidRPr="009204A1">
        <w:rPr>
          <w:sz w:val="28"/>
          <w:szCs w:val="28"/>
        </w:rPr>
        <w:lastRenderedPageBreak/>
        <w:t>На тарелке лежат лимоны. Зритель, приглашенный из зала, тщательно осматривает их, не находит в лимонах  ничего необычного.  Спрашиваем зрителя, какой из лимонов разрезать.  Выбор сделан. Лимон крепкий, хороший, без малейшего изъяна.</w:t>
      </w:r>
    </w:p>
    <w:p w:rsidR="00407389" w:rsidRDefault="00407389" w:rsidP="006D1F42">
      <w:pPr>
        <w:pStyle w:val="a5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r w:rsidRPr="009204A1">
        <w:rPr>
          <w:sz w:val="28"/>
          <w:szCs w:val="28"/>
        </w:rPr>
        <w:t xml:space="preserve">Затем разрезаем его на две части и даем обе половины зрителю. Тот с удивлением смотрит на лимон – внутри его оказалась монета. Секрет фокуса в ноже, к которому заранее тонким слоем пластилина приклеена монета. Монета попадает в лимон с помощью ножа, когда разрезаем лимон, большим пальцем сталкиваем ее в разрез. Вытаскивая нож, зажимаем лезвие двумя половинками лимона.   </w:t>
      </w:r>
    </w:p>
    <w:p w:rsidR="00407389" w:rsidRDefault="00407389" w:rsidP="004073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142" w:right="567" w:firstLine="621"/>
        <w:rPr>
          <w:sz w:val="28"/>
          <w:szCs w:val="28"/>
        </w:rPr>
      </w:pPr>
      <w:r w:rsidRPr="000E6005">
        <w:rPr>
          <w:sz w:val="28"/>
          <w:szCs w:val="28"/>
        </w:rPr>
        <w:t xml:space="preserve">«Волшебная вода» </w:t>
      </w:r>
    </w:p>
    <w:p w:rsidR="00407389" w:rsidRDefault="00407389" w:rsidP="006D1F42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sz w:val="28"/>
          <w:szCs w:val="28"/>
        </w:rPr>
      </w:pPr>
      <w:r w:rsidRPr="000E6005">
        <w:rPr>
          <w:sz w:val="28"/>
          <w:szCs w:val="28"/>
        </w:rPr>
        <w:t>Зрителям показываем обыкновенные закрытые крышками баночки из-под майонеза с прозрачной водой</w:t>
      </w:r>
      <w:r>
        <w:rPr>
          <w:sz w:val="28"/>
          <w:szCs w:val="28"/>
        </w:rPr>
        <w:t xml:space="preserve">. </w:t>
      </w:r>
      <w:r w:rsidRPr="009204A1">
        <w:rPr>
          <w:sz w:val="28"/>
          <w:szCs w:val="28"/>
        </w:rPr>
        <w:t>Их накрываем тканью, делаем магические пассы, трясем, снимаем ткань – и вода окрашивается</w:t>
      </w:r>
      <w:r w:rsidR="006D1F42">
        <w:rPr>
          <w:sz w:val="28"/>
          <w:szCs w:val="28"/>
        </w:rPr>
        <w:t xml:space="preserve"> </w:t>
      </w:r>
      <w:r w:rsidRPr="009204A1">
        <w:rPr>
          <w:sz w:val="28"/>
          <w:szCs w:val="28"/>
        </w:rPr>
        <w:t>в другой цвет. На крышки банок предварительно нанесена цветная гуашь.</w:t>
      </w:r>
    </w:p>
    <w:p w:rsidR="00407389" w:rsidRPr="000E6005" w:rsidRDefault="00407389" w:rsidP="00407389">
      <w:pPr>
        <w:pStyle w:val="a5"/>
        <w:numPr>
          <w:ilvl w:val="0"/>
          <w:numId w:val="15"/>
        </w:numPr>
        <w:spacing w:before="0" w:beforeAutospacing="0" w:after="0" w:afterAutospacing="0" w:line="360" w:lineRule="auto"/>
        <w:ind w:left="142" w:right="567" w:firstLine="0"/>
        <w:jc w:val="both"/>
        <w:rPr>
          <w:sz w:val="28"/>
          <w:szCs w:val="28"/>
        </w:rPr>
      </w:pPr>
      <w:r w:rsidRPr="000E6005">
        <w:rPr>
          <w:sz w:val="28"/>
          <w:szCs w:val="28"/>
        </w:rPr>
        <w:t>Фокус с платком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sz w:val="28"/>
          <w:szCs w:val="28"/>
        </w:rPr>
      </w:pPr>
      <w:r w:rsidRPr="009204A1">
        <w:rPr>
          <w:sz w:val="28"/>
          <w:szCs w:val="28"/>
        </w:rPr>
        <w:t xml:space="preserve">Показываем зрителям коробку со всех сторон, открываем и кладем в нее платок красного цвета. Затем вновь показываем коробку и произносим волшебные слова: «Красный платок изменись, </w:t>
      </w:r>
      <w:proofErr w:type="gramStart"/>
      <w:r w:rsidRPr="009204A1">
        <w:rPr>
          <w:sz w:val="28"/>
          <w:szCs w:val="28"/>
        </w:rPr>
        <w:t>в</w:t>
      </w:r>
      <w:proofErr w:type="gramEnd"/>
      <w:r w:rsidRPr="009204A1">
        <w:rPr>
          <w:sz w:val="28"/>
          <w:szCs w:val="28"/>
        </w:rPr>
        <w:t xml:space="preserve"> синий превратись!» Затаив дыхание, открываем коробку и демонстрируем синий платок.</w:t>
      </w:r>
    </w:p>
    <w:p w:rsidR="00407389" w:rsidRPr="00CC5CBA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sz w:val="28"/>
          <w:szCs w:val="28"/>
        </w:rPr>
      </w:pPr>
      <w:r w:rsidRPr="009204A1">
        <w:rPr>
          <w:sz w:val="28"/>
          <w:szCs w:val="28"/>
        </w:rPr>
        <w:t xml:space="preserve">Секрет в коробке, открывающейся по принципу спичечного коробка. В той части, </w:t>
      </w:r>
      <w:r>
        <w:rPr>
          <w:sz w:val="28"/>
          <w:szCs w:val="28"/>
        </w:rPr>
        <w:t xml:space="preserve">которая выдвигается, </w:t>
      </w:r>
      <w:r w:rsidRPr="009204A1">
        <w:rPr>
          <w:sz w:val="28"/>
          <w:szCs w:val="28"/>
        </w:rPr>
        <w:t>нужно сделать перегородку, поделив ее поперек на две одинаковые половины. Коробку нужно красиво оформить и с одной стороны сделать какой-либо условный знак, но такой лишь бы не бросился зрителям в глаза, а был заметен фокуснику.</w:t>
      </w:r>
      <w:r w:rsidRPr="00CC5CBA">
        <w:rPr>
          <w:sz w:val="28"/>
          <w:szCs w:val="28"/>
        </w:rPr>
        <w:t>[1]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423"/>
        <w:jc w:val="both"/>
        <w:rPr>
          <w:rStyle w:val="apple-style-span"/>
          <w:sz w:val="28"/>
          <w:szCs w:val="28"/>
        </w:rPr>
      </w:pPr>
      <w:r w:rsidRPr="00AA592B">
        <w:rPr>
          <w:rStyle w:val="apple-style-span"/>
          <w:b/>
          <w:sz w:val="28"/>
          <w:szCs w:val="28"/>
        </w:rPr>
        <w:t>Вывод</w:t>
      </w:r>
      <w:r>
        <w:rPr>
          <w:rStyle w:val="apple-style-span"/>
          <w:sz w:val="28"/>
          <w:szCs w:val="28"/>
        </w:rPr>
        <w:t>: п</w:t>
      </w:r>
      <w:r w:rsidRPr="009204A1">
        <w:rPr>
          <w:rStyle w:val="apple-style-span"/>
          <w:sz w:val="28"/>
          <w:szCs w:val="28"/>
        </w:rPr>
        <w:t>режде всего нужно запомнить, что главное в искусстве фокуса не столько знание секрета, сколько умение внушить эффект правдоподобия, заставить поверить, что невозможное возможно.</w:t>
      </w:r>
    </w:p>
    <w:p w:rsidR="00407389" w:rsidRPr="009204A1" w:rsidRDefault="00407389" w:rsidP="006D1F42">
      <w:pPr>
        <w:pStyle w:val="a5"/>
        <w:spacing w:before="0" w:beforeAutospacing="0" w:after="0" w:afterAutospacing="0" w:line="360" w:lineRule="auto"/>
        <w:ind w:right="567"/>
        <w:jc w:val="center"/>
        <w:rPr>
          <w:b/>
          <w:sz w:val="28"/>
          <w:szCs w:val="28"/>
        </w:rPr>
      </w:pPr>
      <w:r w:rsidRPr="009204A1">
        <w:rPr>
          <w:b/>
          <w:sz w:val="28"/>
          <w:szCs w:val="28"/>
        </w:rPr>
        <w:lastRenderedPageBreak/>
        <w:t>Заключение</w:t>
      </w:r>
    </w:p>
    <w:p w:rsidR="00407389" w:rsidRPr="009204A1" w:rsidRDefault="00407389" w:rsidP="00407389">
      <w:pPr>
        <w:tabs>
          <w:tab w:val="left" w:pos="9072"/>
        </w:tabs>
        <w:spacing w:after="0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4A1">
        <w:rPr>
          <w:rFonts w:ascii="Times New Roman" w:eastAsia="Times New Roman" w:hAnsi="Times New Roman" w:cs="Times New Roman"/>
          <w:sz w:val="28"/>
          <w:szCs w:val="28"/>
        </w:rPr>
        <w:t>Проведенное исследование открыло для меня много нового об искусстве фокусов. Изучив основные правила фокусника, я научился  показывать несложные фокусы и понял, что о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 xml:space="preserve">т зрителей фокус всегда скрыт наполовину: они знают о существовании той,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секретной</w:t>
      </w:r>
      <w:r w:rsidRPr="009204A1">
        <w:rPr>
          <w:rStyle w:val="apple-style-span"/>
          <w:rFonts w:ascii="Times New Roman" w:hAnsi="Times New Roman" w:cs="Times New Roman"/>
          <w:sz w:val="28"/>
          <w:szCs w:val="28"/>
        </w:rPr>
        <w:t>, половины, но представляют ее себе как нечто нереальное, непостижимое. Эта обратная, невидимая, сторона фокуса основывается либо на ловкости рук, либо на разнообразных вспомогательных приспособлениях. Многие из них к тому же основаны на разных математических, физических и химических законах.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708"/>
        <w:jc w:val="both"/>
        <w:textAlignment w:val="baseline"/>
        <w:rPr>
          <w:rStyle w:val="apple-style-span"/>
          <w:sz w:val="28"/>
          <w:szCs w:val="28"/>
        </w:rPr>
      </w:pPr>
      <w:r w:rsidRPr="009204A1">
        <w:rPr>
          <w:sz w:val="28"/>
          <w:szCs w:val="28"/>
        </w:rPr>
        <w:t xml:space="preserve">Таким образом, я сумел достичь цели исследования и смог раскрыть </w:t>
      </w:r>
      <w:r>
        <w:rPr>
          <w:sz w:val="28"/>
          <w:szCs w:val="28"/>
        </w:rPr>
        <w:t xml:space="preserve">секреты </w:t>
      </w:r>
      <w:r w:rsidRPr="009204A1">
        <w:rPr>
          <w:sz w:val="28"/>
          <w:szCs w:val="28"/>
        </w:rPr>
        <w:t xml:space="preserve">некоторых фокусов. Выдвинутая  в начале исследования гипотеза подтвердилась, </w:t>
      </w:r>
      <w:r w:rsidRPr="009204A1">
        <w:rPr>
          <w:rStyle w:val="apple-style-span"/>
          <w:sz w:val="28"/>
          <w:szCs w:val="28"/>
        </w:rPr>
        <w:t xml:space="preserve">большинство фокусов можно показывать для друзей и родственников на семейных торжествах, на праздниках.  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708"/>
        <w:jc w:val="both"/>
        <w:textAlignment w:val="baseline"/>
        <w:rPr>
          <w:color w:val="000000"/>
          <w:sz w:val="28"/>
          <w:szCs w:val="28"/>
        </w:rPr>
      </w:pPr>
      <w:r w:rsidRPr="009204A1">
        <w:rPr>
          <w:color w:val="000000"/>
          <w:sz w:val="28"/>
          <w:szCs w:val="28"/>
        </w:rPr>
        <w:t xml:space="preserve">Конечно, я познакомился только с частью фокусов, смог освоить несложные фокусы. Несмотря на древнюю историю и широкую популярность иллюзионизма, или магического искусства, литература по этой тематике очень скудна, редко можно встретиться с искусством фокусов и на экране телевизора. 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 w:firstLine="708"/>
        <w:jc w:val="both"/>
        <w:textAlignment w:val="baseline"/>
        <w:rPr>
          <w:rStyle w:val="apple-style-span"/>
          <w:color w:val="000000"/>
          <w:sz w:val="28"/>
          <w:szCs w:val="28"/>
        </w:rPr>
      </w:pPr>
      <w:r w:rsidRPr="009204A1">
        <w:rPr>
          <w:color w:val="000000"/>
          <w:sz w:val="28"/>
          <w:szCs w:val="28"/>
        </w:rPr>
        <w:t>Мне понравилось у</w:t>
      </w:r>
      <w:r w:rsidRPr="009204A1">
        <w:rPr>
          <w:rStyle w:val="c0"/>
          <w:sz w:val="28"/>
          <w:szCs w:val="28"/>
          <w:shd w:val="clear" w:color="auto" w:fill="FFFFFF"/>
        </w:rPr>
        <w:t xml:space="preserve">страивать маленькие представления дома, в школе и в кругу друзей. </w:t>
      </w:r>
      <w:r w:rsidRPr="009204A1">
        <w:rPr>
          <w:rStyle w:val="apple-style-span"/>
          <w:sz w:val="28"/>
          <w:szCs w:val="28"/>
          <w:shd w:val="clear" w:color="auto" w:fill="FFFFFF"/>
        </w:rPr>
        <w:t>Благодаря фокусам</w:t>
      </w:r>
      <w:r w:rsidR="006D1F42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9204A1">
        <w:rPr>
          <w:rStyle w:val="apple-style-span"/>
          <w:sz w:val="28"/>
          <w:szCs w:val="28"/>
          <w:shd w:val="clear" w:color="auto" w:fill="FFFFFF"/>
        </w:rPr>
        <w:t>я подарил зрителям веру в чудеса, хорошее настроение и огромную массу эмоций,</w:t>
      </w:r>
      <w:r w:rsidRPr="009204A1">
        <w:rPr>
          <w:rStyle w:val="c0"/>
          <w:sz w:val="28"/>
          <w:szCs w:val="28"/>
          <w:shd w:val="clear" w:color="auto" w:fill="FFFFFF"/>
        </w:rPr>
        <w:t xml:space="preserve"> и жизнь стала интереснее и ярче!</w:t>
      </w:r>
    </w:p>
    <w:p w:rsidR="00407389" w:rsidRPr="009204A1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</w:p>
    <w:p w:rsidR="00407389" w:rsidRPr="009204A1" w:rsidRDefault="00407389" w:rsidP="00407389">
      <w:pPr>
        <w:tabs>
          <w:tab w:val="left" w:pos="9072"/>
        </w:tabs>
        <w:spacing w:after="180" w:line="360" w:lineRule="auto"/>
        <w:ind w:left="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89" w:rsidRPr="009204A1" w:rsidRDefault="00407389" w:rsidP="00407389">
      <w:pPr>
        <w:tabs>
          <w:tab w:val="left" w:pos="9072"/>
        </w:tabs>
        <w:spacing w:after="180" w:line="360" w:lineRule="auto"/>
        <w:ind w:left="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89" w:rsidRPr="009204A1" w:rsidRDefault="00407389" w:rsidP="00407389">
      <w:pPr>
        <w:tabs>
          <w:tab w:val="left" w:pos="9072"/>
        </w:tabs>
        <w:spacing w:after="180" w:line="360" w:lineRule="auto"/>
        <w:ind w:left="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89" w:rsidRPr="009204A1" w:rsidRDefault="00407389" w:rsidP="00407389">
      <w:pPr>
        <w:tabs>
          <w:tab w:val="left" w:pos="9072"/>
        </w:tabs>
        <w:spacing w:after="180" w:line="360" w:lineRule="auto"/>
        <w:ind w:left="142" w:righ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7389" w:rsidRPr="00945F58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center"/>
        <w:rPr>
          <w:b/>
          <w:sz w:val="28"/>
          <w:szCs w:val="28"/>
        </w:rPr>
      </w:pPr>
      <w:r w:rsidRPr="00945F58">
        <w:rPr>
          <w:b/>
          <w:sz w:val="28"/>
          <w:szCs w:val="28"/>
        </w:rPr>
        <w:lastRenderedPageBreak/>
        <w:t>Литература</w:t>
      </w:r>
    </w:p>
    <w:p w:rsidR="00407389" w:rsidRPr="008A1211" w:rsidRDefault="00407389" w:rsidP="00407389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142" w:right="567"/>
        <w:jc w:val="both"/>
        <w:rPr>
          <w:sz w:val="28"/>
          <w:szCs w:val="28"/>
        </w:rPr>
      </w:pPr>
      <w:proofErr w:type="spellStart"/>
      <w:r w:rsidRPr="009204A1">
        <w:rPr>
          <w:sz w:val="28"/>
          <w:szCs w:val="28"/>
        </w:rPr>
        <w:t>Амаяк</w:t>
      </w:r>
      <w:proofErr w:type="spellEnd"/>
      <w:r w:rsidRPr="009204A1">
        <w:rPr>
          <w:sz w:val="28"/>
          <w:szCs w:val="28"/>
        </w:rPr>
        <w:t xml:space="preserve"> Акопян. Фокусы с яйцами, лимонами, грецкими орехами, картофелем </w:t>
      </w:r>
      <w:r w:rsidRPr="009204A1">
        <w:rPr>
          <w:rStyle w:val="apple-style-span"/>
          <w:color w:val="313131"/>
          <w:sz w:val="28"/>
          <w:szCs w:val="28"/>
        </w:rPr>
        <w:t xml:space="preserve">// </w:t>
      </w:r>
      <w:r w:rsidRPr="008A1211">
        <w:rPr>
          <w:sz w:val="28"/>
          <w:szCs w:val="28"/>
        </w:rPr>
        <w:t>Детский досуг – 2008 № 3 – с. 10-21.</w:t>
      </w:r>
    </w:p>
    <w:p w:rsidR="00407389" w:rsidRPr="008A1211" w:rsidRDefault="00407389" w:rsidP="00407389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142" w:right="567"/>
        <w:jc w:val="both"/>
        <w:rPr>
          <w:rStyle w:val="apple-style-span"/>
          <w:sz w:val="28"/>
          <w:szCs w:val="28"/>
        </w:rPr>
      </w:pPr>
      <w:r w:rsidRPr="008A1211">
        <w:rPr>
          <w:rStyle w:val="apple-style-span"/>
          <w:sz w:val="28"/>
          <w:szCs w:val="28"/>
        </w:rPr>
        <w:t xml:space="preserve">Погодина О.В. Путешествие в </w:t>
      </w:r>
      <w:proofErr w:type="spellStart"/>
      <w:r w:rsidRPr="008A1211">
        <w:rPr>
          <w:rStyle w:val="apple-style-span"/>
          <w:sz w:val="28"/>
          <w:szCs w:val="28"/>
        </w:rPr>
        <w:t>Хогвартс</w:t>
      </w:r>
      <w:proofErr w:type="spellEnd"/>
      <w:r w:rsidRPr="008A1211">
        <w:rPr>
          <w:rStyle w:val="apple-style-span"/>
          <w:sz w:val="28"/>
          <w:szCs w:val="28"/>
        </w:rPr>
        <w:t>. Праздник для учащихся 4 класса // Начальная школа -2005 — № 10 — с. 116 -119.</w:t>
      </w:r>
    </w:p>
    <w:p w:rsidR="00407389" w:rsidRPr="006D1F42" w:rsidRDefault="00407389" w:rsidP="00407389">
      <w:pPr>
        <w:pStyle w:val="a5"/>
        <w:numPr>
          <w:ilvl w:val="0"/>
          <w:numId w:val="16"/>
        </w:numPr>
        <w:spacing w:before="0" w:beforeAutospacing="0" w:after="0" w:afterAutospacing="0" w:line="360" w:lineRule="auto"/>
        <w:ind w:left="142" w:right="567"/>
        <w:jc w:val="both"/>
        <w:rPr>
          <w:rStyle w:val="apple-style-span"/>
          <w:sz w:val="28"/>
          <w:szCs w:val="28"/>
        </w:rPr>
      </w:pPr>
      <w:proofErr w:type="spellStart"/>
      <w:r w:rsidRPr="008A1211">
        <w:rPr>
          <w:rStyle w:val="apple-style-span"/>
          <w:sz w:val="28"/>
          <w:szCs w:val="28"/>
        </w:rPr>
        <w:t>Потяшина</w:t>
      </w:r>
      <w:proofErr w:type="spellEnd"/>
      <w:r w:rsidRPr="008A1211">
        <w:rPr>
          <w:rStyle w:val="apple-style-span"/>
          <w:sz w:val="28"/>
          <w:szCs w:val="28"/>
        </w:rPr>
        <w:t xml:space="preserve"> Е.М. Ух ты, фокус. Фокус с платком // </w:t>
      </w:r>
      <w:proofErr w:type="spellStart"/>
      <w:r w:rsidRPr="008A1211">
        <w:rPr>
          <w:rStyle w:val="apple-style-span"/>
          <w:sz w:val="28"/>
          <w:szCs w:val="28"/>
        </w:rPr>
        <w:t>Ставроша</w:t>
      </w:r>
      <w:proofErr w:type="spellEnd"/>
      <w:r w:rsidRPr="008A1211">
        <w:rPr>
          <w:rStyle w:val="apple-style-span"/>
          <w:sz w:val="28"/>
          <w:szCs w:val="28"/>
        </w:rPr>
        <w:t xml:space="preserve"> – 2012 - № 4 – с.6</w:t>
      </w:r>
    </w:p>
    <w:p w:rsidR="00407389" w:rsidRPr="006D1F42" w:rsidRDefault="00407389" w:rsidP="00407389">
      <w:pPr>
        <w:pStyle w:val="a5"/>
        <w:spacing w:before="0" w:beforeAutospacing="0" w:after="0" w:afterAutospacing="0" w:line="360" w:lineRule="auto"/>
        <w:ind w:left="142" w:right="567"/>
        <w:jc w:val="center"/>
        <w:rPr>
          <w:rStyle w:val="apple-style-span"/>
          <w:b/>
          <w:sz w:val="28"/>
          <w:szCs w:val="28"/>
        </w:rPr>
      </w:pPr>
      <w:r w:rsidRPr="006D1F42">
        <w:rPr>
          <w:rStyle w:val="apple-style-span"/>
          <w:b/>
          <w:sz w:val="28"/>
          <w:szCs w:val="28"/>
        </w:rPr>
        <w:t>Интернет ресурсы</w:t>
      </w:r>
    </w:p>
    <w:p w:rsidR="00407389" w:rsidRPr="00407389" w:rsidRDefault="00407389" w:rsidP="00407389">
      <w:pPr>
        <w:pStyle w:val="a7"/>
        <w:numPr>
          <w:ilvl w:val="0"/>
          <w:numId w:val="16"/>
        </w:numPr>
        <w:spacing w:after="0" w:line="360" w:lineRule="auto"/>
        <w:ind w:left="142" w:right="567"/>
        <w:jc w:val="both"/>
        <w:rPr>
          <w:rFonts w:ascii="Times New Roman" w:hAnsi="Times New Roman" w:cs="Times New Roman"/>
          <w:sz w:val="28"/>
        </w:rPr>
      </w:pPr>
      <w:hyperlink r:id="rId7" w:history="1">
        <w:r w:rsidRPr="00407389">
          <w:rPr>
            <w:rStyle w:val="a6"/>
            <w:rFonts w:ascii="Times New Roman" w:hAnsi="Times New Roman" w:cs="Times New Roman"/>
            <w:color w:val="auto"/>
            <w:sz w:val="28"/>
          </w:rPr>
          <w:t>http://tebea.ru/focusi/istoria-fokusov.htm</w:t>
        </w:r>
      </w:hyperlink>
    </w:p>
    <w:p w:rsidR="00407389" w:rsidRPr="00407389" w:rsidRDefault="00407389" w:rsidP="00407389">
      <w:pPr>
        <w:pStyle w:val="a7"/>
        <w:numPr>
          <w:ilvl w:val="0"/>
          <w:numId w:val="16"/>
        </w:numPr>
        <w:spacing w:before="100" w:beforeAutospacing="1" w:after="100" w:afterAutospacing="1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http://www.fokysnik.ru/publ/raznye/pravila_nastojashhego_fokusnika/3-1-0-19</w:t>
        </w:r>
      </w:hyperlink>
    </w:p>
    <w:p w:rsidR="00407389" w:rsidRPr="00407389" w:rsidRDefault="00407389" w:rsidP="00407389">
      <w:pPr>
        <w:pStyle w:val="a7"/>
        <w:numPr>
          <w:ilvl w:val="0"/>
          <w:numId w:val="16"/>
        </w:numPr>
        <w:spacing w:before="100" w:beforeAutospacing="1" w:after="100" w:afterAutospacing="1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http://doshkolnik.ru/testy-igry-golovolomki-fokusy.html</w:t>
        </w:r>
      </w:hyperlink>
    </w:p>
    <w:p w:rsidR="00407389" w:rsidRPr="00407389" w:rsidRDefault="00407389" w:rsidP="00407389">
      <w:pPr>
        <w:pStyle w:val="a7"/>
        <w:numPr>
          <w:ilvl w:val="0"/>
          <w:numId w:val="16"/>
        </w:numPr>
        <w:spacing w:before="100" w:beforeAutospacing="1" w:after="100" w:afterAutospacing="1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http://magicinvention.ru/teorie/12teorie.h</w:t>
        </w:r>
      </w:hyperlink>
    </w:p>
    <w:p w:rsidR="00407389" w:rsidRPr="00407389" w:rsidRDefault="00407389" w:rsidP="00407389">
      <w:pPr>
        <w:pStyle w:val="a7"/>
        <w:numPr>
          <w:ilvl w:val="0"/>
          <w:numId w:val="16"/>
        </w:numPr>
        <w:spacing w:before="100" w:beforeAutospacing="1" w:after="100" w:afterAutospacing="1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goodmagic</w:t>
        </w:r>
        <w:proofErr w:type="spellEnd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category</w:t>
        </w:r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fokus</w:t>
        </w:r>
        <w:proofErr w:type="spellEnd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prostie</w:t>
        </w:r>
        <w:proofErr w:type="spellEnd"/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:rsidR="00407389" w:rsidRPr="00407389" w:rsidRDefault="00407389" w:rsidP="00407389">
      <w:pPr>
        <w:pStyle w:val="a7"/>
        <w:numPr>
          <w:ilvl w:val="0"/>
          <w:numId w:val="16"/>
        </w:numPr>
        <w:spacing w:before="100" w:beforeAutospacing="1" w:after="100" w:afterAutospacing="1" w:line="360" w:lineRule="auto"/>
        <w:ind w:left="142"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anchor="close" w:history="1">
        <w:r w:rsidRPr="0040738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http://posobie.info/forum/viewtopic.php?t=8286#close</w:t>
        </w:r>
      </w:hyperlink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D1F42" w:rsidRDefault="006D1F42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407389" w:rsidRDefault="00407389" w:rsidP="00407389">
      <w:pPr>
        <w:pStyle w:val="a3"/>
        <w:jc w:val="right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407389" w:rsidRPr="00756EE6" w:rsidRDefault="00407389" w:rsidP="00407389">
      <w:pPr>
        <w:pStyle w:val="3"/>
        <w:spacing w:before="0" w:line="36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56EE6">
        <w:rPr>
          <w:rFonts w:ascii="Times New Roman" w:hAnsi="Times New Roman" w:cs="Times New Roman"/>
          <w:b w:val="0"/>
          <w:color w:val="auto"/>
          <w:sz w:val="28"/>
          <w:szCs w:val="28"/>
        </w:rPr>
        <w:t>Все современные фокусы можно разделить на несколько групп: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1) трюки, в которых задействованы машины, люди, звери. Их называют иллюзионами;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2) фокусы, где используются механизмы, действующие без участия человека. Их называют иллюзионами-автоматами — трюками с большой аппаратурой, работающими самостоятельно, без участия человека;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 xml:space="preserve">3) фокусы-манипуляции— </w:t>
      </w:r>
      <w:proofErr w:type="gramStart"/>
      <w:r w:rsidRPr="00756EE6">
        <w:rPr>
          <w:rFonts w:ascii="Times New Roman" w:hAnsi="Times New Roman" w:cs="Times New Roman"/>
          <w:sz w:val="28"/>
          <w:szCs w:val="28"/>
        </w:rPr>
        <w:t>фо</w:t>
      </w:r>
      <w:proofErr w:type="gramEnd"/>
      <w:r w:rsidRPr="00756EE6">
        <w:rPr>
          <w:rFonts w:ascii="Times New Roman" w:hAnsi="Times New Roman" w:cs="Times New Roman"/>
          <w:sz w:val="28"/>
          <w:szCs w:val="28"/>
        </w:rPr>
        <w:t>кусы, в которых используются небольшие предметы и ловкость человеческих рук;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4) фокусы с крохотными предметами (</w:t>
      </w:r>
      <w:proofErr w:type="spellStart"/>
      <w:r w:rsidRPr="00756EE6">
        <w:rPr>
          <w:rFonts w:ascii="Times New Roman" w:hAnsi="Times New Roman" w:cs="Times New Roman"/>
          <w:sz w:val="28"/>
          <w:szCs w:val="28"/>
        </w:rPr>
        <w:t>микромагия</w:t>
      </w:r>
      <w:proofErr w:type="spellEnd"/>
      <w:r w:rsidRPr="00756EE6">
        <w:rPr>
          <w:rFonts w:ascii="Times New Roman" w:hAnsi="Times New Roman" w:cs="Times New Roman"/>
          <w:sz w:val="28"/>
          <w:szCs w:val="28"/>
        </w:rPr>
        <w:t>), которые демонстрируют рядом со зрителями, например за столом;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5) чревовещатели — фокусники, которые разговаривают за несколько людей или вещей одновременно, создавая иллюзию оживленной беседы;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6) фокусы с быстрым переодеванием — трансформация;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7) фокусы, в которых «передается мысль» (мнемотехника) от фокусника к ассистенту. На самом деле фокусник просто шифрует информацию и передает ее своему партнеру;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8) трюки быстрого счета, предвидения, угадывания задуманной карты;</w:t>
      </w:r>
    </w:p>
    <w:p w:rsidR="00407389" w:rsidRPr="00756EE6" w:rsidRDefault="00407389" w:rsidP="00407389">
      <w:pPr>
        <w:numPr>
          <w:ilvl w:val="0"/>
          <w:numId w:val="10"/>
        </w:numPr>
        <w:spacing w:after="0" w:line="360" w:lineRule="auto"/>
        <w:ind w:left="4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56EE6">
        <w:rPr>
          <w:rFonts w:ascii="Times New Roman" w:hAnsi="Times New Roman" w:cs="Times New Roman"/>
          <w:sz w:val="28"/>
          <w:szCs w:val="28"/>
        </w:rPr>
        <w:t>9) фокусы факиров, когда в дело идут острые, колющие и режущие предметы, которыми манипулируют фокусники.</w:t>
      </w:r>
    </w:p>
    <w:p w:rsidR="00407389" w:rsidRDefault="00407389" w:rsidP="00407389">
      <w:pPr>
        <w:pStyle w:val="a5"/>
        <w:spacing w:before="0" w:beforeAutospacing="0" w:after="0" w:afterAutospacing="0" w:line="360" w:lineRule="auto"/>
        <w:ind w:firstLine="6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56EE6">
        <w:rPr>
          <w:sz w:val="28"/>
          <w:szCs w:val="28"/>
        </w:rPr>
        <w:t>Существует</w:t>
      </w:r>
      <w:r w:rsidRPr="0077194B">
        <w:rPr>
          <w:color w:val="000000"/>
          <w:sz w:val="28"/>
          <w:szCs w:val="28"/>
        </w:rPr>
        <w:t xml:space="preserve"> определенный набор трюков:  исчезновение, появление, перемещение, проницание, невесомость, левитация, полет нелетающих объектов, невредимость тела, превращение, трансформация, восстановление, развязывание узлов, освобождение, спиритизм, несгораемость, распиливание, человек или предмет-невидимка.</w:t>
      </w:r>
      <w:proofErr w:type="gramEnd"/>
    </w:p>
    <w:p w:rsidR="00407389" w:rsidRPr="003D002D" w:rsidRDefault="00407389" w:rsidP="00407389">
      <w:pPr>
        <w:pStyle w:val="a5"/>
        <w:spacing w:before="0" w:beforeAutospacing="0" w:after="0" w:afterAutospacing="0" w:line="360" w:lineRule="auto"/>
        <w:ind w:firstLine="312"/>
        <w:jc w:val="both"/>
        <w:textAlignment w:val="baseline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Если обратиться к истории, то выяснится, что самая первая классификация была составлена Т. П. Райтом, известным американским карточным фокусником, в 1924 году и касалась, естественно, только карточных трюков: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1. Появление.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2. Исчезновение.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3. Трансформация (изменение внешнего вида).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lastRenderedPageBreak/>
        <w:t>4. Манипулирование.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5. Запоминание.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6. Угадывание.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7. Транспозиция (перемена места).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8. Обнаружение и открытие.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9. Появление чего-то из карт (например, воды).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10. Неуничтожимая карта.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11. Предсказания.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12. Раскладка.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13. Название карт.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14. Определение числа взятых карт.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 xml:space="preserve">Источник информации: </w:t>
      </w:r>
      <w:proofErr w:type="spellStart"/>
      <w:r w:rsidRPr="003D002D">
        <w:rPr>
          <w:color w:val="000000"/>
          <w:sz w:val="28"/>
          <w:szCs w:val="28"/>
        </w:rPr>
        <w:t>Карташкин</w:t>
      </w:r>
      <w:proofErr w:type="spellEnd"/>
      <w:r w:rsidRPr="003D002D">
        <w:rPr>
          <w:color w:val="000000"/>
          <w:sz w:val="28"/>
          <w:szCs w:val="28"/>
        </w:rPr>
        <w:t xml:space="preserve"> А.С., Фокусы / Занимательная энциклопедия, М., Издательский дом "Искатель", 1997, с. 79.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708"/>
        <w:jc w:val="both"/>
        <w:rPr>
          <w:sz w:val="28"/>
          <w:szCs w:val="28"/>
        </w:rPr>
      </w:pPr>
      <w:r w:rsidRPr="003D002D">
        <w:rPr>
          <w:color w:val="000000"/>
          <w:sz w:val="28"/>
          <w:szCs w:val="28"/>
        </w:rPr>
        <w:t xml:space="preserve">Первую классификацию, в которой участвовали всевозможные иллюзионные предметы, - платки, коробки, монеты, веревки, а не только карты, создал другой американский чародей - С. Г. </w:t>
      </w:r>
      <w:proofErr w:type="spellStart"/>
      <w:r w:rsidRPr="003D002D">
        <w:rPr>
          <w:color w:val="000000"/>
          <w:sz w:val="28"/>
          <w:szCs w:val="28"/>
        </w:rPr>
        <w:t>Шарп</w:t>
      </w:r>
      <w:proofErr w:type="spellEnd"/>
      <w:r w:rsidRPr="003D002D">
        <w:rPr>
          <w:color w:val="000000"/>
          <w:sz w:val="28"/>
          <w:szCs w:val="28"/>
        </w:rPr>
        <w:t xml:space="preserve"> в 1932 году. Его разделение фокусных эффектов имело следующий вид: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1. Появление (из небытия в бытие).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2. Исчезновение (из существования в небытие).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3. Трансформация (из существования в одном виде к существованию в другой виде).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4. Транспозиция (из существования в одном месте в существование в другом месте).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5. Нарушение законов природы: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 xml:space="preserve">      а) </w:t>
      </w:r>
      <w:proofErr w:type="spellStart"/>
      <w:r w:rsidRPr="003D002D">
        <w:rPr>
          <w:color w:val="000000"/>
          <w:sz w:val="28"/>
          <w:szCs w:val="28"/>
        </w:rPr>
        <w:t>антигравитация</w:t>
      </w:r>
      <w:proofErr w:type="spellEnd"/>
      <w:r w:rsidRPr="003D002D">
        <w:rPr>
          <w:color w:val="000000"/>
          <w:sz w:val="28"/>
          <w:szCs w:val="28"/>
        </w:rPr>
        <w:t>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б) магическое оживление,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в) магическое управление,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г) вещество сквозь вещество,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</w:t>
      </w:r>
      <w:proofErr w:type="spellStart"/>
      <w:r w:rsidRPr="003D002D">
        <w:rPr>
          <w:color w:val="000000"/>
          <w:sz w:val="28"/>
          <w:szCs w:val="28"/>
        </w:rPr>
        <w:t>д</w:t>
      </w:r>
      <w:proofErr w:type="spellEnd"/>
      <w:r w:rsidRPr="003D002D">
        <w:rPr>
          <w:color w:val="000000"/>
          <w:sz w:val="28"/>
          <w:szCs w:val="28"/>
        </w:rPr>
        <w:t>) магическое размножение,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е) восстановление,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ж) неуязвимость,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</w:t>
      </w:r>
      <w:proofErr w:type="spellStart"/>
      <w:r w:rsidRPr="003D002D">
        <w:rPr>
          <w:color w:val="000000"/>
          <w:sz w:val="28"/>
          <w:szCs w:val="28"/>
        </w:rPr>
        <w:t>з</w:t>
      </w:r>
      <w:proofErr w:type="spellEnd"/>
      <w:r w:rsidRPr="003D002D">
        <w:rPr>
          <w:color w:val="000000"/>
          <w:sz w:val="28"/>
          <w:szCs w:val="28"/>
        </w:rPr>
        <w:t>) мгновенное выращивание.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6. Психологические феномены: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а) предсказания,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б) прорицания,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в) ясновидение,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г) телепатия или передача мыслей на расстояние,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</w:t>
      </w:r>
      <w:proofErr w:type="spellStart"/>
      <w:r w:rsidRPr="003D002D">
        <w:rPr>
          <w:color w:val="000000"/>
          <w:sz w:val="28"/>
          <w:szCs w:val="28"/>
        </w:rPr>
        <w:t>д</w:t>
      </w:r>
      <w:proofErr w:type="spellEnd"/>
      <w:r w:rsidRPr="003D002D">
        <w:rPr>
          <w:color w:val="000000"/>
          <w:sz w:val="28"/>
          <w:szCs w:val="28"/>
        </w:rPr>
        <w:t>) гипнотизм,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е) уникальная память,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ж) мгновенные вычисления (там же, с. 79).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right="120"/>
        <w:jc w:val="both"/>
        <w:rPr>
          <w:sz w:val="28"/>
          <w:szCs w:val="28"/>
        </w:rPr>
      </w:pPr>
      <w:r w:rsidRPr="003D002D">
        <w:rPr>
          <w:color w:val="000000"/>
          <w:sz w:val="28"/>
          <w:szCs w:val="28"/>
        </w:rPr>
        <w:t>В наше время у отечественных исследователей существует несколько классификаций внешних эффектов.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right="120"/>
        <w:jc w:val="both"/>
        <w:rPr>
          <w:sz w:val="28"/>
          <w:szCs w:val="28"/>
        </w:rPr>
      </w:pPr>
      <w:r w:rsidRPr="003D002D">
        <w:rPr>
          <w:color w:val="000000"/>
          <w:sz w:val="28"/>
          <w:szCs w:val="28"/>
        </w:rPr>
        <w:t xml:space="preserve">Классификация </w:t>
      </w:r>
      <w:proofErr w:type="spellStart"/>
      <w:r w:rsidRPr="003D002D">
        <w:rPr>
          <w:color w:val="000000"/>
          <w:sz w:val="28"/>
          <w:szCs w:val="28"/>
        </w:rPr>
        <w:t>Свечникова</w:t>
      </w:r>
      <w:proofErr w:type="spellEnd"/>
      <w:r w:rsidRPr="003D002D">
        <w:rPr>
          <w:color w:val="000000"/>
          <w:sz w:val="28"/>
          <w:szCs w:val="28"/>
        </w:rPr>
        <w:t xml:space="preserve"> В. С.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1."Созидание"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1.1. Появление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lastRenderedPageBreak/>
        <w:t>      1.2. Исчезновение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1.3. Перемещение (транспозиция)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1.4. Изменение вида (трансформация)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1.5. Восстановление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2. "Управление"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2.1. Оживление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2.2. Левитация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2.3. Липкость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3. "Нарушение законов природы"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3.1. Неуязвимость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3.2. Проницаемость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3.3. Совпадения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3.4. Неудачи зрителя…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3.5. Аномальные явления…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4. "</w:t>
      </w:r>
      <w:proofErr w:type="spellStart"/>
      <w:r w:rsidRPr="003D002D">
        <w:rPr>
          <w:color w:val="000000"/>
          <w:sz w:val="28"/>
          <w:szCs w:val="28"/>
        </w:rPr>
        <w:t>Ментализм</w:t>
      </w:r>
      <w:proofErr w:type="spellEnd"/>
      <w:r w:rsidRPr="003D002D">
        <w:rPr>
          <w:color w:val="000000"/>
          <w:sz w:val="28"/>
          <w:szCs w:val="28"/>
        </w:rPr>
        <w:t>"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4.1. Мысленный контроль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4.2. Розыск, идентификация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4.3. Чтение мыслей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4.4. Передача мыслей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      4.5. Предсказания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 xml:space="preserve">      4.6. </w:t>
      </w:r>
      <w:proofErr w:type="spellStart"/>
      <w:r w:rsidRPr="003D002D">
        <w:rPr>
          <w:color w:val="000000"/>
          <w:sz w:val="28"/>
          <w:szCs w:val="28"/>
        </w:rPr>
        <w:t>Экстрасенсорика</w:t>
      </w:r>
      <w:proofErr w:type="spellEnd"/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Источник информации:</w:t>
      </w:r>
      <w:r w:rsidRPr="003D002D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3D002D">
        <w:rPr>
          <w:color w:val="000000"/>
          <w:sz w:val="28"/>
          <w:szCs w:val="28"/>
        </w:rPr>
        <w:fldChar w:fldCharType="begin"/>
      </w:r>
      <w:r w:rsidRPr="003D002D">
        <w:rPr>
          <w:color w:val="000000"/>
          <w:sz w:val="28"/>
          <w:szCs w:val="28"/>
        </w:rPr>
        <w:instrText xml:space="preserve"> HYPERLINK "http://ru.wikipedia.org/wiki/%D0%98%D0%BB%D0%BB%D1%8E%D0%B7%D0%B8%D0%BE%D0%BD%D0%B8%D0%B7%D0%BC" \t "_blank" </w:instrText>
      </w:r>
      <w:r w:rsidRPr="003D002D">
        <w:rPr>
          <w:color w:val="000000"/>
          <w:sz w:val="28"/>
          <w:szCs w:val="28"/>
        </w:rPr>
        <w:fldChar w:fldCharType="separate"/>
      </w:r>
      <w:r w:rsidRPr="003D002D">
        <w:rPr>
          <w:rStyle w:val="a6"/>
          <w:color w:val="8A2BE2"/>
          <w:sz w:val="28"/>
          <w:szCs w:val="28"/>
        </w:rPr>
        <w:t>Википедия</w:t>
      </w:r>
      <w:proofErr w:type="spellEnd"/>
      <w:r w:rsidRPr="003D002D">
        <w:rPr>
          <w:color w:val="000000"/>
          <w:sz w:val="28"/>
          <w:szCs w:val="28"/>
        </w:rPr>
        <w:fldChar w:fldCharType="end"/>
      </w:r>
      <w:r w:rsidRPr="003D002D">
        <w:rPr>
          <w:color w:val="000000"/>
          <w:sz w:val="28"/>
          <w:szCs w:val="28"/>
        </w:rPr>
        <w:t>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right="120"/>
        <w:jc w:val="both"/>
        <w:rPr>
          <w:sz w:val="28"/>
          <w:szCs w:val="28"/>
        </w:rPr>
      </w:pPr>
      <w:r w:rsidRPr="003D002D">
        <w:rPr>
          <w:color w:val="000000"/>
          <w:sz w:val="28"/>
          <w:szCs w:val="28"/>
        </w:rPr>
        <w:t xml:space="preserve">Представляем классификацию основных иллюзионных эффектов Павла </w:t>
      </w:r>
      <w:proofErr w:type="spellStart"/>
      <w:r w:rsidRPr="003D002D">
        <w:rPr>
          <w:color w:val="000000"/>
          <w:sz w:val="28"/>
          <w:szCs w:val="28"/>
        </w:rPr>
        <w:t>Айдарова</w:t>
      </w:r>
      <w:proofErr w:type="spellEnd"/>
      <w:r w:rsidRPr="003D002D">
        <w:rPr>
          <w:color w:val="000000"/>
          <w:sz w:val="28"/>
          <w:szCs w:val="28"/>
        </w:rPr>
        <w:t>: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1. Появление.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2. Исчезновение.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3. Превращение.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4. Проникновение.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5. Перемещение.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6. Левитация.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7. Восстановление.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8. Идентификация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9. Освобождение.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10. Несоизмеримость.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11. Предсказание.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12. Победа фокусника в игре.</w:t>
      </w:r>
    </w:p>
    <w:p w:rsidR="00407389" w:rsidRPr="003D002D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13. Демонстрация "уникальных" способностей.</w:t>
      </w: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  <w:r w:rsidRPr="003D002D">
        <w:rPr>
          <w:color w:val="000000"/>
          <w:sz w:val="28"/>
          <w:szCs w:val="28"/>
        </w:rPr>
        <w:t>Источник информации:</w:t>
      </w:r>
      <w:r w:rsidRPr="003D002D">
        <w:rPr>
          <w:rStyle w:val="apple-converted-space"/>
          <w:color w:val="000000"/>
          <w:sz w:val="28"/>
          <w:szCs w:val="28"/>
        </w:rPr>
        <w:t> </w:t>
      </w:r>
      <w:hyperlink r:id="rId13" w:tgtFrame="_blank" w:history="1">
        <w:r w:rsidRPr="003D002D">
          <w:rPr>
            <w:rStyle w:val="a6"/>
            <w:sz w:val="28"/>
            <w:szCs w:val="28"/>
          </w:rPr>
          <w:t>П. Айдаров</w:t>
        </w:r>
      </w:hyperlink>
      <w:r w:rsidRPr="003D002D">
        <w:rPr>
          <w:color w:val="000000"/>
          <w:sz w:val="28"/>
          <w:szCs w:val="28"/>
        </w:rPr>
        <w:t>.</w:t>
      </w:r>
      <w:r w:rsidRPr="003C76D2">
        <w:rPr>
          <w:color w:val="000000"/>
          <w:sz w:val="28"/>
          <w:szCs w:val="28"/>
        </w:rPr>
        <w:t>[3]</w:t>
      </w: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</w:p>
    <w:p w:rsidR="00407389" w:rsidRPr="003C76D2" w:rsidRDefault="00407389" w:rsidP="00407389">
      <w:pPr>
        <w:pStyle w:val="a5"/>
        <w:spacing w:before="0" w:beforeAutospacing="0" w:after="0" w:afterAutospacing="0"/>
        <w:ind w:left="120" w:right="120" w:firstLine="192"/>
        <w:jc w:val="both"/>
        <w:rPr>
          <w:color w:val="000000"/>
          <w:sz w:val="28"/>
          <w:szCs w:val="28"/>
        </w:rPr>
      </w:pPr>
    </w:p>
    <w:p w:rsidR="00407389" w:rsidRDefault="00407389" w:rsidP="00407389">
      <w:pPr>
        <w:pStyle w:val="a5"/>
        <w:spacing w:before="0" w:beforeAutospacing="0" w:after="0" w:afterAutospacing="0"/>
        <w:ind w:left="120" w:right="120" w:firstLine="192"/>
        <w:jc w:val="right"/>
        <w:rPr>
          <w:color w:val="000000"/>
          <w:sz w:val="28"/>
          <w:szCs w:val="28"/>
        </w:rPr>
      </w:pPr>
    </w:p>
    <w:p w:rsidR="00407389" w:rsidRDefault="00407389" w:rsidP="00407389">
      <w:pPr>
        <w:pStyle w:val="a5"/>
        <w:spacing w:before="0" w:beforeAutospacing="0" w:after="0" w:afterAutospacing="0"/>
        <w:ind w:left="120" w:right="120" w:firstLine="19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:rsidR="00407389" w:rsidRDefault="00407389" w:rsidP="00407389">
      <w:pPr>
        <w:pStyle w:val="a5"/>
        <w:spacing w:before="0" w:beforeAutospacing="0" w:after="0" w:afterAutospacing="0"/>
        <w:ind w:left="120" w:right="120" w:firstLine="192"/>
        <w:jc w:val="right"/>
        <w:rPr>
          <w:color w:val="000000"/>
          <w:sz w:val="28"/>
          <w:szCs w:val="28"/>
        </w:rPr>
      </w:pPr>
    </w:p>
    <w:p w:rsidR="00407389" w:rsidRDefault="00407389" w:rsidP="00407389">
      <w:pPr>
        <w:pStyle w:val="a5"/>
        <w:spacing w:before="0" w:beforeAutospacing="0" w:after="0" w:afterAutospacing="0"/>
        <w:ind w:left="120" w:right="120" w:firstLine="192"/>
        <w:jc w:val="right"/>
        <w:rPr>
          <w:color w:val="000000"/>
          <w:sz w:val="28"/>
          <w:szCs w:val="28"/>
        </w:rPr>
      </w:pPr>
    </w:p>
    <w:p w:rsidR="00407389" w:rsidRPr="00975BB7" w:rsidRDefault="00407389" w:rsidP="00407389">
      <w:pPr>
        <w:pStyle w:val="a5"/>
        <w:spacing w:before="0" w:beforeAutospacing="0" w:after="0" w:afterAutospacing="0"/>
        <w:ind w:left="120" w:right="120" w:firstLine="192"/>
        <w:jc w:val="right"/>
        <w:rPr>
          <w:color w:val="000000"/>
          <w:sz w:val="28"/>
          <w:szCs w:val="28"/>
        </w:rPr>
      </w:pPr>
    </w:p>
    <w:p w:rsidR="00407389" w:rsidRPr="00EC1045" w:rsidRDefault="00407389" w:rsidP="00407389">
      <w:pPr>
        <w:pStyle w:val="a5"/>
        <w:spacing w:before="0" w:beforeAutospacing="0" w:after="0" w:afterAutospacing="0" w:line="360" w:lineRule="auto"/>
        <w:jc w:val="both"/>
      </w:pPr>
      <w:r>
        <w:t xml:space="preserve">                            </w:t>
      </w:r>
      <w:r w:rsidRPr="003D002D">
        <w:rPr>
          <w:noProof/>
        </w:rPr>
        <w:drawing>
          <wp:inline distT="0" distB="0" distL="0" distR="0">
            <wp:extent cx="3810000" cy="1684020"/>
            <wp:effectExtent l="19050" t="0" r="0" b="0"/>
            <wp:docPr id="2" name="Рисунок 1" descr="http://adalin.mospsy.ru/img3/img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alin.mospsy.ru/img3/img_02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68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2" w:rsidRPr="00C522AF" w:rsidRDefault="00745342" w:rsidP="00407389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8C0F7C" w:rsidRPr="00FD6819" w:rsidRDefault="008C0F7C" w:rsidP="00FD6819">
      <w:pPr>
        <w:pStyle w:val="a3"/>
        <w:spacing w:line="360" w:lineRule="auto"/>
        <w:ind w:firstLine="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0B751A" w:rsidRPr="00FD6819" w:rsidRDefault="000B751A" w:rsidP="00FD6819">
      <w:pPr>
        <w:pStyle w:val="a3"/>
        <w:spacing w:line="360" w:lineRule="auto"/>
        <w:ind w:firstLine="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0B751A" w:rsidRPr="00FD6819" w:rsidRDefault="000B751A" w:rsidP="00FD6819">
      <w:pPr>
        <w:pStyle w:val="a3"/>
        <w:spacing w:line="360" w:lineRule="auto"/>
        <w:ind w:firstLine="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0B751A" w:rsidRPr="00FD6819" w:rsidRDefault="000B751A" w:rsidP="00FD6819">
      <w:pPr>
        <w:pStyle w:val="a3"/>
        <w:spacing w:line="360" w:lineRule="auto"/>
        <w:ind w:firstLine="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0B751A" w:rsidRPr="00FD6819" w:rsidRDefault="000B751A" w:rsidP="00FD6819">
      <w:pPr>
        <w:pStyle w:val="a3"/>
        <w:spacing w:line="360" w:lineRule="auto"/>
        <w:ind w:firstLine="84"/>
        <w:jc w:val="center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71A7F" w:rsidRDefault="00671A7F" w:rsidP="00671A7F">
      <w:pPr>
        <w:pStyle w:val="a3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671A7F" w:rsidRDefault="00671A7F" w:rsidP="00671A7F">
      <w:pPr>
        <w:pStyle w:val="a3"/>
        <w:rPr>
          <w:rStyle w:val="apple-style-span"/>
          <w:rFonts w:ascii="Times New Roman" w:hAnsi="Times New Roman" w:cs="Times New Roman"/>
          <w:b/>
          <w:sz w:val="28"/>
          <w:szCs w:val="28"/>
        </w:rPr>
      </w:pPr>
    </w:p>
    <w:p w:rsidR="00407389" w:rsidRPr="00EC1045" w:rsidRDefault="00407389">
      <w:pPr>
        <w:pStyle w:val="a5"/>
        <w:spacing w:before="0" w:beforeAutospacing="0" w:after="0" w:afterAutospacing="0" w:line="360" w:lineRule="auto"/>
        <w:jc w:val="both"/>
      </w:pPr>
    </w:p>
    <w:sectPr w:rsidR="00407389" w:rsidRPr="00EC1045" w:rsidSect="00E2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96D"/>
    <w:multiLevelType w:val="hybridMultilevel"/>
    <w:tmpl w:val="257EDAF8"/>
    <w:lvl w:ilvl="0" w:tplc="309E7BA0">
      <w:start w:val="1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>
    <w:nsid w:val="0E032E7C"/>
    <w:multiLevelType w:val="hybridMultilevel"/>
    <w:tmpl w:val="A8E0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D73DC"/>
    <w:multiLevelType w:val="hybridMultilevel"/>
    <w:tmpl w:val="43BABAF8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104D07B6"/>
    <w:multiLevelType w:val="hybridMultilevel"/>
    <w:tmpl w:val="9FB8C962"/>
    <w:lvl w:ilvl="0" w:tplc="1400C06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C5339D"/>
    <w:multiLevelType w:val="hybridMultilevel"/>
    <w:tmpl w:val="AC9EBA4E"/>
    <w:lvl w:ilvl="0" w:tplc="27846F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165D03"/>
    <w:multiLevelType w:val="multilevel"/>
    <w:tmpl w:val="2A28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2C33C5"/>
    <w:multiLevelType w:val="hybridMultilevel"/>
    <w:tmpl w:val="1E96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90B37"/>
    <w:multiLevelType w:val="hybridMultilevel"/>
    <w:tmpl w:val="D36A38A4"/>
    <w:lvl w:ilvl="0" w:tplc="9A704BA8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5D75A5E"/>
    <w:multiLevelType w:val="hybridMultilevel"/>
    <w:tmpl w:val="8692F646"/>
    <w:lvl w:ilvl="0" w:tplc="BDE46B2A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661A85"/>
    <w:multiLevelType w:val="hybridMultilevel"/>
    <w:tmpl w:val="5072A5D6"/>
    <w:lvl w:ilvl="0" w:tplc="22F2E71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16FEF"/>
    <w:multiLevelType w:val="multilevel"/>
    <w:tmpl w:val="E9DE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14A79"/>
    <w:multiLevelType w:val="hybridMultilevel"/>
    <w:tmpl w:val="AC9EBA4E"/>
    <w:lvl w:ilvl="0" w:tplc="27846F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DC3049"/>
    <w:multiLevelType w:val="multilevel"/>
    <w:tmpl w:val="354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6A401C"/>
    <w:multiLevelType w:val="hybridMultilevel"/>
    <w:tmpl w:val="7C4E57C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499F1C0D"/>
    <w:multiLevelType w:val="multilevel"/>
    <w:tmpl w:val="AC7A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176B9E"/>
    <w:multiLevelType w:val="hybridMultilevel"/>
    <w:tmpl w:val="7DD8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C11D24"/>
    <w:multiLevelType w:val="multilevel"/>
    <w:tmpl w:val="5646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EB67F3"/>
    <w:multiLevelType w:val="multilevel"/>
    <w:tmpl w:val="2DC6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72898"/>
    <w:multiLevelType w:val="hybridMultilevel"/>
    <w:tmpl w:val="3926E92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75EA6EED"/>
    <w:multiLevelType w:val="multilevel"/>
    <w:tmpl w:val="B556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97071"/>
    <w:multiLevelType w:val="hybridMultilevel"/>
    <w:tmpl w:val="E2EAD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2"/>
  </w:num>
  <w:num w:numId="5">
    <w:abstractNumId w:val="1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14"/>
  </w:num>
  <w:num w:numId="11">
    <w:abstractNumId w:val="16"/>
  </w:num>
  <w:num w:numId="12">
    <w:abstractNumId w:val="5"/>
  </w:num>
  <w:num w:numId="13">
    <w:abstractNumId w:val="4"/>
  </w:num>
  <w:num w:numId="14">
    <w:abstractNumId w:val="3"/>
  </w:num>
  <w:num w:numId="15">
    <w:abstractNumId w:val="8"/>
  </w:num>
  <w:num w:numId="16">
    <w:abstractNumId w:val="1"/>
  </w:num>
  <w:num w:numId="17">
    <w:abstractNumId w:val="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A4213"/>
    <w:rsid w:val="0003544B"/>
    <w:rsid w:val="0007629A"/>
    <w:rsid w:val="000A5B58"/>
    <w:rsid w:val="000B751A"/>
    <w:rsid w:val="000F4B44"/>
    <w:rsid w:val="00105167"/>
    <w:rsid w:val="00122470"/>
    <w:rsid w:val="0013138C"/>
    <w:rsid w:val="00133FBA"/>
    <w:rsid w:val="00164DA6"/>
    <w:rsid w:val="00192784"/>
    <w:rsid w:val="001E5D71"/>
    <w:rsid w:val="001F08C7"/>
    <w:rsid w:val="00217A75"/>
    <w:rsid w:val="00225987"/>
    <w:rsid w:val="00226B72"/>
    <w:rsid w:val="00281F84"/>
    <w:rsid w:val="002848C9"/>
    <w:rsid w:val="002A4249"/>
    <w:rsid w:val="002A7969"/>
    <w:rsid w:val="002B65CF"/>
    <w:rsid w:val="002C3C16"/>
    <w:rsid w:val="002E2509"/>
    <w:rsid w:val="003B7B8E"/>
    <w:rsid w:val="003C76D2"/>
    <w:rsid w:val="003D002D"/>
    <w:rsid w:val="00402D21"/>
    <w:rsid w:val="00407389"/>
    <w:rsid w:val="00412956"/>
    <w:rsid w:val="00417048"/>
    <w:rsid w:val="00422487"/>
    <w:rsid w:val="00472D3A"/>
    <w:rsid w:val="00476DE4"/>
    <w:rsid w:val="00482D3A"/>
    <w:rsid w:val="00537149"/>
    <w:rsid w:val="005450A6"/>
    <w:rsid w:val="005857E7"/>
    <w:rsid w:val="00593ECA"/>
    <w:rsid w:val="005B71C0"/>
    <w:rsid w:val="005D5C08"/>
    <w:rsid w:val="00655989"/>
    <w:rsid w:val="00671A7F"/>
    <w:rsid w:val="00683B3A"/>
    <w:rsid w:val="00684305"/>
    <w:rsid w:val="006A4213"/>
    <w:rsid w:val="006B5DD7"/>
    <w:rsid w:val="006C02FF"/>
    <w:rsid w:val="006D1F42"/>
    <w:rsid w:val="006E3446"/>
    <w:rsid w:val="00731F5B"/>
    <w:rsid w:val="00732DB9"/>
    <w:rsid w:val="00745342"/>
    <w:rsid w:val="00756EE6"/>
    <w:rsid w:val="0077194B"/>
    <w:rsid w:val="00781306"/>
    <w:rsid w:val="00783C76"/>
    <w:rsid w:val="00790188"/>
    <w:rsid w:val="00790FEA"/>
    <w:rsid w:val="007A726A"/>
    <w:rsid w:val="007E628B"/>
    <w:rsid w:val="007E6FC2"/>
    <w:rsid w:val="007F4EA7"/>
    <w:rsid w:val="007F54D9"/>
    <w:rsid w:val="00815D8B"/>
    <w:rsid w:val="008613D3"/>
    <w:rsid w:val="0089282D"/>
    <w:rsid w:val="008978A2"/>
    <w:rsid w:val="008A1423"/>
    <w:rsid w:val="008C0F7C"/>
    <w:rsid w:val="008E543E"/>
    <w:rsid w:val="00975BB7"/>
    <w:rsid w:val="00980329"/>
    <w:rsid w:val="00981435"/>
    <w:rsid w:val="00991502"/>
    <w:rsid w:val="00993CF1"/>
    <w:rsid w:val="009D1D60"/>
    <w:rsid w:val="009F58E5"/>
    <w:rsid w:val="009F7E6D"/>
    <w:rsid w:val="00A3377A"/>
    <w:rsid w:val="00A4161C"/>
    <w:rsid w:val="00AC12B5"/>
    <w:rsid w:val="00AD2881"/>
    <w:rsid w:val="00B32FC8"/>
    <w:rsid w:val="00B83E06"/>
    <w:rsid w:val="00C077DA"/>
    <w:rsid w:val="00C10ECA"/>
    <w:rsid w:val="00C93A45"/>
    <w:rsid w:val="00CB2F48"/>
    <w:rsid w:val="00CD6B82"/>
    <w:rsid w:val="00D51044"/>
    <w:rsid w:val="00D706A7"/>
    <w:rsid w:val="00D714AE"/>
    <w:rsid w:val="00D81C3B"/>
    <w:rsid w:val="00D91AC0"/>
    <w:rsid w:val="00E1450F"/>
    <w:rsid w:val="00E26DB7"/>
    <w:rsid w:val="00E75B3A"/>
    <w:rsid w:val="00E87F85"/>
    <w:rsid w:val="00E94626"/>
    <w:rsid w:val="00EB7A7E"/>
    <w:rsid w:val="00EC1045"/>
    <w:rsid w:val="00F13C3B"/>
    <w:rsid w:val="00F1609B"/>
    <w:rsid w:val="00F21C36"/>
    <w:rsid w:val="00F41020"/>
    <w:rsid w:val="00F422F6"/>
    <w:rsid w:val="00F54093"/>
    <w:rsid w:val="00F54356"/>
    <w:rsid w:val="00F63698"/>
    <w:rsid w:val="00F71733"/>
    <w:rsid w:val="00FD6819"/>
    <w:rsid w:val="00FE102E"/>
    <w:rsid w:val="00FE74E0"/>
    <w:rsid w:val="00FF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B7"/>
  </w:style>
  <w:style w:type="paragraph" w:styleId="1">
    <w:name w:val="heading 1"/>
    <w:basedOn w:val="a"/>
    <w:next w:val="a"/>
    <w:link w:val="10"/>
    <w:qFormat/>
    <w:rsid w:val="009F7E6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0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0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A4213"/>
  </w:style>
  <w:style w:type="paragraph" w:styleId="a3">
    <w:name w:val="No Spacing"/>
    <w:uiPriority w:val="1"/>
    <w:qFormat/>
    <w:rsid w:val="006A4213"/>
    <w:pPr>
      <w:spacing w:after="0" w:line="240" w:lineRule="auto"/>
    </w:pPr>
  </w:style>
  <w:style w:type="character" w:styleId="a4">
    <w:name w:val="Strong"/>
    <w:basedOn w:val="a0"/>
    <w:uiPriority w:val="22"/>
    <w:qFormat/>
    <w:rsid w:val="00476DE4"/>
    <w:rPr>
      <w:b/>
      <w:bCs/>
    </w:rPr>
  </w:style>
  <w:style w:type="paragraph" w:styleId="a5">
    <w:name w:val="Normal (Web)"/>
    <w:basedOn w:val="a"/>
    <w:uiPriority w:val="99"/>
    <w:unhideWhenUsed/>
    <w:rsid w:val="0047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76DE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6DE4"/>
  </w:style>
  <w:style w:type="character" w:customStyle="1" w:styleId="ssmlft20">
    <w:name w:val="ssml_ft_2_0"/>
    <w:basedOn w:val="a0"/>
    <w:rsid w:val="00A3377A"/>
  </w:style>
  <w:style w:type="character" w:customStyle="1" w:styleId="ssmlft21">
    <w:name w:val="ssml_ft_2_1"/>
    <w:basedOn w:val="a0"/>
    <w:rsid w:val="00A3377A"/>
  </w:style>
  <w:style w:type="character" w:customStyle="1" w:styleId="ssmlft30">
    <w:name w:val="ssml_ft_3_0"/>
    <w:basedOn w:val="a0"/>
    <w:rsid w:val="00993CF1"/>
  </w:style>
  <w:style w:type="character" w:customStyle="1" w:styleId="ssmlft31">
    <w:name w:val="ssml_ft_3_1"/>
    <w:basedOn w:val="a0"/>
    <w:rsid w:val="00993CF1"/>
  </w:style>
  <w:style w:type="paragraph" w:customStyle="1" w:styleId="11">
    <w:name w:val="Абзац списка1"/>
    <w:basedOn w:val="a"/>
    <w:uiPriority w:val="99"/>
    <w:rsid w:val="00745342"/>
    <w:pPr>
      <w:ind w:left="720"/>
      <w:contextualSpacing/>
    </w:pPr>
    <w:rPr>
      <w:rFonts w:ascii="Calibri" w:eastAsia="MS Mincho" w:hAnsi="Calibri" w:cs="Times New Roman"/>
    </w:rPr>
  </w:style>
  <w:style w:type="paragraph" w:customStyle="1" w:styleId="c1">
    <w:name w:val="c1"/>
    <w:basedOn w:val="a"/>
    <w:rsid w:val="0074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45342"/>
  </w:style>
  <w:style w:type="character" w:customStyle="1" w:styleId="10">
    <w:name w:val="Заголовок 1 Знак"/>
    <w:basedOn w:val="a0"/>
    <w:link w:val="1"/>
    <w:rsid w:val="009F7E6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F7E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F7E6D"/>
    <w:rPr>
      <w:sz w:val="16"/>
      <w:szCs w:val="16"/>
    </w:rPr>
  </w:style>
  <w:style w:type="paragraph" w:styleId="a7">
    <w:name w:val="List Paragraph"/>
    <w:basedOn w:val="a"/>
    <w:uiPriority w:val="34"/>
    <w:qFormat/>
    <w:rsid w:val="009F7E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6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0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0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yline">
    <w:name w:val="byline"/>
    <w:basedOn w:val="a"/>
    <w:rsid w:val="005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">
    <w:name w:val="entry"/>
    <w:basedOn w:val="a"/>
    <w:rsid w:val="0054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2E2509"/>
    <w:rPr>
      <w:color w:val="800080" w:themeColor="followedHyperlink"/>
      <w:u w:val="single"/>
    </w:rPr>
  </w:style>
  <w:style w:type="paragraph" w:customStyle="1" w:styleId="c3">
    <w:name w:val="c3"/>
    <w:basedOn w:val="a"/>
    <w:uiPriority w:val="99"/>
    <w:rsid w:val="00790188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4546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1005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433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2" w:color="auto"/>
            <w:bottom w:val="none" w:sz="0" w:space="0" w:color="auto"/>
            <w:right w:val="none" w:sz="0" w:space="12" w:color="auto"/>
          </w:divBdr>
          <w:divsChild>
            <w:div w:id="109478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7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kysnik.ru/publ/raznye/pravila_nastojashhego_fokusnika/3-1-0-19" TargetMode="External"/><Relationship Id="rId13" Type="http://schemas.openxmlformats.org/officeDocument/2006/relationships/hyperlink" Target="http://aydarov.ucoz.ru/publ/klassifikacija_osnovnykh_illjuzionnykh_ehffektov/1-1-0-4" TargetMode="External"/><Relationship Id="rId3" Type="http://schemas.openxmlformats.org/officeDocument/2006/relationships/styles" Target="styles.xml"/><Relationship Id="rId7" Type="http://schemas.openxmlformats.org/officeDocument/2006/relationships/hyperlink" Target="http://tebea.ru/focusi/istoria-fokusov.htm" TargetMode="External"/><Relationship Id="rId12" Type="http://schemas.openxmlformats.org/officeDocument/2006/relationships/hyperlink" Target="http://posobie.info/forum/viewtopic.php?t=82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just-kids.ru/fokusy_dlja_detej/" TargetMode="External"/><Relationship Id="rId11" Type="http://schemas.openxmlformats.org/officeDocument/2006/relationships/hyperlink" Target="http://goodmagic.ru/category/fokus-prost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agicinvention.ru/teorie/12teorie.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hkolnik.ru/testy-igry-golovolomki-fokusy.html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A83D-FEAD-45A9-9926-60BEF914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18</Pages>
  <Words>3518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22</cp:revision>
  <dcterms:created xsi:type="dcterms:W3CDTF">2013-03-04T09:19:00Z</dcterms:created>
  <dcterms:modified xsi:type="dcterms:W3CDTF">2014-07-27T09:07:00Z</dcterms:modified>
</cp:coreProperties>
</file>