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FC" w:rsidRDefault="003920FC" w:rsidP="003920FC">
      <w:pPr>
        <w:rPr>
          <w:b/>
          <w:szCs w:val="28"/>
        </w:rPr>
      </w:pPr>
      <w:r>
        <w:rPr>
          <w:b/>
          <w:szCs w:val="28"/>
        </w:rPr>
        <w:t xml:space="preserve">Хлямина Сажида </w:t>
      </w:r>
      <w:proofErr w:type="spellStart"/>
      <w:r>
        <w:rPr>
          <w:b/>
          <w:szCs w:val="28"/>
        </w:rPr>
        <w:t>Жакслыковна</w:t>
      </w:r>
      <w:proofErr w:type="spellEnd"/>
      <w:r>
        <w:rPr>
          <w:b/>
          <w:szCs w:val="28"/>
        </w:rPr>
        <w:t xml:space="preserve">,  </w:t>
      </w:r>
    </w:p>
    <w:p w:rsidR="003920FC" w:rsidRDefault="003920FC" w:rsidP="003920FC">
      <w:pPr>
        <w:rPr>
          <w:b/>
          <w:szCs w:val="28"/>
        </w:rPr>
      </w:pPr>
      <w:r>
        <w:rPr>
          <w:b/>
          <w:szCs w:val="28"/>
        </w:rPr>
        <w:t>учитель начальных классов</w:t>
      </w:r>
    </w:p>
    <w:p w:rsidR="003920FC" w:rsidRDefault="003920FC" w:rsidP="003920FC">
      <w:pPr>
        <w:rPr>
          <w:b/>
          <w:szCs w:val="28"/>
        </w:rPr>
      </w:pPr>
      <w:r>
        <w:rPr>
          <w:b/>
          <w:szCs w:val="28"/>
        </w:rPr>
        <w:t xml:space="preserve">Астраханская область Приволжский район </w:t>
      </w:r>
    </w:p>
    <w:p w:rsidR="003920FC" w:rsidRDefault="003920FC" w:rsidP="003920FC">
      <w:pPr>
        <w:rPr>
          <w:b/>
          <w:szCs w:val="28"/>
        </w:rPr>
      </w:pPr>
      <w:r>
        <w:rPr>
          <w:b/>
          <w:szCs w:val="28"/>
        </w:rPr>
        <w:t xml:space="preserve"> МКОУ «ООШ поселка Начало»</w:t>
      </w:r>
    </w:p>
    <w:p w:rsidR="003920FC" w:rsidRDefault="003920FC" w:rsidP="003920F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920FC" w:rsidRPr="002C6C33" w:rsidRDefault="003920FC" w:rsidP="003920F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6C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3920FC" w:rsidRPr="002C6C33" w:rsidRDefault="003920FC" w:rsidP="003920FC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Методическая разработка: </w:t>
      </w:r>
      <w:r w:rsidRPr="002C6C33">
        <w:rPr>
          <w:rFonts w:ascii="Times New Roman" w:eastAsia="Calibri" w:hAnsi="Times New Roman" w:cs="Times New Roman"/>
          <w:b/>
          <w:i/>
          <w:sz w:val="24"/>
          <w:szCs w:val="24"/>
        </w:rPr>
        <w:t>Карта адаптационного периода ученика (</w:t>
      </w:r>
      <w:proofErr w:type="spellStart"/>
      <w:proofErr w:type="gramStart"/>
      <w:r w:rsidRPr="002C6C33">
        <w:rPr>
          <w:rFonts w:ascii="Times New Roman" w:eastAsia="Calibri" w:hAnsi="Times New Roman" w:cs="Times New Roman"/>
          <w:b/>
          <w:i/>
          <w:sz w:val="24"/>
          <w:szCs w:val="24"/>
        </w:rPr>
        <w:t>цы</w:t>
      </w:r>
      <w:proofErr w:type="spellEnd"/>
      <w:r w:rsidRPr="002C6C33">
        <w:rPr>
          <w:rFonts w:ascii="Times New Roman" w:eastAsia="Calibri" w:hAnsi="Times New Roman" w:cs="Times New Roman"/>
          <w:b/>
          <w:i/>
          <w:sz w:val="24"/>
          <w:szCs w:val="24"/>
        </w:rPr>
        <w:t>)  1</w:t>
      </w:r>
      <w:proofErr w:type="gramEnd"/>
      <w:r w:rsidRPr="002C6C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класса __________________________________________________</w:t>
      </w:r>
    </w:p>
    <w:p w:rsidR="003920FC" w:rsidRPr="002C6C33" w:rsidRDefault="003920FC" w:rsidP="003920FC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1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068"/>
        <w:gridCol w:w="1224"/>
        <w:gridCol w:w="1119"/>
        <w:gridCol w:w="944"/>
        <w:gridCol w:w="1096"/>
      </w:tblGrid>
      <w:tr w:rsidR="003920FC" w:rsidRPr="002C6C33" w:rsidTr="00B61D36">
        <w:trPr>
          <w:trHeight w:val="289"/>
        </w:trPr>
        <w:tc>
          <w:tcPr>
            <w:tcW w:w="657" w:type="dxa"/>
            <w:vMerge w:val="restart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068" w:type="dxa"/>
            <w:vMerge w:val="restart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ПАРАМЕТРЫ ХАРАКТЕРИСТИКИ</w:t>
            </w:r>
          </w:p>
        </w:tc>
        <w:tc>
          <w:tcPr>
            <w:tcW w:w="4383" w:type="dxa"/>
            <w:gridSpan w:val="4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</w:tr>
      <w:tr w:rsidR="003920FC" w:rsidRPr="002C6C33" w:rsidTr="00B61D36">
        <w:trPr>
          <w:trHeight w:val="690"/>
        </w:trPr>
        <w:tc>
          <w:tcPr>
            <w:tcW w:w="657" w:type="dxa"/>
            <w:vMerge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68" w:type="dxa"/>
            <w:vMerge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3920FC" w:rsidRPr="002C6C33" w:rsidTr="00B61D36">
        <w:trPr>
          <w:trHeight w:val="295"/>
        </w:trPr>
        <w:tc>
          <w:tcPr>
            <w:tcW w:w="11108" w:type="dxa"/>
            <w:gridSpan w:val="6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Особенности учебной деятельности</w:t>
            </w:r>
          </w:p>
        </w:tc>
      </w:tr>
      <w:tr w:rsidR="003920FC" w:rsidRPr="002C6C33" w:rsidTr="00B61D36">
        <w:trPr>
          <w:trHeight w:val="541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Способен сосредоточиться на задаче и не отвлекаться в ходе решения 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521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Ставит перед собой конкретную цель и добивается ее решения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требования учителя и старается их выполнять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Старается преодолевать трудности, возникающие на уроке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На уроке демонстрирует способность обобщать имеющиеся знания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Отделяет существенные свойства от несущественных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Связно рассказывает о событиях своей жизни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Ориентируется в основных понятиях времени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и выполняет указания учителя на уроке без напоминания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выделить основной вопрос в задании и определить пути выполнения задания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мыслительные операции может осуществлять без опоры на наглядность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Умеет пересказать содержание своими словами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Связно выражает свои мысли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Имеет достаточный словарный запас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Пишет разборчиво, выполняя требования к письму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Точно обводит контур, рисует мелкие детали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Сохраняет работоспособность в течение урока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Работает в одном темпе с классом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11108" w:type="dxa"/>
            <w:gridSpan w:val="6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Особенности поведения и общения</w:t>
            </w: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Активен в общении, сам выбирает партнеров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Не провоцирует конфликты, не бьет первым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Имеет постоянных приятелей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Может обратиться с просьбой к учителю 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Уважителен с учителем, соблюдает дистанцию в общении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Прислушивается к замечаниям, выполняет их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опрятный внешний вид в течение дня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Не списывает домашние задания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принятые в классе правила поведения и общения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у доски контролирует движения тела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Владеет собой в ситуациях, когда необходимо молчание, сосредоточенность или ограничение движений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свои эмоции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На уроке проявляет свои знания, активен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заинтересованность в получении новых знаний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добирается до школы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Умеет пользоваться школьным буфетом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справиться с дежурством класса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11108" w:type="dxa"/>
            <w:gridSpan w:val="6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Отношение к учебной деятельности</w:t>
            </w: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Редко пропускает занятия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заинтересованность в хорошей оценке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Имеет все необходимые школьные принадлежности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В меру переживает критические замечания учителя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20FC" w:rsidRPr="002C6C33" w:rsidTr="00B61D36">
        <w:trPr>
          <w:trHeight w:val="350"/>
        </w:trPr>
        <w:tc>
          <w:tcPr>
            <w:tcW w:w="657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068" w:type="dxa"/>
          </w:tcPr>
          <w:p w:rsidR="003920FC" w:rsidRPr="002C6C33" w:rsidRDefault="003920FC" w:rsidP="00B61D36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Усваивает школьную программу</w:t>
            </w:r>
          </w:p>
        </w:tc>
        <w:tc>
          <w:tcPr>
            <w:tcW w:w="122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3920FC" w:rsidRPr="002C6C33" w:rsidRDefault="003920FC" w:rsidP="00B61D36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3920FC" w:rsidRDefault="003920FC" w:rsidP="003920FC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C6C33">
        <w:rPr>
          <w:rFonts w:ascii="Times New Roman" w:eastAsia="Calibri" w:hAnsi="Times New Roman" w:cs="Times New Roman"/>
          <w:sz w:val="24"/>
          <w:szCs w:val="24"/>
        </w:rPr>
        <w:tab/>
        <w:t xml:space="preserve">Индивидуальная и сводная карты адаптационного периода выглядят одинаково. Разницу составляет лишь заполнение карты. При заполнении индивидуальной карты в пустых графах ставятся знаки + или – («+» - да, «-» - нет), а при заполнении сводной карты по классу в пустых графах указывается количество человек, соответствующих данному параметру. Затруднение составит лишь подсчет первого месяца диагностирования. Далее можно фиксировать лишь изменения в количестве человек по каждому параметру. </w:t>
      </w:r>
    </w:p>
    <w:p w:rsidR="003920FC" w:rsidRDefault="003920FC" w:rsidP="003920FC"/>
    <w:p w:rsidR="001149B0" w:rsidRDefault="001149B0">
      <w:bookmarkStart w:id="0" w:name="_GoBack"/>
      <w:bookmarkEnd w:id="0"/>
    </w:p>
    <w:sectPr w:rsidR="001149B0" w:rsidSect="00DB5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23"/>
    <w:rsid w:val="001149B0"/>
    <w:rsid w:val="003920FC"/>
    <w:rsid w:val="00A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AFBF0-64F3-4A24-BB90-C0430DD5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2014-07-28T10:45:00Z</dcterms:created>
  <dcterms:modified xsi:type="dcterms:W3CDTF">2014-07-28T10:45:00Z</dcterms:modified>
</cp:coreProperties>
</file>