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F1" w:rsidRPr="003B5579" w:rsidRDefault="0027364B" w:rsidP="00763CF1">
      <w:pPr>
        <w:jc w:val="center"/>
        <w:rPr>
          <w:rFonts w:ascii="Century Schoolbook" w:hAnsi="Century Schoolbook"/>
          <w:sz w:val="28"/>
          <w:szCs w:val="28"/>
        </w:rPr>
      </w:pPr>
      <w:r w:rsidRPr="003B5579">
        <w:rPr>
          <w:rFonts w:ascii="Century Schoolbook" w:hAnsi="Century Schoolbook"/>
          <w:sz w:val="28"/>
          <w:szCs w:val="28"/>
        </w:rPr>
        <w:t>б</w:t>
      </w:r>
      <w:r w:rsidR="00763CF1" w:rsidRPr="003B5579">
        <w:rPr>
          <w:rFonts w:ascii="Century Schoolbook" w:hAnsi="Century Schoolbook"/>
          <w:sz w:val="28"/>
          <w:szCs w:val="28"/>
        </w:rPr>
        <w:t>юджетное образовательное учреждение Омской области</w:t>
      </w:r>
    </w:p>
    <w:p w:rsidR="00763CF1" w:rsidRPr="003B5579" w:rsidRDefault="00763CF1" w:rsidP="00763CF1">
      <w:pPr>
        <w:jc w:val="center"/>
        <w:rPr>
          <w:rFonts w:ascii="Century Schoolbook" w:hAnsi="Century Schoolbook"/>
          <w:sz w:val="28"/>
          <w:szCs w:val="28"/>
        </w:rPr>
      </w:pPr>
      <w:r w:rsidRPr="003B5579">
        <w:rPr>
          <w:rFonts w:ascii="Century Schoolbook" w:hAnsi="Century Schoolbook"/>
          <w:sz w:val="28"/>
          <w:szCs w:val="28"/>
        </w:rPr>
        <w:t>начального профессионального образования</w:t>
      </w:r>
    </w:p>
    <w:p w:rsidR="00763CF1" w:rsidRPr="003B5579" w:rsidRDefault="00763CF1" w:rsidP="00763CF1">
      <w:pPr>
        <w:jc w:val="center"/>
        <w:rPr>
          <w:rFonts w:ascii="Century Schoolbook" w:hAnsi="Century Schoolbook"/>
          <w:sz w:val="28"/>
          <w:szCs w:val="28"/>
        </w:rPr>
      </w:pPr>
      <w:r w:rsidRPr="003B5579">
        <w:rPr>
          <w:rFonts w:ascii="Century Schoolbook" w:hAnsi="Century Schoolbook"/>
          <w:sz w:val="28"/>
          <w:szCs w:val="28"/>
        </w:rPr>
        <w:t>«Профессиональное училище № 65».</w:t>
      </w:r>
    </w:p>
    <w:p w:rsidR="00763CF1" w:rsidRPr="00763CF1" w:rsidRDefault="00763CF1" w:rsidP="00763CF1">
      <w:pPr>
        <w:jc w:val="center"/>
        <w:rPr>
          <w:rFonts w:ascii="Century Schoolbook" w:hAnsi="Century Schoolbook"/>
          <w:sz w:val="24"/>
          <w:szCs w:val="24"/>
        </w:rPr>
      </w:pPr>
    </w:p>
    <w:p w:rsidR="00763CF1" w:rsidRPr="003C280C" w:rsidRDefault="00763CF1" w:rsidP="00763CF1">
      <w:pPr>
        <w:jc w:val="center"/>
        <w:rPr>
          <w:rFonts w:ascii="Century Schoolbook" w:hAnsi="Century Schoolbook"/>
        </w:rPr>
      </w:pPr>
    </w:p>
    <w:p w:rsidR="003B5579" w:rsidRPr="003C280C" w:rsidRDefault="003B5579" w:rsidP="00763CF1">
      <w:pPr>
        <w:jc w:val="center"/>
        <w:rPr>
          <w:rFonts w:ascii="Century Schoolbook" w:hAnsi="Century Schoolbook"/>
        </w:rPr>
      </w:pPr>
    </w:p>
    <w:p w:rsidR="003B5579" w:rsidRPr="003C280C" w:rsidRDefault="003B5579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EF508F" w:rsidRPr="003B5579" w:rsidRDefault="005A0570" w:rsidP="005A0570">
      <w:pPr>
        <w:jc w:val="center"/>
        <w:rPr>
          <w:rFonts w:ascii="Century Schoolbook" w:hAnsi="Century Schoolbook"/>
          <w:b/>
          <w:sz w:val="28"/>
          <w:szCs w:val="28"/>
        </w:rPr>
      </w:pPr>
      <w:r w:rsidRPr="003B5579">
        <w:rPr>
          <w:rFonts w:ascii="Century Schoolbook" w:hAnsi="Century Schoolbook"/>
          <w:b/>
          <w:sz w:val="28"/>
          <w:szCs w:val="28"/>
        </w:rPr>
        <w:t>ТЕСТ</w:t>
      </w:r>
    </w:p>
    <w:p w:rsidR="003E7455" w:rsidRPr="003B5579" w:rsidRDefault="0027364B" w:rsidP="00763CF1">
      <w:pPr>
        <w:jc w:val="center"/>
        <w:rPr>
          <w:rFonts w:ascii="Century Schoolbook" w:hAnsi="Century Schoolbook"/>
          <w:b/>
          <w:sz w:val="28"/>
          <w:szCs w:val="28"/>
        </w:rPr>
      </w:pPr>
      <w:r w:rsidRPr="003B5579">
        <w:rPr>
          <w:rFonts w:ascii="Century Schoolbook" w:hAnsi="Century Schoolbook"/>
          <w:b/>
          <w:sz w:val="28"/>
          <w:szCs w:val="28"/>
        </w:rPr>
        <w:t>по</w:t>
      </w:r>
      <w:r w:rsidR="008D4DCE" w:rsidRPr="003B5579">
        <w:rPr>
          <w:rFonts w:ascii="Century Schoolbook" w:hAnsi="Century Schoolbook"/>
          <w:b/>
          <w:sz w:val="28"/>
          <w:szCs w:val="28"/>
        </w:rPr>
        <w:t xml:space="preserve"> МДК 02.0</w:t>
      </w:r>
      <w:r w:rsidR="007B2D10" w:rsidRPr="003B5579">
        <w:rPr>
          <w:rFonts w:ascii="Century Schoolbook" w:hAnsi="Century Schoolbook"/>
          <w:b/>
          <w:sz w:val="28"/>
          <w:szCs w:val="28"/>
        </w:rPr>
        <w:t>5</w:t>
      </w:r>
      <w:r w:rsidR="003E7455" w:rsidRPr="003B5579">
        <w:rPr>
          <w:rFonts w:ascii="Century Schoolbook" w:hAnsi="Century Schoolbook"/>
          <w:b/>
          <w:sz w:val="28"/>
          <w:szCs w:val="28"/>
        </w:rPr>
        <w:t xml:space="preserve"> «</w:t>
      </w:r>
      <w:r w:rsidR="007B2D10" w:rsidRPr="003B5579">
        <w:rPr>
          <w:rFonts w:ascii="Century Schoolbook" w:hAnsi="Century Schoolbook"/>
          <w:b/>
          <w:sz w:val="28"/>
          <w:szCs w:val="28"/>
        </w:rPr>
        <w:t>Технология производства сварных конструкций</w:t>
      </w:r>
      <w:r w:rsidR="003E7455" w:rsidRPr="003B5579">
        <w:rPr>
          <w:rFonts w:ascii="Century Schoolbook" w:hAnsi="Century Schoolbook"/>
          <w:b/>
          <w:sz w:val="28"/>
          <w:szCs w:val="28"/>
        </w:rPr>
        <w:t>»</w:t>
      </w:r>
    </w:p>
    <w:p w:rsidR="00763CF1" w:rsidRPr="003B5579" w:rsidRDefault="00763CF1" w:rsidP="00763CF1">
      <w:pPr>
        <w:jc w:val="center"/>
        <w:rPr>
          <w:rFonts w:ascii="Century Schoolbook" w:hAnsi="Century Schoolbook"/>
          <w:b/>
          <w:sz w:val="28"/>
          <w:szCs w:val="28"/>
        </w:rPr>
      </w:pPr>
      <w:r w:rsidRPr="003B5579">
        <w:rPr>
          <w:rFonts w:ascii="Century Schoolbook" w:hAnsi="Century Schoolbook"/>
          <w:b/>
          <w:sz w:val="28"/>
          <w:szCs w:val="28"/>
        </w:rPr>
        <w:t>по профессии 150709.02 Сварщик (электросварочные и газосварочные работы).</w:t>
      </w:r>
    </w:p>
    <w:p w:rsidR="00763CF1" w:rsidRPr="006773E3" w:rsidRDefault="00763CF1" w:rsidP="00763CF1">
      <w:pPr>
        <w:jc w:val="center"/>
        <w:rPr>
          <w:rFonts w:ascii="Century Schoolbook" w:hAnsi="Century Schoolbook"/>
          <w:sz w:val="24"/>
          <w:szCs w:val="24"/>
        </w:rPr>
      </w:pPr>
    </w:p>
    <w:p w:rsidR="00763CF1" w:rsidRPr="006773E3" w:rsidRDefault="00763CF1" w:rsidP="00763CF1">
      <w:pPr>
        <w:jc w:val="center"/>
        <w:rPr>
          <w:rFonts w:ascii="Century Schoolbook" w:hAnsi="Century Schoolbook"/>
          <w:sz w:val="24"/>
          <w:szCs w:val="24"/>
        </w:rPr>
      </w:pPr>
    </w:p>
    <w:p w:rsidR="001D1D57" w:rsidRPr="00B77389" w:rsidRDefault="001D1D57" w:rsidP="001D1D57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5A0570" w:rsidRDefault="005A0570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3E7455" w:rsidRPr="003B5579" w:rsidRDefault="0027364B" w:rsidP="003E7455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</w:rPr>
        <w:t xml:space="preserve"> </w:t>
      </w:r>
      <w:r w:rsidRPr="003B5579">
        <w:rPr>
          <w:rFonts w:ascii="Century Schoolbook" w:hAnsi="Century Schoolbook"/>
          <w:sz w:val="28"/>
          <w:szCs w:val="28"/>
        </w:rPr>
        <w:t>Седельниково 2013</w:t>
      </w:r>
    </w:p>
    <w:p w:rsidR="005A0570" w:rsidRDefault="005A0570" w:rsidP="003E7455">
      <w:pPr>
        <w:jc w:val="center"/>
        <w:rPr>
          <w:rFonts w:ascii="Century Schoolbook" w:hAnsi="Century Schoolbook"/>
          <w:sz w:val="24"/>
          <w:szCs w:val="24"/>
        </w:rPr>
      </w:pPr>
    </w:p>
    <w:p w:rsidR="005A0570" w:rsidRDefault="005A0570" w:rsidP="003E7455">
      <w:pPr>
        <w:jc w:val="center"/>
        <w:rPr>
          <w:rFonts w:ascii="Century Schoolbook" w:hAnsi="Century Schoolbook"/>
          <w:sz w:val="24"/>
          <w:szCs w:val="24"/>
        </w:rPr>
      </w:pPr>
    </w:p>
    <w:p w:rsidR="005A0570" w:rsidRDefault="005A0570" w:rsidP="003C280C">
      <w:pPr>
        <w:rPr>
          <w:rFonts w:ascii="Century Schoolbook" w:hAnsi="Century Schoolbook"/>
          <w:sz w:val="24"/>
          <w:szCs w:val="24"/>
        </w:rPr>
      </w:pPr>
    </w:p>
    <w:p w:rsidR="005A0570" w:rsidRDefault="005A0570" w:rsidP="003E7455">
      <w:pPr>
        <w:jc w:val="center"/>
        <w:rPr>
          <w:rFonts w:ascii="Century Schoolbook" w:hAnsi="Century Schoolbook"/>
          <w:sz w:val="24"/>
          <w:szCs w:val="24"/>
        </w:rPr>
      </w:pPr>
    </w:p>
    <w:p w:rsidR="005A0570" w:rsidRDefault="005A0570" w:rsidP="005A0570">
      <w:pPr>
        <w:pStyle w:val="Style3"/>
        <w:widowControl/>
        <w:spacing w:before="226"/>
        <w:ind w:left="302"/>
        <w:jc w:val="center"/>
        <w:rPr>
          <w:rStyle w:val="FontStyle17"/>
        </w:rPr>
      </w:pPr>
      <w:r>
        <w:rPr>
          <w:rStyle w:val="FontStyle17"/>
        </w:rPr>
        <w:t>Тест  по междисциплинарному курсу МДК 02.05</w:t>
      </w:r>
    </w:p>
    <w:p w:rsidR="005A0570" w:rsidRDefault="005A0570" w:rsidP="005A0570">
      <w:pPr>
        <w:pStyle w:val="Style3"/>
        <w:widowControl/>
        <w:spacing w:before="226"/>
        <w:ind w:left="302"/>
        <w:jc w:val="center"/>
        <w:rPr>
          <w:rStyle w:val="FontStyle17"/>
        </w:rPr>
      </w:pPr>
      <w:r>
        <w:rPr>
          <w:rStyle w:val="FontStyle17"/>
        </w:rPr>
        <w:t>«Технология производства сварных конструкций».</w:t>
      </w:r>
    </w:p>
    <w:p w:rsidR="005A0570" w:rsidRPr="000F4C5C" w:rsidRDefault="005A0570" w:rsidP="005A0570">
      <w:pPr>
        <w:pStyle w:val="Style3"/>
        <w:widowControl/>
        <w:spacing w:before="226"/>
        <w:ind w:left="302"/>
        <w:jc w:val="both"/>
        <w:rPr>
          <w:rStyle w:val="FontStyle17"/>
        </w:rPr>
      </w:pPr>
    </w:p>
    <w:p w:rsidR="005A0570" w:rsidRPr="000F4C5C" w:rsidRDefault="005A0570" w:rsidP="005A0570">
      <w:pPr>
        <w:pStyle w:val="Style14"/>
        <w:widowControl/>
        <w:tabs>
          <w:tab w:val="left" w:pos="216"/>
        </w:tabs>
        <w:spacing w:before="154" w:line="240" w:lineRule="auto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1.</w:t>
      </w:r>
      <w:r w:rsidRPr="000F4C5C">
        <w:rPr>
          <w:rStyle w:val="FontStyle22"/>
          <w:sz w:val="22"/>
          <w:szCs w:val="22"/>
        </w:rPr>
        <w:tab/>
        <w:t>Свинец, хром, никель, цинк - это металлы:</w:t>
      </w:r>
    </w:p>
    <w:p w:rsidR="005A0570" w:rsidRPr="000F4C5C" w:rsidRDefault="005A0570" w:rsidP="005A0570">
      <w:pPr>
        <w:pStyle w:val="Style14"/>
        <w:widowControl/>
        <w:numPr>
          <w:ilvl w:val="0"/>
          <w:numId w:val="1"/>
        </w:numPr>
        <w:tabs>
          <w:tab w:val="left" w:pos="547"/>
          <w:tab w:val="left" w:pos="2875"/>
        </w:tabs>
        <w:spacing w:before="82" w:line="240" w:lineRule="auto"/>
        <w:ind w:left="322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тяжелые;</w:t>
      </w:r>
      <w:r w:rsidRPr="000F4C5C">
        <w:rPr>
          <w:rStyle w:val="FontStyle22"/>
          <w:sz w:val="22"/>
          <w:szCs w:val="22"/>
        </w:rPr>
        <w:tab/>
        <w:t>3) драгоценные;</w:t>
      </w:r>
    </w:p>
    <w:p w:rsidR="005A0570" w:rsidRPr="000F4C5C" w:rsidRDefault="005A0570" w:rsidP="005A0570">
      <w:pPr>
        <w:pStyle w:val="Style14"/>
        <w:widowControl/>
        <w:numPr>
          <w:ilvl w:val="0"/>
          <w:numId w:val="1"/>
        </w:numPr>
        <w:tabs>
          <w:tab w:val="left" w:pos="547"/>
          <w:tab w:val="left" w:pos="2870"/>
        </w:tabs>
        <w:spacing w:line="240" w:lineRule="auto"/>
        <w:ind w:left="322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легкие;</w:t>
      </w:r>
      <w:r w:rsidRPr="000F4C5C">
        <w:rPr>
          <w:rStyle w:val="FontStyle22"/>
          <w:sz w:val="22"/>
          <w:szCs w:val="22"/>
        </w:rPr>
        <w:tab/>
        <w:t>4) черные.</w:t>
      </w:r>
    </w:p>
    <w:p w:rsidR="005A0570" w:rsidRPr="000F4C5C" w:rsidRDefault="005A0570" w:rsidP="005A0570">
      <w:pPr>
        <w:pStyle w:val="Style14"/>
        <w:widowControl/>
        <w:tabs>
          <w:tab w:val="left" w:pos="216"/>
        </w:tabs>
        <w:spacing w:before="139" w:line="240" w:lineRule="auto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2.</w:t>
      </w:r>
      <w:r w:rsidRPr="000F4C5C">
        <w:rPr>
          <w:rStyle w:val="FontStyle22"/>
          <w:sz w:val="22"/>
          <w:szCs w:val="22"/>
        </w:rPr>
        <w:tab/>
        <w:t>Магний, алюминий, титан - это металлы:</w:t>
      </w:r>
    </w:p>
    <w:p w:rsidR="005A0570" w:rsidRPr="000F4C5C" w:rsidRDefault="005A0570" w:rsidP="005A0570">
      <w:pPr>
        <w:pStyle w:val="Style14"/>
        <w:widowControl/>
        <w:numPr>
          <w:ilvl w:val="0"/>
          <w:numId w:val="2"/>
        </w:numPr>
        <w:tabs>
          <w:tab w:val="left" w:pos="547"/>
          <w:tab w:val="left" w:pos="2880"/>
        </w:tabs>
        <w:spacing w:before="86" w:line="240" w:lineRule="auto"/>
        <w:ind w:left="326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драгоценные;</w:t>
      </w:r>
      <w:r w:rsidRPr="000F4C5C">
        <w:rPr>
          <w:rStyle w:val="FontStyle22"/>
          <w:sz w:val="22"/>
          <w:szCs w:val="22"/>
        </w:rPr>
        <w:tab/>
        <w:t>3) тяжелые;</w:t>
      </w:r>
    </w:p>
    <w:p w:rsidR="005A0570" w:rsidRPr="000F4C5C" w:rsidRDefault="005A0570" w:rsidP="005A0570">
      <w:pPr>
        <w:pStyle w:val="Style14"/>
        <w:widowControl/>
        <w:numPr>
          <w:ilvl w:val="0"/>
          <w:numId w:val="2"/>
        </w:numPr>
        <w:tabs>
          <w:tab w:val="left" w:pos="547"/>
          <w:tab w:val="left" w:pos="2875"/>
        </w:tabs>
        <w:spacing w:line="240" w:lineRule="auto"/>
        <w:ind w:left="326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черные;</w:t>
      </w:r>
      <w:r w:rsidRPr="000F4C5C">
        <w:rPr>
          <w:rStyle w:val="FontStyle22"/>
          <w:sz w:val="22"/>
          <w:szCs w:val="22"/>
        </w:rPr>
        <w:tab/>
        <w:t>4) легкие.</w:t>
      </w:r>
    </w:p>
    <w:p w:rsidR="005A0570" w:rsidRPr="000F4C5C" w:rsidRDefault="005A0570" w:rsidP="005A0570">
      <w:pPr>
        <w:pStyle w:val="Style14"/>
        <w:widowControl/>
        <w:tabs>
          <w:tab w:val="left" w:pos="216"/>
        </w:tabs>
        <w:spacing w:before="134" w:line="240" w:lineRule="auto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3.</w:t>
      </w:r>
      <w:r w:rsidRPr="000F4C5C">
        <w:rPr>
          <w:rStyle w:val="FontStyle22"/>
          <w:sz w:val="22"/>
          <w:szCs w:val="22"/>
        </w:rPr>
        <w:tab/>
        <w:t>Физические свойства металлов объясняются строением:</w:t>
      </w:r>
    </w:p>
    <w:p w:rsidR="005A0570" w:rsidRPr="000F4C5C" w:rsidRDefault="005A0570" w:rsidP="005A0570">
      <w:pPr>
        <w:pStyle w:val="Style14"/>
        <w:widowControl/>
        <w:numPr>
          <w:ilvl w:val="0"/>
          <w:numId w:val="3"/>
        </w:numPr>
        <w:tabs>
          <w:tab w:val="left" w:pos="562"/>
        </w:tabs>
        <w:spacing w:before="101" w:line="221" w:lineRule="exact"/>
        <w:ind w:left="331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кристаллической решетки;</w:t>
      </w:r>
    </w:p>
    <w:p w:rsidR="005A0570" w:rsidRPr="000F4C5C" w:rsidRDefault="005A0570" w:rsidP="005A0570">
      <w:pPr>
        <w:pStyle w:val="Style14"/>
        <w:widowControl/>
        <w:numPr>
          <w:ilvl w:val="0"/>
          <w:numId w:val="3"/>
        </w:numPr>
        <w:tabs>
          <w:tab w:val="left" w:pos="562"/>
        </w:tabs>
        <w:spacing w:line="221" w:lineRule="exact"/>
        <w:ind w:left="331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атомов;</w:t>
      </w:r>
    </w:p>
    <w:p w:rsidR="005A0570" w:rsidRPr="000F4C5C" w:rsidRDefault="005A0570" w:rsidP="005A0570">
      <w:pPr>
        <w:pStyle w:val="Style14"/>
        <w:widowControl/>
        <w:numPr>
          <w:ilvl w:val="0"/>
          <w:numId w:val="3"/>
        </w:numPr>
        <w:tabs>
          <w:tab w:val="left" w:pos="562"/>
        </w:tabs>
        <w:spacing w:line="221" w:lineRule="exact"/>
        <w:ind w:left="331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сварного соединения;</w:t>
      </w:r>
    </w:p>
    <w:p w:rsidR="005A0570" w:rsidRPr="000F4C5C" w:rsidRDefault="005A0570" w:rsidP="005A0570">
      <w:pPr>
        <w:pStyle w:val="Style14"/>
        <w:widowControl/>
        <w:numPr>
          <w:ilvl w:val="0"/>
          <w:numId w:val="3"/>
        </w:numPr>
        <w:tabs>
          <w:tab w:val="left" w:pos="562"/>
        </w:tabs>
        <w:spacing w:line="221" w:lineRule="exact"/>
        <w:ind w:left="331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структуры металла.</w:t>
      </w:r>
    </w:p>
    <w:p w:rsidR="005A0570" w:rsidRPr="000F4C5C" w:rsidRDefault="005A0570" w:rsidP="005A0570">
      <w:pPr>
        <w:pStyle w:val="Style14"/>
        <w:widowControl/>
        <w:tabs>
          <w:tab w:val="left" w:pos="216"/>
        </w:tabs>
        <w:spacing w:before="130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4.</w:t>
      </w:r>
      <w:r w:rsidRPr="000F4C5C">
        <w:rPr>
          <w:rStyle w:val="FontStyle22"/>
          <w:sz w:val="22"/>
          <w:szCs w:val="22"/>
        </w:rPr>
        <w:tab/>
        <w:t>Свойство металло</w:t>
      </w:r>
      <w:r>
        <w:rPr>
          <w:rStyle w:val="FontStyle22"/>
          <w:sz w:val="22"/>
          <w:szCs w:val="22"/>
        </w:rPr>
        <w:t xml:space="preserve">в сопротивляться разрушению под </w:t>
      </w:r>
      <w:r w:rsidRPr="000F4C5C">
        <w:rPr>
          <w:rStyle w:val="FontStyle22"/>
          <w:sz w:val="22"/>
          <w:szCs w:val="22"/>
        </w:rPr>
        <w:t>действием механических нагрузок:</w:t>
      </w:r>
    </w:p>
    <w:p w:rsidR="005A0570" w:rsidRPr="000F4C5C" w:rsidRDefault="005A0570" w:rsidP="005A0570">
      <w:pPr>
        <w:pStyle w:val="Style14"/>
        <w:widowControl/>
        <w:numPr>
          <w:ilvl w:val="0"/>
          <w:numId w:val="4"/>
        </w:numPr>
        <w:tabs>
          <w:tab w:val="left" w:pos="571"/>
          <w:tab w:val="left" w:pos="2894"/>
        </w:tabs>
        <w:spacing w:before="82" w:line="240" w:lineRule="auto"/>
        <w:ind w:left="341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пластичность;</w:t>
      </w:r>
      <w:r w:rsidRPr="000F4C5C">
        <w:rPr>
          <w:rStyle w:val="FontStyle22"/>
          <w:sz w:val="22"/>
          <w:szCs w:val="22"/>
        </w:rPr>
        <w:tab/>
        <w:t>3) прочность;</w:t>
      </w:r>
    </w:p>
    <w:p w:rsidR="005A0570" w:rsidRPr="000F4C5C" w:rsidRDefault="005A0570" w:rsidP="005A0570">
      <w:pPr>
        <w:pStyle w:val="Style14"/>
        <w:widowControl/>
        <w:numPr>
          <w:ilvl w:val="0"/>
          <w:numId w:val="4"/>
        </w:numPr>
        <w:tabs>
          <w:tab w:val="left" w:pos="571"/>
          <w:tab w:val="left" w:pos="2890"/>
        </w:tabs>
        <w:spacing w:line="240" w:lineRule="auto"/>
        <w:ind w:left="341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упругость;</w:t>
      </w:r>
      <w:r w:rsidRPr="000F4C5C">
        <w:rPr>
          <w:rStyle w:val="FontStyle22"/>
          <w:sz w:val="22"/>
          <w:szCs w:val="22"/>
        </w:rPr>
        <w:tab/>
        <w:t>4)вязкость.</w:t>
      </w:r>
    </w:p>
    <w:p w:rsidR="005A0570" w:rsidRPr="000F4C5C" w:rsidRDefault="005A0570" w:rsidP="005A0570">
      <w:pPr>
        <w:pStyle w:val="Style14"/>
        <w:widowControl/>
        <w:tabs>
          <w:tab w:val="left" w:pos="216"/>
        </w:tabs>
        <w:spacing w:before="139" w:line="221" w:lineRule="exac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5.</w:t>
      </w:r>
      <w:r w:rsidRPr="000F4C5C">
        <w:rPr>
          <w:rStyle w:val="FontStyle22"/>
          <w:sz w:val="22"/>
          <w:szCs w:val="22"/>
        </w:rPr>
        <w:tab/>
        <w:t xml:space="preserve">Свойство металлов </w:t>
      </w:r>
      <w:proofErr w:type="gramStart"/>
      <w:r>
        <w:rPr>
          <w:rStyle w:val="FontStyle22"/>
          <w:sz w:val="22"/>
          <w:szCs w:val="22"/>
        </w:rPr>
        <w:t xml:space="preserve">принимать новые формы и размеры под действием внешних сил, не </w:t>
      </w:r>
      <w:r w:rsidRPr="000F4C5C">
        <w:rPr>
          <w:rStyle w:val="FontStyle22"/>
          <w:sz w:val="22"/>
          <w:szCs w:val="22"/>
        </w:rPr>
        <w:t>разрушаясь</w:t>
      </w:r>
      <w:proofErr w:type="gramEnd"/>
      <w:r w:rsidRPr="000F4C5C">
        <w:rPr>
          <w:rStyle w:val="FontStyle22"/>
          <w:sz w:val="22"/>
          <w:szCs w:val="22"/>
        </w:rPr>
        <w:t>:</w:t>
      </w:r>
    </w:p>
    <w:p w:rsidR="005A0570" w:rsidRPr="000F4C5C" w:rsidRDefault="005A0570" w:rsidP="005A0570">
      <w:pPr>
        <w:pStyle w:val="Style14"/>
        <w:widowControl/>
        <w:numPr>
          <w:ilvl w:val="0"/>
          <w:numId w:val="5"/>
        </w:numPr>
        <w:tabs>
          <w:tab w:val="left" w:pos="571"/>
          <w:tab w:val="left" w:pos="2894"/>
        </w:tabs>
        <w:spacing w:before="86" w:line="240" w:lineRule="auto"/>
        <w:ind w:left="346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прочность;</w:t>
      </w:r>
      <w:r w:rsidRPr="000F4C5C">
        <w:rPr>
          <w:rStyle w:val="FontStyle22"/>
          <w:sz w:val="22"/>
          <w:szCs w:val="22"/>
        </w:rPr>
        <w:tab/>
        <w:t>3)вязкость;</w:t>
      </w:r>
    </w:p>
    <w:p w:rsidR="005A0570" w:rsidRPr="000F4C5C" w:rsidRDefault="005A0570" w:rsidP="005A0570">
      <w:pPr>
        <w:pStyle w:val="Style14"/>
        <w:widowControl/>
        <w:numPr>
          <w:ilvl w:val="0"/>
          <w:numId w:val="5"/>
        </w:numPr>
        <w:tabs>
          <w:tab w:val="left" w:pos="571"/>
          <w:tab w:val="left" w:pos="2894"/>
        </w:tabs>
        <w:spacing w:line="240" w:lineRule="auto"/>
        <w:ind w:left="346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пластичность;</w:t>
      </w:r>
      <w:r w:rsidRPr="000F4C5C">
        <w:rPr>
          <w:rStyle w:val="FontStyle22"/>
          <w:sz w:val="22"/>
          <w:szCs w:val="22"/>
        </w:rPr>
        <w:tab/>
        <w:t>4)упругость.</w:t>
      </w:r>
    </w:p>
    <w:p w:rsidR="005A0570" w:rsidRDefault="005A0570" w:rsidP="005A0570">
      <w:pPr>
        <w:pStyle w:val="Style14"/>
        <w:widowControl/>
        <w:tabs>
          <w:tab w:val="left" w:pos="571"/>
          <w:tab w:val="left" w:pos="2894"/>
        </w:tabs>
        <w:spacing w:line="240" w:lineRule="auto"/>
        <w:jc w:val="left"/>
        <w:rPr>
          <w:rStyle w:val="FontStyle22"/>
          <w:sz w:val="22"/>
          <w:szCs w:val="22"/>
        </w:rPr>
      </w:pPr>
    </w:p>
    <w:p w:rsidR="005A0570" w:rsidRPr="000F4C5C" w:rsidRDefault="005A0570" w:rsidP="005A0570">
      <w:pPr>
        <w:pStyle w:val="Style14"/>
        <w:widowControl/>
        <w:tabs>
          <w:tab w:val="left" w:pos="221"/>
        </w:tabs>
        <w:spacing w:line="206" w:lineRule="exac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6.</w:t>
      </w:r>
      <w:r w:rsidRPr="000F4C5C">
        <w:rPr>
          <w:rStyle w:val="FontStyle22"/>
          <w:sz w:val="22"/>
          <w:szCs w:val="22"/>
        </w:rPr>
        <w:tab/>
        <w:t xml:space="preserve">Свойство металла внутренними силами </w:t>
      </w:r>
      <w:proofErr w:type="spellStart"/>
      <w:r w:rsidRPr="000F4C5C">
        <w:rPr>
          <w:rStyle w:val="FontStyle22"/>
          <w:sz w:val="22"/>
          <w:szCs w:val="22"/>
        </w:rPr>
        <w:t>восстанавл</w:t>
      </w:r>
      <w:proofErr w:type="gramStart"/>
      <w:r w:rsidRPr="000F4C5C">
        <w:rPr>
          <w:rStyle w:val="FontStyle22"/>
          <w:sz w:val="22"/>
          <w:szCs w:val="22"/>
        </w:rPr>
        <w:t>и</w:t>
      </w:r>
      <w:proofErr w:type="spellEnd"/>
      <w:r w:rsidRPr="000F4C5C">
        <w:rPr>
          <w:rStyle w:val="FontStyle22"/>
          <w:sz w:val="22"/>
          <w:szCs w:val="22"/>
        </w:rPr>
        <w:t>-</w:t>
      </w:r>
      <w:proofErr w:type="gramEnd"/>
      <w:r w:rsidRPr="000F4C5C">
        <w:rPr>
          <w:rStyle w:val="FontStyle22"/>
          <w:sz w:val="22"/>
          <w:szCs w:val="22"/>
        </w:rPr>
        <w:br/>
      </w:r>
      <w:proofErr w:type="spellStart"/>
      <w:r w:rsidRPr="000F4C5C">
        <w:rPr>
          <w:rStyle w:val="FontStyle22"/>
          <w:sz w:val="22"/>
          <w:szCs w:val="22"/>
        </w:rPr>
        <w:t>вать</w:t>
      </w:r>
      <w:proofErr w:type="spellEnd"/>
      <w:r w:rsidRPr="000F4C5C">
        <w:rPr>
          <w:rStyle w:val="FontStyle22"/>
          <w:sz w:val="22"/>
          <w:szCs w:val="22"/>
        </w:rPr>
        <w:t xml:space="preserve"> первоначальную ф</w:t>
      </w:r>
      <w:r>
        <w:rPr>
          <w:rStyle w:val="FontStyle22"/>
          <w:sz w:val="22"/>
          <w:szCs w:val="22"/>
        </w:rPr>
        <w:t xml:space="preserve">орму после прекращения действия </w:t>
      </w:r>
      <w:r w:rsidRPr="000F4C5C">
        <w:rPr>
          <w:rStyle w:val="FontStyle22"/>
          <w:sz w:val="22"/>
          <w:szCs w:val="22"/>
        </w:rPr>
        <w:t>внешних сил:</w:t>
      </w:r>
    </w:p>
    <w:p w:rsidR="005A0570" w:rsidRPr="000F4C5C" w:rsidRDefault="005A0570" w:rsidP="005A0570">
      <w:pPr>
        <w:pStyle w:val="Style14"/>
        <w:widowControl/>
        <w:numPr>
          <w:ilvl w:val="0"/>
          <w:numId w:val="6"/>
        </w:numPr>
        <w:tabs>
          <w:tab w:val="left" w:pos="576"/>
          <w:tab w:val="left" w:pos="2904"/>
        </w:tabs>
        <w:spacing w:before="115" w:line="240" w:lineRule="auto"/>
        <w:ind w:left="346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вязкость;</w:t>
      </w:r>
      <w:r w:rsidRPr="000F4C5C">
        <w:rPr>
          <w:rStyle w:val="FontStyle22"/>
          <w:sz w:val="22"/>
          <w:szCs w:val="22"/>
        </w:rPr>
        <w:tab/>
        <w:t>3) пластичность;</w:t>
      </w:r>
    </w:p>
    <w:p w:rsidR="005A0570" w:rsidRPr="000F4C5C" w:rsidRDefault="005A0570" w:rsidP="005A0570">
      <w:pPr>
        <w:pStyle w:val="Style14"/>
        <w:widowControl/>
        <w:numPr>
          <w:ilvl w:val="0"/>
          <w:numId w:val="6"/>
        </w:numPr>
        <w:tabs>
          <w:tab w:val="left" w:pos="576"/>
          <w:tab w:val="left" w:pos="2899"/>
        </w:tabs>
        <w:spacing w:line="240" w:lineRule="auto"/>
        <w:ind w:left="346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упругость;</w:t>
      </w:r>
      <w:r w:rsidRPr="000F4C5C">
        <w:rPr>
          <w:rStyle w:val="FontStyle22"/>
          <w:sz w:val="22"/>
          <w:szCs w:val="22"/>
        </w:rPr>
        <w:tab/>
        <w:t>4)прочность.</w:t>
      </w:r>
    </w:p>
    <w:p w:rsidR="005A0570" w:rsidRPr="000F4C5C" w:rsidRDefault="005A0570" w:rsidP="005A0570">
      <w:pPr>
        <w:pStyle w:val="Style14"/>
        <w:widowControl/>
        <w:tabs>
          <w:tab w:val="left" w:pos="221"/>
        </w:tabs>
        <w:spacing w:before="163" w:line="197" w:lineRule="exac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7.</w:t>
      </w:r>
      <w:r w:rsidRPr="000F4C5C">
        <w:rPr>
          <w:rStyle w:val="FontStyle22"/>
          <w:sz w:val="22"/>
          <w:szCs w:val="22"/>
        </w:rPr>
        <w:tab/>
        <w:t>Ухудшает свариваемо</w:t>
      </w:r>
      <w:r>
        <w:rPr>
          <w:rStyle w:val="FontStyle22"/>
          <w:sz w:val="22"/>
          <w:szCs w:val="22"/>
        </w:rPr>
        <w:t xml:space="preserve">сть металла, вызывает появление </w:t>
      </w:r>
      <w:r w:rsidRPr="000F4C5C">
        <w:rPr>
          <w:rStyle w:val="FontStyle22"/>
          <w:sz w:val="22"/>
          <w:szCs w:val="22"/>
        </w:rPr>
        <w:t>горячих трещин:</w:t>
      </w:r>
    </w:p>
    <w:p w:rsidR="005A0570" w:rsidRPr="000F4C5C" w:rsidRDefault="005A0570" w:rsidP="005A0570">
      <w:pPr>
        <w:pStyle w:val="Style14"/>
        <w:widowControl/>
        <w:numPr>
          <w:ilvl w:val="0"/>
          <w:numId w:val="7"/>
        </w:numPr>
        <w:tabs>
          <w:tab w:val="left" w:pos="557"/>
          <w:tab w:val="left" w:pos="2885"/>
        </w:tabs>
        <w:spacing w:before="110" w:line="240" w:lineRule="auto"/>
        <w:ind w:left="331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азот;</w:t>
      </w:r>
      <w:r w:rsidRPr="000F4C5C">
        <w:rPr>
          <w:rStyle w:val="FontStyle22"/>
          <w:sz w:val="22"/>
          <w:szCs w:val="22"/>
        </w:rPr>
        <w:tab/>
        <w:t>3)водород;</w:t>
      </w:r>
    </w:p>
    <w:p w:rsidR="005A0570" w:rsidRPr="000F4C5C" w:rsidRDefault="005A0570" w:rsidP="005A0570">
      <w:pPr>
        <w:pStyle w:val="Style14"/>
        <w:widowControl/>
        <w:numPr>
          <w:ilvl w:val="0"/>
          <w:numId w:val="7"/>
        </w:numPr>
        <w:tabs>
          <w:tab w:val="left" w:pos="557"/>
          <w:tab w:val="left" w:pos="2880"/>
        </w:tabs>
        <w:spacing w:line="240" w:lineRule="auto"/>
        <w:ind w:left="331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сера;</w:t>
      </w:r>
      <w:r w:rsidRPr="000F4C5C">
        <w:rPr>
          <w:rStyle w:val="FontStyle22"/>
          <w:sz w:val="22"/>
          <w:szCs w:val="22"/>
        </w:rPr>
        <w:tab/>
        <w:t>4) кислород.</w:t>
      </w:r>
    </w:p>
    <w:p w:rsidR="005A0570" w:rsidRPr="000F4C5C" w:rsidRDefault="005A0570" w:rsidP="005A0570">
      <w:pPr>
        <w:pStyle w:val="Style14"/>
        <w:widowControl/>
        <w:tabs>
          <w:tab w:val="left" w:pos="221"/>
        </w:tabs>
        <w:spacing w:before="163" w:line="192" w:lineRule="exac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8.</w:t>
      </w:r>
      <w:r w:rsidRPr="000F4C5C">
        <w:rPr>
          <w:rStyle w:val="FontStyle22"/>
          <w:sz w:val="22"/>
          <w:szCs w:val="22"/>
        </w:rPr>
        <w:tab/>
        <w:t>Ухудшает свариваемость стал</w:t>
      </w:r>
      <w:r>
        <w:rPr>
          <w:rStyle w:val="FontStyle22"/>
          <w:sz w:val="22"/>
          <w:szCs w:val="22"/>
        </w:rPr>
        <w:t>и и снижает ее механиче</w:t>
      </w:r>
      <w:r w:rsidRPr="000F4C5C">
        <w:rPr>
          <w:rStyle w:val="FontStyle22"/>
          <w:sz w:val="22"/>
          <w:szCs w:val="22"/>
        </w:rPr>
        <w:t>ские свойства:</w:t>
      </w:r>
    </w:p>
    <w:p w:rsidR="005A0570" w:rsidRPr="000F4C5C" w:rsidRDefault="005A0570" w:rsidP="005A0570">
      <w:pPr>
        <w:pStyle w:val="Style14"/>
        <w:widowControl/>
        <w:numPr>
          <w:ilvl w:val="0"/>
          <w:numId w:val="8"/>
        </w:numPr>
        <w:tabs>
          <w:tab w:val="left" w:pos="538"/>
          <w:tab w:val="left" w:pos="2866"/>
        </w:tabs>
        <w:spacing w:before="130" w:line="240" w:lineRule="auto"/>
        <w:ind w:left="307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хром;</w:t>
      </w:r>
      <w:r w:rsidRPr="000F4C5C">
        <w:rPr>
          <w:rStyle w:val="FontStyle22"/>
          <w:sz w:val="22"/>
          <w:szCs w:val="22"/>
        </w:rPr>
        <w:tab/>
        <w:t>3) оксид железа</w:t>
      </w:r>
      <w:r w:rsidRPr="000F4C5C">
        <w:rPr>
          <w:rStyle w:val="FontStyle22"/>
          <w:sz w:val="22"/>
          <w:szCs w:val="22"/>
          <w:lang w:val="en-US"/>
        </w:rPr>
        <w:t xml:space="preserve"> </w:t>
      </w:r>
      <w:proofErr w:type="spellStart"/>
      <w:r w:rsidRPr="000F4C5C">
        <w:rPr>
          <w:rStyle w:val="FontStyle22"/>
          <w:sz w:val="22"/>
          <w:szCs w:val="22"/>
          <w:lang w:val="en-US"/>
        </w:rPr>
        <w:t>FeO</w:t>
      </w:r>
      <w:proofErr w:type="spellEnd"/>
      <w:r w:rsidRPr="000F4C5C">
        <w:rPr>
          <w:rStyle w:val="FontStyle22"/>
          <w:sz w:val="22"/>
          <w:szCs w:val="22"/>
          <w:lang w:val="en-US"/>
        </w:rPr>
        <w:t>;</w:t>
      </w:r>
    </w:p>
    <w:p w:rsidR="005A0570" w:rsidRPr="000F4C5C" w:rsidRDefault="005A0570" w:rsidP="005A0570">
      <w:pPr>
        <w:pStyle w:val="Style14"/>
        <w:widowControl/>
        <w:numPr>
          <w:ilvl w:val="0"/>
          <w:numId w:val="8"/>
        </w:numPr>
        <w:tabs>
          <w:tab w:val="left" w:pos="538"/>
          <w:tab w:val="left" w:pos="2861"/>
        </w:tabs>
        <w:spacing w:line="240" w:lineRule="auto"/>
        <w:ind w:left="307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цементит</w:t>
      </w:r>
      <w:r w:rsidRPr="000F4C5C">
        <w:rPr>
          <w:rStyle w:val="FontStyle22"/>
          <w:sz w:val="22"/>
          <w:szCs w:val="22"/>
          <w:lang w:val="en-US"/>
        </w:rPr>
        <w:t xml:space="preserve"> Fe</w:t>
      </w:r>
      <w:r w:rsidRPr="000F4C5C">
        <w:rPr>
          <w:rStyle w:val="FontStyle22"/>
          <w:sz w:val="22"/>
          <w:szCs w:val="22"/>
          <w:vertAlign w:val="subscript"/>
          <w:lang w:val="en-US"/>
        </w:rPr>
        <w:t>3</w:t>
      </w:r>
      <w:r w:rsidRPr="000F4C5C">
        <w:rPr>
          <w:rStyle w:val="FontStyle22"/>
          <w:sz w:val="22"/>
          <w:szCs w:val="22"/>
          <w:lang w:val="en-US"/>
        </w:rPr>
        <w:t>C;</w:t>
      </w:r>
      <w:r w:rsidRPr="000F4C5C">
        <w:rPr>
          <w:rStyle w:val="FontStyle22"/>
          <w:sz w:val="22"/>
          <w:szCs w:val="22"/>
          <w:lang w:val="en-US"/>
        </w:rPr>
        <w:tab/>
      </w:r>
      <w:r w:rsidRPr="000F4C5C">
        <w:rPr>
          <w:rStyle w:val="FontStyle22"/>
          <w:sz w:val="22"/>
          <w:szCs w:val="22"/>
        </w:rPr>
        <w:t>4) медь.</w:t>
      </w:r>
    </w:p>
    <w:p w:rsidR="005A0570" w:rsidRPr="000F4C5C" w:rsidRDefault="005A0570" w:rsidP="005A0570">
      <w:pPr>
        <w:pStyle w:val="Style14"/>
        <w:widowControl/>
        <w:tabs>
          <w:tab w:val="left" w:pos="221"/>
        </w:tabs>
        <w:spacing w:before="192" w:line="240" w:lineRule="auto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9.</w:t>
      </w:r>
      <w:r w:rsidRPr="000F4C5C">
        <w:rPr>
          <w:rStyle w:val="FontStyle22"/>
          <w:sz w:val="22"/>
          <w:szCs w:val="22"/>
        </w:rPr>
        <w:tab/>
        <w:t xml:space="preserve">К группе хорошо </w:t>
      </w:r>
      <w:proofErr w:type="gramStart"/>
      <w:r w:rsidRPr="000F4C5C">
        <w:rPr>
          <w:rStyle w:val="FontStyle22"/>
          <w:sz w:val="22"/>
          <w:szCs w:val="22"/>
        </w:rPr>
        <w:t>сваривающихся</w:t>
      </w:r>
      <w:proofErr w:type="gramEnd"/>
      <w:r w:rsidRPr="000F4C5C">
        <w:rPr>
          <w:rStyle w:val="FontStyle22"/>
          <w:sz w:val="22"/>
          <w:szCs w:val="22"/>
        </w:rPr>
        <w:t xml:space="preserve"> относится сталь:</w:t>
      </w:r>
    </w:p>
    <w:p w:rsidR="005A0570" w:rsidRPr="000F4C5C" w:rsidRDefault="005A0570" w:rsidP="005A0570">
      <w:pPr>
        <w:pStyle w:val="Style7"/>
        <w:widowControl/>
        <w:spacing w:before="82" w:line="240" w:lineRule="auto"/>
        <w:ind w:left="307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1)40;   2)</w:t>
      </w:r>
      <w:proofErr w:type="spellStart"/>
      <w:r w:rsidRPr="000F4C5C">
        <w:rPr>
          <w:rStyle w:val="FontStyle22"/>
          <w:sz w:val="22"/>
          <w:szCs w:val="22"/>
        </w:rPr>
        <w:t>СтЗ</w:t>
      </w:r>
      <w:proofErr w:type="spellEnd"/>
      <w:r w:rsidRPr="000F4C5C">
        <w:rPr>
          <w:rStyle w:val="FontStyle22"/>
          <w:sz w:val="22"/>
          <w:szCs w:val="22"/>
        </w:rPr>
        <w:t>;   3) 35Х;   4) 15ХСНД.</w:t>
      </w:r>
    </w:p>
    <w:p w:rsidR="005A0570" w:rsidRPr="000F4C5C" w:rsidRDefault="005A0570" w:rsidP="005A0570">
      <w:pPr>
        <w:pStyle w:val="Style14"/>
        <w:widowControl/>
        <w:tabs>
          <w:tab w:val="left" w:pos="341"/>
        </w:tabs>
        <w:spacing w:before="168" w:line="192" w:lineRule="exact"/>
        <w:ind w:right="53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10.</w:t>
      </w:r>
      <w:r w:rsidRPr="000F4C5C">
        <w:rPr>
          <w:rStyle w:val="FontStyle22"/>
          <w:sz w:val="22"/>
          <w:szCs w:val="22"/>
        </w:rPr>
        <w:tab/>
        <w:t>К группе удовлетво</w:t>
      </w:r>
      <w:r>
        <w:rPr>
          <w:rStyle w:val="FontStyle22"/>
          <w:sz w:val="22"/>
          <w:szCs w:val="22"/>
        </w:rPr>
        <w:t xml:space="preserve">рительно </w:t>
      </w:r>
      <w:proofErr w:type="gramStart"/>
      <w:r>
        <w:rPr>
          <w:rStyle w:val="FontStyle22"/>
          <w:sz w:val="22"/>
          <w:szCs w:val="22"/>
        </w:rPr>
        <w:t>сваривающихся</w:t>
      </w:r>
      <w:proofErr w:type="gramEnd"/>
      <w:r>
        <w:rPr>
          <w:rStyle w:val="FontStyle22"/>
          <w:sz w:val="22"/>
          <w:szCs w:val="22"/>
        </w:rPr>
        <w:t xml:space="preserve"> относит</w:t>
      </w:r>
      <w:r w:rsidRPr="000F4C5C">
        <w:rPr>
          <w:rStyle w:val="FontStyle22"/>
          <w:sz w:val="22"/>
          <w:szCs w:val="22"/>
        </w:rPr>
        <w:t>ся сталь:</w:t>
      </w:r>
    </w:p>
    <w:p w:rsidR="005A0570" w:rsidRDefault="005A0570" w:rsidP="005A0570">
      <w:pPr>
        <w:pStyle w:val="Style7"/>
        <w:widowControl/>
        <w:spacing w:before="115" w:line="240" w:lineRule="auto"/>
        <w:ind w:left="298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1)Х18Н10Т;   2)50Х;   3)35;</w:t>
      </w:r>
      <w:r>
        <w:rPr>
          <w:rStyle w:val="FontStyle22"/>
          <w:sz w:val="22"/>
          <w:szCs w:val="22"/>
        </w:rPr>
        <w:t xml:space="preserve">       </w:t>
      </w:r>
      <w:r w:rsidRPr="000F4C5C">
        <w:rPr>
          <w:rStyle w:val="FontStyle22"/>
          <w:sz w:val="22"/>
          <w:szCs w:val="22"/>
        </w:rPr>
        <w:t xml:space="preserve"> 4)</w:t>
      </w:r>
      <w:proofErr w:type="spellStart"/>
      <w:r w:rsidRPr="000F4C5C">
        <w:rPr>
          <w:rStyle w:val="FontStyle22"/>
          <w:sz w:val="22"/>
          <w:szCs w:val="22"/>
        </w:rPr>
        <w:t>СтЗ</w:t>
      </w:r>
      <w:proofErr w:type="spellEnd"/>
      <w:r w:rsidRPr="000F4C5C">
        <w:rPr>
          <w:rStyle w:val="FontStyle22"/>
          <w:sz w:val="22"/>
          <w:szCs w:val="22"/>
        </w:rPr>
        <w:t>.</w:t>
      </w:r>
    </w:p>
    <w:p w:rsidR="005A0570" w:rsidRPr="000F4C5C" w:rsidRDefault="005A0570" w:rsidP="005A0570">
      <w:pPr>
        <w:pStyle w:val="Style7"/>
        <w:widowControl/>
        <w:spacing w:before="115" w:line="240" w:lineRule="auto"/>
        <w:ind w:left="298"/>
        <w:jc w:val="left"/>
        <w:rPr>
          <w:rStyle w:val="FontStyle22"/>
          <w:sz w:val="22"/>
          <w:szCs w:val="22"/>
        </w:rPr>
      </w:pPr>
    </w:p>
    <w:p w:rsidR="005A0570" w:rsidRPr="000F4C5C" w:rsidRDefault="005A0570" w:rsidP="005A0570">
      <w:pPr>
        <w:pStyle w:val="Style14"/>
        <w:widowControl/>
        <w:tabs>
          <w:tab w:val="left" w:pos="230"/>
        </w:tabs>
        <w:spacing w:before="158"/>
        <w:ind w:right="5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1</w:t>
      </w:r>
      <w:r>
        <w:rPr>
          <w:rStyle w:val="FontStyle22"/>
          <w:sz w:val="22"/>
          <w:szCs w:val="22"/>
        </w:rPr>
        <w:t>1</w:t>
      </w:r>
      <w:r w:rsidRPr="000F4C5C">
        <w:rPr>
          <w:rStyle w:val="FontStyle22"/>
          <w:sz w:val="22"/>
          <w:szCs w:val="22"/>
        </w:rPr>
        <w:t>.</w:t>
      </w:r>
      <w:r w:rsidRPr="000F4C5C">
        <w:rPr>
          <w:rStyle w:val="FontStyle22"/>
          <w:sz w:val="22"/>
          <w:szCs w:val="22"/>
        </w:rPr>
        <w:tab/>
        <w:t>Конструкции и конструктивные элементы, работающие</w:t>
      </w:r>
      <w:r w:rsidRPr="000F4C5C">
        <w:rPr>
          <w:rStyle w:val="FontStyle22"/>
          <w:sz w:val="22"/>
          <w:szCs w:val="22"/>
        </w:rPr>
        <w:br/>
        <w:t>в основном на поперечный изгиб:</w:t>
      </w:r>
    </w:p>
    <w:p w:rsidR="005A0570" w:rsidRPr="000F4C5C" w:rsidRDefault="005A0570" w:rsidP="005A0570">
      <w:pPr>
        <w:pStyle w:val="Style14"/>
        <w:widowControl/>
        <w:numPr>
          <w:ilvl w:val="0"/>
          <w:numId w:val="9"/>
        </w:numPr>
        <w:tabs>
          <w:tab w:val="left" w:pos="542"/>
          <w:tab w:val="left" w:pos="2866"/>
        </w:tabs>
        <w:spacing w:before="96" w:line="240" w:lineRule="auto"/>
        <w:ind w:left="317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балки;</w:t>
      </w:r>
      <w:r w:rsidRPr="000F4C5C">
        <w:rPr>
          <w:rStyle w:val="FontStyle22"/>
          <w:sz w:val="22"/>
          <w:szCs w:val="22"/>
        </w:rPr>
        <w:tab/>
        <w:t>3) резервуары;</w:t>
      </w:r>
    </w:p>
    <w:p w:rsidR="005A0570" w:rsidRPr="000F4C5C" w:rsidRDefault="005A0570" w:rsidP="005A0570">
      <w:pPr>
        <w:pStyle w:val="Style14"/>
        <w:widowControl/>
        <w:numPr>
          <w:ilvl w:val="0"/>
          <w:numId w:val="9"/>
        </w:numPr>
        <w:tabs>
          <w:tab w:val="left" w:pos="542"/>
          <w:tab w:val="left" w:pos="2861"/>
        </w:tabs>
        <w:spacing w:before="5" w:line="240" w:lineRule="auto"/>
        <w:ind w:left="317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фермы;</w:t>
      </w:r>
      <w:r w:rsidRPr="000F4C5C">
        <w:rPr>
          <w:rStyle w:val="FontStyle22"/>
          <w:sz w:val="22"/>
          <w:szCs w:val="22"/>
        </w:rPr>
        <w:tab/>
        <w:t>4) решетки.</w:t>
      </w:r>
    </w:p>
    <w:p w:rsidR="005A0570" w:rsidRPr="000F4C5C" w:rsidRDefault="005A0570" w:rsidP="005A0570">
      <w:pPr>
        <w:pStyle w:val="Style14"/>
        <w:widowControl/>
        <w:tabs>
          <w:tab w:val="left" w:pos="230"/>
        </w:tabs>
        <w:spacing w:before="154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>12</w:t>
      </w:r>
      <w:r w:rsidRPr="000F4C5C">
        <w:rPr>
          <w:rStyle w:val="FontStyle22"/>
          <w:sz w:val="22"/>
          <w:szCs w:val="22"/>
        </w:rPr>
        <w:t>.</w:t>
      </w:r>
      <w:r w:rsidRPr="000F4C5C">
        <w:rPr>
          <w:rStyle w:val="FontStyle22"/>
          <w:sz w:val="22"/>
          <w:szCs w:val="22"/>
        </w:rPr>
        <w:tab/>
        <w:t>Жестко соединенные между собой балки образуют</w:t>
      </w:r>
      <w:r w:rsidRPr="000F4C5C">
        <w:rPr>
          <w:rStyle w:val="FontStyle22"/>
          <w:sz w:val="22"/>
          <w:szCs w:val="22"/>
        </w:rPr>
        <w:br/>
        <w:t>конструкции:</w:t>
      </w:r>
    </w:p>
    <w:p w:rsidR="005A0570" w:rsidRPr="000F4C5C" w:rsidRDefault="005A0570" w:rsidP="005A0570">
      <w:pPr>
        <w:pStyle w:val="Style14"/>
        <w:widowControl/>
        <w:numPr>
          <w:ilvl w:val="0"/>
          <w:numId w:val="10"/>
        </w:numPr>
        <w:tabs>
          <w:tab w:val="left" w:pos="538"/>
          <w:tab w:val="left" w:pos="2861"/>
        </w:tabs>
        <w:spacing w:before="101" w:line="240" w:lineRule="auto"/>
        <w:ind w:left="312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рамы;</w:t>
      </w:r>
      <w:r w:rsidRPr="000F4C5C">
        <w:rPr>
          <w:rStyle w:val="FontStyle22"/>
          <w:sz w:val="22"/>
          <w:szCs w:val="22"/>
        </w:rPr>
        <w:tab/>
        <w:t>3) колонны;</w:t>
      </w:r>
    </w:p>
    <w:p w:rsidR="005A0570" w:rsidRPr="000F4C5C" w:rsidRDefault="005A0570" w:rsidP="005A0570">
      <w:pPr>
        <w:pStyle w:val="Style14"/>
        <w:widowControl/>
        <w:numPr>
          <w:ilvl w:val="0"/>
          <w:numId w:val="10"/>
        </w:numPr>
        <w:tabs>
          <w:tab w:val="left" w:pos="538"/>
          <w:tab w:val="left" w:pos="2856"/>
        </w:tabs>
        <w:spacing w:line="240" w:lineRule="auto"/>
        <w:ind w:left="312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lastRenderedPageBreak/>
        <w:t>решетки;</w:t>
      </w:r>
      <w:r w:rsidRPr="000F4C5C">
        <w:rPr>
          <w:rStyle w:val="FontStyle22"/>
          <w:sz w:val="22"/>
          <w:szCs w:val="22"/>
        </w:rPr>
        <w:tab/>
        <w:t>4) фермы.</w:t>
      </w:r>
    </w:p>
    <w:p w:rsidR="005A0570" w:rsidRDefault="005A0570" w:rsidP="005A0570">
      <w:pPr>
        <w:pStyle w:val="Style14"/>
        <w:widowControl/>
        <w:tabs>
          <w:tab w:val="left" w:pos="230"/>
        </w:tabs>
        <w:spacing w:before="158" w:line="226" w:lineRule="exact"/>
        <w:ind w:right="5"/>
        <w:rPr>
          <w:rStyle w:val="FontStyle22"/>
          <w:sz w:val="22"/>
          <w:szCs w:val="22"/>
        </w:rPr>
      </w:pPr>
    </w:p>
    <w:p w:rsidR="005A0570" w:rsidRDefault="005A0570" w:rsidP="005A0570">
      <w:pPr>
        <w:pStyle w:val="Style14"/>
        <w:widowControl/>
        <w:tabs>
          <w:tab w:val="left" w:pos="230"/>
        </w:tabs>
        <w:spacing w:before="158" w:line="226" w:lineRule="exact"/>
        <w:ind w:right="5"/>
        <w:rPr>
          <w:rStyle w:val="FontStyle22"/>
          <w:sz w:val="22"/>
          <w:szCs w:val="22"/>
        </w:rPr>
      </w:pPr>
    </w:p>
    <w:p w:rsidR="005A0570" w:rsidRPr="000F4C5C" w:rsidRDefault="005A0570" w:rsidP="005A0570">
      <w:pPr>
        <w:pStyle w:val="Style14"/>
        <w:widowControl/>
        <w:tabs>
          <w:tab w:val="left" w:pos="230"/>
        </w:tabs>
        <w:spacing w:before="158" w:line="226" w:lineRule="exact"/>
        <w:ind w:right="5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>1</w:t>
      </w:r>
      <w:r w:rsidRPr="000F4C5C">
        <w:rPr>
          <w:rStyle w:val="FontStyle22"/>
          <w:sz w:val="22"/>
          <w:szCs w:val="22"/>
        </w:rPr>
        <w:t>3.</w:t>
      </w:r>
      <w:r w:rsidRPr="000F4C5C">
        <w:rPr>
          <w:rStyle w:val="FontStyle22"/>
          <w:sz w:val="22"/>
          <w:szCs w:val="22"/>
        </w:rPr>
        <w:tab/>
        <w:t>Конструкции и конс</w:t>
      </w:r>
      <w:r>
        <w:rPr>
          <w:rStyle w:val="FontStyle22"/>
          <w:sz w:val="22"/>
          <w:szCs w:val="22"/>
        </w:rPr>
        <w:t xml:space="preserve">труктивные элементы, работающие </w:t>
      </w:r>
      <w:r w:rsidRPr="000F4C5C">
        <w:rPr>
          <w:rStyle w:val="FontStyle22"/>
          <w:sz w:val="22"/>
          <w:szCs w:val="22"/>
        </w:rPr>
        <w:t>преимущественно на сж</w:t>
      </w:r>
      <w:r>
        <w:rPr>
          <w:rStyle w:val="FontStyle22"/>
          <w:sz w:val="22"/>
          <w:szCs w:val="22"/>
        </w:rPr>
        <w:t xml:space="preserve">атие или на сжатие с продольным </w:t>
      </w:r>
      <w:r w:rsidRPr="000F4C5C">
        <w:rPr>
          <w:rStyle w:val="FontStyle22"/>
          <w:sz w:val="22"/>
          <w:szCs w:val="22"/>
        </w:rPr>
        <w:t>изгибом:</w:t>
      </w:r>
    </w:p>
    <w:p w:rsidR="005A0570" w:rsidRPr="000F4C5C" w:rsidRDefault="005A0570" w:rsidP="005A0570">
      <w:pPr>
        <w:pStyle w:val="Style14"/>
        <w:widowControl/>
        <w:numPr>
          <w:ilvl w:val="0"/>
          <w:numId w:val="11"/>
        </w:numPr>
        <w:tabs>
          <w:tab w:val="left" w:pos="538"/>
          <w:tab w:val="left" w:pos="2861"/>
        </w:tabs>
        <w:spacing w:before="96" w:line="240" w:lineRule="auto"/>
        <w:ind w:left="307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рамы;</w:t>
      </w:r>
      <w:r w:rsidRPr="000F4C5C">
        <w:rPr>
          <w:rStyle w:val="FontStyle22"/>
          <w:sz w:val="22"/>
          <w:szCs w:val="22"/>
        </w:rPr>
        <w:tab/>
        <w:t>3) колонны;</w:t>
      </w:r>
    </w:p>
    <w:p w:rsidR="005A0570" w:rsidRPr="000F4C5C" w:rsidRDefault="005A0570" w:rsidP="005A0570">
      <w:pPr>
        <w:pStyle w:val="Style14"/>
        <w:widowControl/>
        <w:numPr>
          <w:ilvl w:val="0"/>
          <w:numId w:val="11"/>
        </w:numPr>
        <w:tabs>
          <w:tab w:val="left" w:pos="538"/>
          <w:tab w:val="left" w:pos="2856"/>
        </w:tabs>
        <w:spacing w:before="5" w:line="240" w:lineRule="auto"/>
        <w:ind w:left="307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решетки;</w:t>
      </w:r>
      <w:r w:rsidRPr="000F4C5C">
        <w:rPr>
          <w:rStyle w:val="FontStyle22"/>
          <w:sz w:val="22"/>
          <w:szCs w:val="22"/>
        </w:rPr>
        <w:tab/>
        <w:t>4) фермы.</w:t>
      </w:r>
    </w:p>
    <w:p w:rsidR="005A0570" w:rsidRPr="000F4C5C" w:rsidRDefault="005A0570" w:rsidP="005A0570">
      <w:pPr>
        <w:pStyle w:val="Style14"/>
        <w:widowControl/>
        <w:tabs>
          <w:tab w:val="left" w:pos="230"/>
        </w:tabs>
        <w:spacing w:before="158" w:line="240" w:lineRule="auto"/>
        <w:jc w:val="left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>1</w:t>
      </w:r>
      <w:r w:rsidRPr="000F4C5C">
        <w:rPr>
          <w:rStyle w:val="FontStyle22"/>
          <w:sz w:val="22"/>
          <w:szCs w:val="22"/>
        </w:rPr>
        <w:t>4.</w:t>
      </w:r>
      <w:r w:rsidRPr="000F4C5C">
        <w:rPr>
          <w:rStyle w:val="FontStyle22"/>
          <w:sz w:val="22"/>
          <w:szCs w:val="22"/>
        </w:rPr>
        <w:tab/>
        <w:t>Оболочковыми сварными конструкциями являются:</w:t>
      </w:r>
    </w:p>
    <w:p w:rsidR="005A0570" w:rsidRPr="000F4C5C" w:rsidRDefault="005A0570" w:rsidP="005A0570">
      <w:pPr>
        <w:pStyle w:val="Style14"/>
        <w:widowControl/>
        <w:numPr>
          <w:ilvl w:val="0"/>
          <w:numId w:val="12"/>
        </w:numPr>
        <w:tabs>
          <w:tab w:val="left" w:pos="533"/>
          <w:tab w:val="left" w:pos="2856"/>
        </w:tabs>
        <w:spacing w:before="96" w:line="240" w:lineRule="auto"/>
        <w:ind w:left="302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рамы;</w:t>
      </w:r>
      <w:r w:rsidRPr="000F4C5C">
        <w:rPr>
          <w:rStyle w:val="FontStyle22"/>
          <w:sz w:val="22"/>
          <w:szCs w:val="22"/>
        </w:rPr>
        <w:tab/>
        <w:t>3) резервуары;</w:t>
      </w:r>
    </w:p>
    <w:p w:rsidR="005A0570" w:rsidRPr="000F4C5C" w:rsidRDefault="005A0570" w:rsidP="005A0570">
      <w:pPr>
        <w:pStyle w:val="Style14"/>
        <w:widowControl/>
        <w:numPr>
          <w:ilvl w:val="0"/>
          <w:numId w:val="12"/>
        </w:numPr>
        <w:tabs>
          <w:tab w:val="left" w:pos="533"/>
          <w:tab w:val="left" w:pos="2851"/>
        </w:tabs>
        <w:spacing w:before="5" w:line="240" w:lineRule="auto"/>
        <w:ind w:left="302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фермы;</w:t>
      </w:r>
      <w:r w:rsidRPr="000F4C5C">
        <w:rPr>
          <w:rStyle w:val="FontStyle22"/>
          <w:sz w:val="22"/>
          <w:szCs w:val="22"/>
        </w:rPr>
        <w:tab/>
        <w:t>4) решетки.</w:t>
      </w:r>
    </w:p>
    <w:p w:rsidR="005A0570" w:rsidRPr="000F4C5C" w:rsidRDefault="005A0570" w:rsidP="005A0570">
      <w:pPr>
        <w:pStyle w:val="Style14"/>
        <w:widowControl/>
        <w:tabs>
          <w:tab w:val="left" w:pos="230"/>
        </w:tabs>
        <w:spacing w:before="154"/>
        <w:ind w:right="10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>1</w:t>
      </w:r>
      <w:r w:rsidRPr="000F4C5C">
        <w:rPr>
          <w:rStyle w:val="FontStyle22"/>
          <w:sz w:val="22"/>
          <w:szCs w:val="22"/>
        </w:rPr>
        <w:t>5.</w:t>
      </w:r>
      <w:r w:rsidRPr="000F4C5C">
        <w:rPr>
          <w:rStyle w:val="FontStyle22"/>
          <w:sz w:val="22"/>
          <w:szCs w:val="22"/>
        </w:rPr>
        <w:tab/>
        <w:t xml:space="preserve">Описание технологического </w:t>
      </w:r>
      <w:r>
        <w:rPr>
          <w:rStyle w:val="FontStyle22"/>
          <w:sz w:val="22"/>
          <w:szCs w:val="22"/>
        </w:rPr>
        <w:t xml:space="preserve">процесса оформляют на </w:t>
      </w:r>
      <w:r w:rsidRPr="000F4C5C">
        <w:rPr>
          <w:rStyle w:val="FontStyle22"/>
          <w:sz w:val="22"/>
          <w:szCs w:val="22"/>
        </w:rPr>
        <w:t>специальных бланках, которые называют:</w:t>
      </w:r>
    </w:p>
    <w:p w:rsidR="005A0570" w:rsidRPr="000F4C5C" w:rsidRDefault="005A0570" w:rsidP="005A0570">
      <w:pPr>
        <w:pStyle w:val="Style14"/>
        <w:widowControl/>
        <w:numPr>
          <w:ilvl w:val="0"/>
          <w:numId w:val="13"/>
        </w:numPr>
        <w:tabs>
          <w:tab w:val="left" w:pos="533"/>
        </w:tabs>
        <w:spacing w:before="91"/>
        <w:ind w:left="298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технологическая карта;</w:t>
      </w:r>
    </w:p>
    <w:p w:rsidR="005A0570" w:rsidRPr="000F4C5C" w:rsidRDefault="005A0570" w:rsidP="005A0570">
      <w:pPr>
        <w:pStyle w:val="Style14"/>
        <w:widowControl/>
        <w:numPr>
          <w:ilvl w:val="0"/>
          <w:numId w:val="13"/>
        </w:numPr>
        <w:tabs>
          <w:tab w:val="left" w:pos="533"/>
        </w:tabs>
        <w:ind w:left="298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технологическая сводка;</w:t>
      </w:r>
    </w:p>
    <w:p w:rsidR="005A0570" w:rsidRPr="000F4C5C" w:rsidRDefault="005A0570" w:rsidP="005A0570">
      <w:pPr>
        <w:pStyle w:val="Style14"/>
        <w:widowControl/>
        <w:numPr>
          <w:ilvl w:val="0"/>
          <w:numId w:val="13"/>
        </w:numPr>
        <w:tabs>
          <w:tab w:val="left" w:pos="533"/>
        </w:tabs>
        <w:ind w:left="298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технологическая ведомость;</w:t>
      </w:r>
    </w:p>
    <w:p w:rsidR="005A0570" w:rsidRPr="000F4C5C" w:rsidRDefault="005A0570" w:rsidP="005A0570">
      <w:pPr>
        <w:pStyle w:val="Style14"/>
        <w:widowControl/>
        <w:numPr>
          <w:ilvl w:val="0"/>
          <w:numId w:val="13"/>
        </w:numPr>
        <w:tabs>
          <w:tab w:val="left" w:pos="533"/>
        </w:tabs>
        <w:ind w:left="298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технологическая запись.</w:t>
      </w:r>
    </w:p>
    <w:p w:rsidR="005A0570" w:rsidRPr="000F4C5C" w:rsidRDefault="005A0570" w:rsidP="005A0570">
      <w:pPr>
        <w:pStyle w:val="Style14"/>
        <w:widowControl/>
        <w:tabs>
          <w:tab w:val="left" w:pos="230"/>
        </w:tabs>
        <w:spacing w:before="158" w:line="226" w:lineRule="exact"/>
        <w:ind w:right="14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>1</w:t>
      </w:r>
      <w:r w:rsidRPr="000F4C5C">
        <w:rPr>
          <w:rStyle w:val="FontStyle22"/>
          <w:sz w:val="22"/>
          <w:szCs w:val="22"/>
        </w:rPr>
        <w:t>6.</w:t>
      </w:r>
      <w:r w:rsidRPr="000F4C5C">
        <w:rPr>
          <w:rStyle w:val="FontStyle22"/>
          <w:sz w:val="22"/>
          <w:szCs w:val="22"/>
        </w:rPr>
        <w:tab/>
        <w:t xml:space="preserve">Часть конструкции, </w:t>
      </w:r>
      <w:r>
        <w:rPr>
          <w:rStyle w:val="FontStyle22"/>
          <w:sz w:val="22"/>
          <w:szCs w:val="22"/>
        </w:rPr>
        <w:t xml:space="preserve">представляющая собой соединение </w:t>
      </w:r>
      <w:r w:rsidRPr="000F4C5C">
        <w:rPr>
          <w:rStyle w:val="FontStyle22"/>
          <w:sz w:val="22"/>
          <w:szCs w:val="22"/>
        </w:rPr>
        <w:t>двух или нескольких деталей при помощи сварки:</w:t>
      </w:r>
    </w:p>
    <w:p w:rsidR="005A0570" w:rsidRPr="000F4C5C" w:rsidRDefault="005A0570" w:rsidP="005A0570">
      <w:pPr>
        <w:pStyle w:val="Style14"/>
        <w:widowControl/>
        <w:numPr>
          <w:ilvl w:val="0"/>
          <w:numId w:val="14"/>
        </w:numPr>
        <w:tabs>
          <w:tab w:val="left" w:pos="528"/>
          <w:tab w:val="left" w:pos="2846"/>
        </w:tabs>
        <w:spacing w:before="101" w:line="240" w:lineRule="auto"/>
        <w:ind w:left="302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инжектор;</w:t>
      </w:r>
      <w:r w:rsidRPr="000F4C5C">
        <w:rPr>
          <w:rStyle w:val="FontStyle22"/>
          <w:sz w:val="22"/>
          <w:szCs w:val="22"/>
        </w:rPr>
        <w:tab/>
        <w:t>3) манипулятор;</w:t>
      </w:r>
    </w:p>
    <w:p w:rsidR="005A0570" w:rsidRPr="000F4C5C" w:rsidRDefault="005A0570" w:rsidP="005A0570">
      <w:pPr>
        <w:pStyle w:val="Style14"/>
        <w:widowControl/>
        <w:numPr>
          <w:ilvl w:val="0"/>
          <w:numId w:val="14"/>
        </w:numPr>
        <w:tabs>
          <w:tab w:val="left" w:pos="528"/>
          <w:tab w:val="left" w:pos="2842"/>
        </w:tabs>
        <w:spacing w:line="240" w:lineRule="auto"/>
        <w:ind w:left="302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осциллятор;</w:t>
      </w:r>
      <w:r w:rsidRPr="000F4C5C">
        <w:rPr>
          <w:rStyle w:val="FontStyle22"/>
          <w:sz w:val="22"/>
          <w:szCs w:val="22"/>
        </w:rPr>
        <w:tab/>
        <w:t>4)сварной узел.</w:t>
      </w:r>
    </w:p>
    <w:p w:rsidR="005A0570" w:rsidRDefault="005A0570" w:rsidP="005A0570">
      <w:pPr>
        <w:pStyle w:val="Style14"/>
        <w:widowControl/>
        <w:tabs>
          <w:tab w:val="left" w:pos="230"/>
        </w:tabs>
        <w:spacing w:before="163" w:line="226" w:lineRule="exact"/>
        <w:ind w:right="29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>1</w:t>
      </w:r>
      <w:r w:rsidRPr="000F4C5C">
        <w:rPr>
          <w:rStyle w:val="FontStyle22"/>
          <w:sz w:val="22"/>
          <w:szCs w:val="22"/>
        </w:rPr>
        <w:t>7.</w:t>
      </w:r>
      <w:r w:rsidRPr="000F4C5C">
        <w:rPr>
          <w:rStyle w:val="FontStyle22"/>
          <w:sz w:val="22"/>
          <w:szCs w:val="22"/>
        </w:rPr>
        <w:tab/>
        <w:t>Метод сборки, предус</w:t>
      </w:r>
      <w:r>
        <w:rPr>
          <w:rStyle w:val="FontStyle22"/>
          <w:sz w:val="22"/>
          <w:szCs w:val="22"/>
        </w:rPr>
        <w:t>матривающий сборку и сварку от</w:t>
      </w:r>
      <w:r w:rsidRPr="000F4C5C">
        <w:rPr>
          <w:rStyle w:val="FontStyle22"/>
          <w:sz w:val="22"/>
          <w:szCs w:val="22"/>
        </w:rPr>
        <w:t>дельных узлов, из котор</w:t>
      </w:r>
      <w:r>
        <w:rPr>
          <w:rStyle w:val="FontStyle22"/>
          <w:sz w:val="22"/>
          <w:szCs w:val="22"/>
        </w:rPr>
        <w:t xml:space="preserve">ых состоит конструкция, а затем </w:t>
      </w:r>
      <w:r w:rsidRPr="000F4C5C">
        <w:rPr>
          <w:rStyle w:val="FontStyle22"/>
          <w:sz w:val="22"/>
          <w:szCs w:val="22"/>
        </w:rPr>
        <w:t>сборку и сварку всей конструкции:</w:t>
      </w:r>
    </w:p>
    <w:p w:rsidR="005A0570" w:rsidRPr="000F4C5C" w:rsidRDefault="005A0570" w:rsidP="005A0570">
      <w:pPr>
        <w:pStyle w:val="Style14"/>
        <w:widowControl/>
        <w:tabs>
          <w:tab w:val="left" w:pos="230"/>
        </w:tabs>
        <w:spacing w:before="163" w:line="226" w:lineRule="exact"/>
        <w:ind w:right="29"/>
        <w:rPr>
          <w:rStyle w:val="FontStyle22"/>
          <w:sz w:val="22"/>
          <w:szCs w:val="22"/>
        </w:rPr>
      </w:pPr>
    </w:p>
    <w:p w:rsidR="005A0570" w:rsidRPr="000F4C5C" w:rsidRDefault="005A0570" w:rsidP="005A0570">
      <w:pPr>
        <w:pStyle w:val="Style14"/>
        <w:widowControl/>
        <w:numPr>
          <w:ilvl w:val="0"/>
          <w:numId w:val="15"/>
        </w:numPr>
        <w:tabs>
          <w:tab w:val="left" w:pos="542"/>
        </w:tabs>
        <w:spacing w:line="221" w:lineRule="exact"/>
        <w:ind w:left="307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метод узловой сборки;</w:t>
      </w:r>
    </w:p>
    <w:p w:rsidR="005A0570" w:rsidRPr="000F4C5C" w:rsidRDefault="005A0570" w:rsidP="005A0570">
      <w:pPr>
        <w:pStyle w:val="Style14"/>
        <w:widowControl/>
        <w:numPr>
          <w:ilvl w:val="0"/>
          <w:numId w:val="15"/>
        </w:numPr>
        <w:tabs>
          <w:tab w:val="left" w:pos="542"/>
        </w:tabs>
        <w:spacing w:line="221" w:lineRule="exact"/>
        <w:ind w:left="307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метод общей сборки;</w:t>
      </w:r>
    </w:p>
    <w:p w:rsidR="005A0570" w:rsidRPr="000F4C5C" w:rsidRDefault="005A0570" w:rsidP="005A0570">
      <w:pPr>
        <w:pStyle w:val="Style14"/>
        <w:widowControl/>
        <w:numPr>
          <w:ilvl w:val="0"/>
          <w:numId w:val="15"/>
        </w:numPr>
        <w:tabs>
          <w:tab w:val="left" w:pos="542"/>
        </w:tabs>
        <w:spacing w:line="221" w:lineRule="exact"/>
        <w:ind w:left="307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метод рациональной сборки;</w:t>
      </w:r>
    </w:p>
    <w:p w:rsidR="005A0570" w:rsidRPr="000F4C5C" w:rsidRDefault="005A0570" w:rsidP="005A0570">
      <w:pPr>
        <w:pStyle w:val="Style14"/>
        <w:widowControl/>
        <w:numPr>
          <w:ilvl w:val="0"/>
          <w:numId w:val="15"/>
        </w:numPr>
        <w:tabs>
          <w:tab w:val="left" w:pos="542"/>
        </w:tabs>
        <w:spacing w:line="221" w:lineRule="exact"/>
        <w:ind w:left="307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метод сборки под заказ.</w:t>
      </w:r>
    </w:p>
    <w:p w:rsidR="005A0570" w:rsidRPr="000F4C5C" w:rsidRDefault="005A0570" w:rsidP="005A0570">
      <w:pPr>
        <w:pStyle w:val="Style14"/>
        <w:widowControl/>
        <w:tabs>
          <w:tab w:val="left" w:pos="221"/>
        </w:tabs>
        <w:spacing w:before="158" w:line="216" w:lineRule="exact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>1</w:t>
      </w:r>
      <w:r w:rsidRPr="000F4C5C">
        <w:rPr>
          <w:rStyle w:val="FontStyle22"/>
          <w:sz w:val="22"/>
          <w:szCs w:val="22"/>
        </w:rPr>
        <w:t>8.</w:t>
      </w:r>
      <w:r w:rsidRPr="000F4C5C">
        <w:rPr>
          <w:rStyle w:val="FontStyle22"/>
          <w:sz w:val="22"/>
          <w:szCs w:val="22"/>
        </w:rPr>
        <w:tab/>
        <w:t>Метод сборки, при ко</w:t>
      </w:r>
      <w:r>
        <w:rPr>
          <w:rStyle w:val="FontStyle22"/>
          <w:sz w:val="22"/>
          <w:szCs w:val="22"/>
        </w:rPr>
        <w:t>тором вначале собирают всю кон</w:t>
      </w:r>
      <w:r w:rsidRPr="000F4C5C">
        <w:rPr>
          <w:rStyle w:val="FontStyle22"/>
          <w:sz w:val="22"/>
          <w:szCs w:val="22"/>
        </w:rPr>
        <w:t>струкцию, а затем ее сваривают:</w:t>
      </w:r>
    </w:p>
    <w:p w:rsidR="005A0570" w:rsidRPr="000F4C5C" w:rsidRDefault="005A0570" w:rsidP="005A0570">
      <w:pPr>
        <w:pStyle w:val="Style14"/>
        <w:widowControl/>
        <w:numPr>
          <w:ilvl w:val="0"/>
          <w:numId w:val="16"/>
        </w:numPr>
        <w:tabs>
          <w:tab w:val="left" w:pos="528"/>
        </w:tabs>
        <w:spacing w:before="106" w:line="216" w:lineRule="exact"/>
        <w:ind w:left="298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метод узловой сборки;</w:t>
      </w:r>
    </w:p>
    <w:p w:rsidR="005A0570" w:rsidRPr="000F4C5C" w:rsidRDefault="005A0570" w:rsidP="005A0570">
      <w:pPr>
        <w:pStyle w:val="Style14"/>
        <w:widowControl/>
        <w:numPr>
          <w:ilvl w:val="0"/>
          <w:numId w:val="16"/>
        </w:numPr>
        <w:tabs>
          <w:tab w:val="left" w:pos="528"/>
        </w:tabs>
        <w:spacing w:line="216" w:lineRule="exact"/>
        <w:ind w:left="298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метод общей сборки;</w:t>
      </w:r>
    </w:p>
    <w:p w:rsidR="005A0570" w:rsidRPr="000F4C5C" w:rsidRDefault="005A0570" w:rsidP="005A0570">
      <w:pPr>
        <w:pStyle w:val="Style14"/>
        <w:widowControl/>
        <w:numPr>
          <w:ilvl w:val="0"/>
          <w:numId w:val="16"/>
        </w:numPr>
        <w:tabs>
          <w:tab w:val="left" w:pos="528"/>
        </w:tabs>
        <w:spacing w:before="10" w:line="216" w:lineRule="exact"/>
        <w:ind w:left="298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метод рациональной сборки;</w:t>
      </w:r>
    </w:p>
    <w:p w:rsidR="005A0570" w:rsidRPr="000F4C5C" w:rsidRDefault="005A0570" w:rsidP="005A0570">
      <w:pPr>
        <w:pStyle w:val="Style14"/>
        <w:widowControl/>
        <w:numPr>
          <w:ilvl w:val="0"/>
          <w:numId w:val="16"/>
        </w:numPr>
        <w:tabs>
          <w:tab w:val="left" w:pos="528"/>
        </w:tabs>
        <w:spacing w:line="216" w:lineRule="exact"/>
        <w:ind w:left="298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z w:val="22"/>
          <w:szCs w:val="22"/>
        </w:rPr>
        <w:t>метод сборки под заказ.</w:t>
      </w:r>
    </w:p>
    <w:p w:rsidR="005A0570" w:rsidRPr="000F4C5C" w:rsidRDefault="005A0570" w:rsidP="005A0570">
      <w:pPr>
        <w:pStyle w:val="Style14"/>
        <w:widowControl/>
        <w:tabs>
          <w:tab w:val="left" w:pos="221"/>
        </w:tabs>
        <w:spacing w:before="173" w:line="211" w:lineRule="exact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>1</w:t>
      </w:r>
      <w:r w:rsidRPr="000F4C5C">
        <w:rPr>
          <w:rStyle w:val="FontStyle22"/>
          <w:sz w:val="22"/>
          <w:szCs w:val="22"/>
        </w:rPr>
        <w:t>9.</w:t>
      </w:r>
      <w:r w:rsidRPr="000F4C5C">
        <w:rPr>
          <w:rStyle w:val="FontStyle22"/>
          <w:sz w:val="22"/>
          <w:szCs w:val="22"/>
        </w:rPr>
        <w:tab/>
        <w:t>Прихватки следует устана</w:t>
      </w:r>
      <w:r>
        <w:rPr>
          <w:rStyle w:val="FontStyle22"/>
          <w:sz w:val="22"/>
          <w:szCs w:val="22"/>
        </w:rPr>
        <w:t xml:space="preserve">вливать от края детали или </w:t>
      </w:r>
      <w:r w:rsidRPr="000F4C5C">
        <w:rPr>
          <w:rStyle w:val="FontStyle22"/>
          <w:sz w:val="22"/>
          <w:szCs w:val="22"/>
        </w:rPr>
        <w:t>от отверстия на расстоянии не менее:</w:t>
      </w:r>
    </w:p>
    <w:p w:rsidR="005A0570" w:rsidRPr="000F4C5C" w:rsidRDefault="005A0570" w:rsidP="005A0570">
      <w:pPr>
        <w:pStyle w:val="Style7"/>
        <w:widowControl/>
        <w:spacing w:before="96" w:line="240" w:lineRule="auto"/>
        <w:ind w:left="302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pacing w:val="40"/>
          <w:sz w:val="22"/>
          <w:szCs w:val="22"/>
        </w:rPr>
        <w:t>1)5</w:t>
      </w:r>
      <w:r w:rsidRPr="000F4C5C">
        <w:rPr>
          <w:rStyle w:val="FontStyle22"/>
          <w:sz w:val="22"/>
          <w:szCs w:val="22"/>
        </w:rPr>
        <w:t xml:space="preserve"> мм;   2) 10 мм;   3) 15 мм;   4) 50 мм.</w:t>
      </w:r>
    </w:p>
    <w:p w:rsidR="005A0570" w:rsidRPr="000F4C5C" w:rsidRDefault="005A0570" w:rsidP="005A0570">
      <w:pPr>
        <w:pStyle w:val="Style14"/>
        <w:widowControl/>
        <w:tabs>
          <w:tab w:val="left" w:pos="341"/>
        </w:tabs>
        <w:spacing w:before="158" w:line="211" w:lineRule="exact"/>
        <w:ind w:right="19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>2</w:t>
      </w:r>
      <w:r w:rsidRPr="000F4C5C">
        <w:rPr>
          <w:rStyle w:val="FontStyle22"/>
          <w:sz w:val="22"/>
          <w:szCs w:val="22"/>
        </w:rPr>
        <w:t>0.</w:t>
      </w:r>
      <w:r w:rsidRPr="000F4C5C">
        <w:rPr>
          <w:rStyle w:val="FontStyle22"/>
          <w:sz w:val="22"/>
          <w:szCs w:val="22"/>
        </w:rPr>
        <w:tab/>
        <w:t>Корневой шов тру</w:t>
      </w:r>
      <w:r>
        <w:rPr>
          <w:rStyle w:val="FontStyle22"/>
          <w:sz w:val="22"/>
          <w:szCs w:val="22"/>
        </w:rPr>
        <w:t xml:space="preserve">бопроводов выполняют электродом </w:t>
      </w:r>
      <w:r w:rsidRPr="000F4C5C">
        <w:rPr>
          <w:rStyle w:val="FontStyle22"/>
          <w:sz w:val="22"/>
          <w:szCs w:val="22"/>
        </w:rPr>
        <w:t>диаметром:</w:t>
      </w:r>
    </w:p>
    <w:p w:rsidR="005A0570" w:rsidRPr="000F4C5C" w:rsidRDefault="005A0570" w:rsidP="005A0570">
      <w:pPr>
        <w:pStyle w:val="Style7"/>
        <w:widowControl/>
        <w:spacing w:before="96" w:line="240" w:lineRule="auto"/>
        <w:ind w:left="298"/>
        <w:jc w:val="left"/>
        <w:rPr>
          <w:rStyle w:val="FontStyle22"/>
          <w:sz w:val="22"/>
          <w:szCs w:val="22"/>
        </w:rPr>
      </w:pPr>
      <w:r w:rsidRPr="000F4C5C">
        <w:rPr>
          <w:rStyle w:val="FontStyle22"/>
          <w:spacing w:val="40"/>
          <w:sz w:val="22"/>
          <w:szCs w:val="22"/>
        </w:rPr>
        <w:t>1)2</w:t>
      </w:r>
      <w:r w:rsidRPr="000F4C5C">
        <w:rPr>
          <w:rStyle w:val="FontStyle22"/>
          <w:sz w:val="22"/>
          <w:szCs w:val="22"/>
        </w:rPr>
        <w:t xml:space="preserve"> мм;   2) 3 мм;   3)4 мм;   4) 5 мм.</w:t>
      </w:r>
    </w:p>
    <w:p w:rsidR="005A0570" w:rsidRDefault="005A0570" w:rsidP="005A0570">
      <w:pPr>
        <w:pStyle w:val="Style7"/>
        <w:widowControl/>
        <w:spacing w:before="96" w:line="240" w:lineRule="auto"/>
        <w:ind w:left="298"/>
        <w:jc w:val="left"/>
        <w:rPr>
          <w:rStyle w:val="FontStyle22"/>
          <w:sz w:val="22"/>
          <w:szCs w:val="22"/>
        </w:rPr>
      </w:pPr>
    </w:p>
    <w:p w:rsidR="005A0570" w:rsidRPr="004A4EA4" w:rsidRDefault="005A0570" w:rsidP="005A0570">
      <w:pPr>
        <w:pStyle w:val="Style6"/>
        <w:widowControl/>
        <w:tabs>
          <w:tab w:val="left" w:pos="221"/>
        </w:tabs>
        <w:spacing w:before="96"/>
        <w:ind w:right="24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2</w:t>
      </w:r>
      <w:r w:rsidRPr="004A4EA4">
        <w:rPr>
          <w:rStyle w:val="FontStyle14"/>
          <w:sz w:val="22"/>
          <w:szCs w:val="22"/>
        </w:rPr>
        <w:t>1.</w:t>
      </w:r>
      <w:r w:rsidRPr="004A4EA4">
        <w:rPr>
          <w:rStyle w:val="FontStyle14"/>
          <w:sz w:val="22"/>
          <w:szCs w:val="22"/>
        </w:rPr>
        <w:tab/>
        <w:t>Операции резки, гиб</w:t>
      </w:r>
      <w:r>
        <w:rPr>
          <w:rStyle w:val="FontStyle14"/>
          <w:sz w:val="22"/>
          <w:szCs w:val="22"/>
        </w:rPr>
        <w:t>ки, правки, штамповки, зачистки</w:t>
      </w:r>
      <w:r w:rsidRPr="004A4EA4">
        <w:rPr>
          <w:rStyle w:val="FontStyle14"/>
          <w:sz w:val="22"/>
          <w:szCs w:val="22"/>
        </w:rPr>
        <w:t xml:space="preserve"> и другие по изготовлению деталей сварных конструкций:</w:t>
      </w:r>
    </w:p>
    <w:p w:rsidR="005A0570" w:rsidRPr="004A4EA4" w:rsidRDefault="005A0570" w:rsidP="005A0570">
      <w:pPr>
        <w:pStyle w:val="Style9"/>
        <w:widowControl/>
        <w:numPr>
          <w:ilvl w:val="0"/>
          <w:numId w:val="17"/>
        </w:numPr>
        <w:tabs>
          <w:tab w:val="left" w:pos="533"/>
          <w:tab w:val="left" w:pos="2856"/>
        </w:tabs>
        <w:spacing w:before="139"/>
        <w:ind w:left="307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вспомогательные;</w:t>
      </w:r>
      <w:r w:rsidRPr="004A4EA4">
        <w:rPr>
          <w:rStyle w:val="FontStyle14"/>
          <w:sz w:val="22"/>
          <w:szCs w:val="22"/>
        </w:rPr>
        <w:tab/>
        <w:t>3) заготовительные;</w:t>
      </w:r>
    </w:p>
    <w:p w:rsidR="005A0570" w:rsidRPr="004A4EA4" w:rsidRDefault="005A0570" w:rsidP="005A0570">
      <w:pPr>
        <w:pStyle w:val="Style9"/>
        <w:widowControl/>
        <w:numPr>
          <w:ilvl w:val="0"/>
          <w:numId w:val="17"/>
        </w:numPr>
        <w:tabs>
          <w:tab w:val="left" w:pos="533"/>
          <w:tab w:val="left" w:pos="2851"/>
        </w:tabs>
        <w:spacing w:before="43"/>
        <w:ind w:left="307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сборочные;</w:t>
      </w:r>
      <w:r w:rsidRPr="004A4EA4">
        <w:rPr>
          <w:rStyle w:val="FontStyle14"/>
          <w:sz w:val="22"/>
          <w:szCs w:val="22"/>
        </w:rPr>
        <w:tab/>
        <w:t>4) отделочные.</w:t>
      </w:r>
    </w:p>
    <w:p w:rsidR="005A0570" w:rsidRPr="004A4EA4" w:rsidRDefault="005A0570" w:rsidP="005A0570">
      <w:pPr>
        <w:pStyle w:val="Style6"/>
        <w:widowControl/>
        <w:tabs>
          <w:tab w:val="left" w:pos="221"/>
        </w:tabs>
        <w:spacing w:before="173"/>
        <w:ind w:right="24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2</w:t>
      </w:r>
      <w:r w:rsidRPr="004A4EA4">
        <w:rPr>
          <w:rStyle w:val="FontStyle14"/>
          <w:sz w:val="22"/>
          <w:szCs w:val="22"/>
        </w:rPr>
        <w:t>2.</w:t>
      </w:r>
      <w:r w:rsidRPr="004A4EA4">
        <w:rPr>
          <w:rStyle w:val="FontStyle14"/>
          <w:sz w:val="22"/>
          <w:szCs w:val="22"/>
        </w:rPr>
        <w:tab/>
        <w:t>Операции, обеспечи</w:t>
      </w:r>
      <w:r>
        <w:rPr>
          <w:rStyle w:val="FontStyle14"/>
          <w:sz w:val="22"/>
          <w:szCs w:val="22"/>
        </w:rPr>
        <w:t>вающие правильное взаимное рас</w:t>
      </w:r>
      <w:r w:rsidRPr="004A4EA4">
        <w:rPr>
          <w:rStyle w:val="FontStyle14"/>
          <w:sz w:val="22"/>
          <w:szCs w:val="22"/>
        </w:rPr>
        <w:t>положение и закрепление</w:t>
      </w:r>
      <w:r>
        <w:rPr>
          <w:rStyle w:val="FontStyle14"/>
          <w:sz w:val="22"/>
          <w:szCs w:val="22"/>
        </w:rPr>
        <w:t xml:space="preserve"> деталей собираемого и сварива</w:t>
      </w:r>
      <w:r w:rsidRPr="004A4EA4">
        <w:rPr>
          <w:rStyle w:val="FontStyle14"/>
          <w:sz w:val="22"/>
          <w:szCs w:val="22"/>
        </w:rPr>
        <w:t xml:space="preserve">емого изделия на плите, стеллаже, стенде или </w:t>
      </w:r>
      <w:proofErr w:type="spellStart"/>
      <w:r w:rsidRPr="004A4EA4">
        <w:rPr>
          <w:rStyle w:val="FontStyle14"/>
          <w:sz w:val="22"/>
          <w:szCs w:val="22"/>
        </w:rPr>
        <w:t>специал</w:t>
      </w:r>
      <w:proofErr w:type="gramStart"/>
      <w:r w:rsidRPr="004A4EA4">
        <w:rPr>
          <w:rStyle w:val="FontStyle14"/>
          <w:sz w:val="22"/>
          <w:szCs w:val="22"/>
        </w:rPr>
        <w:t>ь</w:t>
      </w:r>
      <w:proofErr w:type="spellEnd"/>
      <w:r w:rsidRPr="004A4EA4">
        <w:rPr>
          <w:rStyle w:val="FontStyle14"/>
          <w:sz w:val="22"/>
          <w:szCs w:val="22"/>
        </w:rPr>
        <w:t>-</w:t>
      </w:r>
      <w:proofErr w:type="gramEnd"/>
      <w:r w:rsidRPr="004A4EA4">
        <w:rPr>
          <w:rStyle w:val="FontStyle14"/>
          <w:sz w:val="22"/>
          <w:szCs w:val="22"/>
        </w:rPr>
        <w:br/>
        <w:t>ном приспособлении:</w:t>
      </w:r>
    </w:p>
    <w:p w:rsidR="005A0570" w:rsidRPr="004A4EA4" w:rsidRDefault="005A0570" w:rsidP="005A0570">
      <w:pPr>
        <w:pStyle w:val="Style9"/>
        <w:widowControl/>
        <w:numPr>
          <w:ilvl w:val="0"/>
          <w:numId w:val="18"/>
        </w:numPr>
        <w:tabs>
          <w:tab w:val="left" w:pos="523"/>
          <w:tab w:val="left" w:pos="2846"/>
        </w:tabs>
        <w:spacing w:before="139"/>
        <w:ind w:left="298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вспомогательные;</w:t>
      </w:r>
      <w:r w:rsidRPr="004A4EA4">
        <w:rPr>
          <w:rStyle w:val="FontStyle14"/>
          <w:sz w:val="22"/>
          <w:szCs w:val="22"/>
        </w:rPr>
        <w:tab/>
        <w:t>3) заготовительные;</w:t>
      </w:r>
    </w:p>
    <w:p w:rsidR="005A0570" w:rsidRPr="004A4EA4" w:rsidRDefault="005A0570" w:rsidP="005A0570">
      <w:pPr>
        <w:pStyle w:val="Style9"/>
        <w:widowControl/>
        <w:numPr>
          <w:ilvl w:val="0"/>
          <w:numId w:val="18"/>
        </w:numPr>
        <w:tabs>
          <w:tab w:val="left" w:pos="523"/>
          <w:tab w:val="left" w:pos="2842"/>
        </w:tabs>
        <w:spacing w:before="48"/>
        <w:ind w:left="298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сборочные;</w:t>
      </w:r>
      <w:r w:rsidRPr="004A4EA4">
        <w:rPr>
          <w:rStyle w:val="FontStyle14"/>
          <w:sz w:val="22"/>
          <w:szCs w:val="22"/>
        </w:rPr>
        <w:tab/>
        <w:t>4) отделочные.</w:t>
      </w:r>
    </w:p>
    <w:p w:rsidR="005A0570" w:rsidRPr="004A4EA4" w:rsidRDefault="005A0570" w:rsidP="005A0570">
      <w:pPr>
        <w:pStyle w:val="Style6"/>
        <w:widowControl/>
        <w:tabs>
          <w:tab w:val="left" w:pos="221"/>
        </w:tabs>
        <w:spacing w:before="168" w:line="230" w:lineRule="exact"/>
        <w:ind w:right="38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2</w:t>
      </w:r>
      <w:r w:rsidRPr="004A4EA4">
        <w:rPr>
          <w:rStyle w:val="FontStyle14"/>
          <w:sz w:val="22"/>
          <w:szCs w:val="22"/>
        </w:rPr>
        <w:t>3.</w:t>
      </w:r>
      <w:r w:rsidRPr="004A4EA4">
        <w:rPr>
          <w:rStyle w:val="FontStyle14"/>
          <w:sz w:val="22"/>
          <w:szCs w:val="22"/>
        </w:rPr>
        <w:tab/>
        <w:t>Операции, при которы</w:t>
      </w:r>
      <w:r>
        <w:rPr>
          <w:rStyle w:val="FontStyle14"/>
          <w:sz w:val="22"/>
          <w:szCs w:val="22"/>
        </w:rPr>
        <w:t>х производятся зачистка, удале</w:t>
      </w:r>
      <w:r w:rsidRPr="004A4EA4">
        <w:rPr>
          <w:rStyle w:val="FontStyle14"/>
          <w:sz w:val="22"/>
          <w:szCs w:val="22"/>
        </w:rPr>
        <w:t>ние металлических брызг и грата, окраска, упаковка:</w:t>
      </w:r>
    </w:p>
    <w:p w:rsidR="005A0570" w:rsidRPr="004A4EA4" w:rsidRDefault="005A0570" w:rsidP="005A0570">
      <w:pPr>
        <w:pStyle w:val="Style9"/>
        <w:widowControl/>
        <w:numPr>
          <w:ilvl w:val="0"/>
          <w:numId w:val="19"/>
        </w:numPr>
        <w:tabs>
          <w:tab w:val="left" w:pos="514"/>
          <w:tab w:val="left" w:pos="2837"/>
        </w:tabs>
        <w:spacing w:before="139"/>
        <w:ind w:left="288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lastRenderedPageBreak/>
        <w:t>вспомогательные;</w:t>
      </w:r>
      <w:r w:rsidRPr="004A4EA4">
        <w:rPr>
          <w:rStyle w:val="FontStyle14"/>
          <w:sz w:val="22"/>
          <w:szCs w:val="22"/>
        </w:rPr>
        <w:tab/>
        <w:t>3) заготовительные;</w:t>
      </w:r>
    </w:p>
    <w:p w:rsidR="005A0570" w:rsidRDefault="005A0570" w:rsidP="005A0570">
      <w:pPr>
        <w:pStyle w:val="Style9"/>
        <w:widowControl/>
        <w:numPr>
          <w:ilvl w:val="0"/>
          <w:numId w:val="19"/>
        </w:numPr>
        <w:tabs>
          <w:tab w:val="left" w:pos="514"/>
          <w:tab w:val="left" w:pos="2832"/>
        </w:tabs>
        <w:spacing w:before="48"/>
        <w:ind w:left="288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сборочные;</w:t>
      </w:r>
      <w:r w:rsidRPr="004A4EA4">
        <w:rPr>
          <w:rStyle w:val="FontStyle14"/>
          <w:sz w:val="22"/>
          <w:szCs w:val="22"/>
        </w:rPr>
        <w:tab/>
        <w:t>4) отделочные.</w:t>
      </w:r>
    </w:p>
    <w:p w:rsidR="005A0570" w:rsidRDefault="005A0570" w:rsidP="005A0570">
      <w:pPr>
        <w:pStyle w:val="Style9"/>
        <w:widowControl/>
        <w:tabs>
          <w:tab w:val="left" w:pos="514"/>
          <w:tab w:val="left" w:pos="2832"/>
        </w:tabs>
        <w:spacing w:before="48"/>
        <w:ind w:left="288"/>
        <w:rPr>
          <w:rStyle w:val="FontStyle14"/>
          <w:sz w:val="22"/>
          <w:szCs w:val="22"/>
        </w:rPr>
      </w:pPr>
    </w:p>
    <w:p w:rsidR="005A0570" w:rsidRDefault="005A0570" w:rsidP="005A0570">
      <w:pPr>
        <w:pStyle w:val="Style9"/>
        <w:widowControl/>
        <w:tabs>
          <w:tab w:val="left" w:pos="514"/>
          <w:tab w:val="left" w:pos="2832"/>
        </w:tabs>
        <w:spacing w:before="48"/>
        <w:ind w:left="288"/>
        <w:rPr>
          <w:rStyle w:val="FontStyle14"/>
          <w:sz w:val="22"/>
          <w:szCs w:val="22"/>
        </w:rPr>
      </w:pPr>
    </w:p>
    <w:p w:rsidR="005A0570" w:rsidRPr="004A4EA4" w:rsidRDefault="005A0570" w:rsidP="005A0570">
      <w:pPr>
        <w:pStyle w:val="Style9"/>
        <w:widowControl/>
        <w:tabs>
          <w:tab w:val="left" w:pos="514"/>
          <w:tab w:val="left" w:pos="2832"/>
        </w:tabs>
        <w:spacing w:before="48"/>
        <w:ind w:left="288"/>
        <w:rPr>
          <w:rStyle w:val="FontStyle14"/>
          <w:sz w:val="22"/>
          <w:szCs w:val="22"/>
        </w:rPr>
      </w:pPr>
    </w:p>
    <w:p w:rsidR="005A0570" w:rsidRPr="004A4EA4" w:rsidRDefault="005A0570" w:rsidP="005A0570">
      <w:pPr>
        <w:pStyle w:val="Style6"/>
        <w:widowControl/>
        <w:tabs>
          <w:tab w:val="left" w:pos="221"/>
        </w:tabs>
        <w:spacing w:before="24" w:line="221" w:lineRule="exac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2</w:t>
      </w:r>
      <w:r w:rsidRPr="004A4EA4">
        <w:rPr>
          <w:rStyle w:val="FontStyle14"/>
          <w:sz w:val="22"/>
          <w:szCs w:val="22"/>
        </w:rPr>
        <w:t>4.</w:t>
      </w:r>
      <w:r w:rsidRPr="004A4EA4">
        <w:rPr>
          <w:rStyle w:val="FontStyle14"/>
          <w:sz w:val="22"/>
          <w:szCs w:val="22"/>
        </w:rPr>
        <w:tab/>
        <w:t>Операции трансп</w:t>
      </w:r>
      <w:r>
        <w:rPr>
          <w:rStyle w:val="FontStyle14"/>
          <w:sz w:val="22"/>
          <w:szCs w:val="22"/>
        </w:rPr>
        <w:t>ортно-подъемные, наладочные, по</w:t>
      </w:r>
      <w:r w:rsidRPr="004A4EA4">
        <w:rPr>
          <w:rStyle w:val="FontStyle14"/>
          <w:sz w:val="22"/>
          <w:szCs w:val="22"/>
        </w:rPr>
        <w:t xml:space="preserve"> приему и выдаче мате</w:t>
      </w:r>
      <w:r>
        <w:rPr>
          <w:rStyle w:val="FontStyle14"/>
          <w:sz w:val="22"/>
          <w:szCs w:val="22"/>
        </w:rPr>
        <w:t>риала и инструмента, подготовке</w:t>
      </w:r>
      <w:r w:rsidRPr="004A4EA4">
        <w:rPr>
          <w:rStyle w:val="FontStyle14"/>
          <w:sz w:val="22"/>
          <w:szCs w:val="22"/>
        </w:rPr>
        <w:t xml:space="preserve"> сварочных электродов и другие:</w:t>
      </w:r>
    </w:p>
    <w:p w:rsidR="005A0570" w:rsidRPr="004A4EA4" w:rsidRDefault="005A0570" w:rsidP="005A0570">
      <w:pPr>
        <w:pStyle w:val="Style7"/>
        <w:widowControl/>
        <w:numPr>
          <w:ilvl w:val="0"/>
          <w:numId w:val="20"/>
        </w:numPr>
        <w:tabs>
          <w:tab w:val="left" w:pos="557"/>
          <w:tab w:val="left" w:pos="2885"/>
        </w:tabs>
        <w:spacing w:before="120" w:line="240" w:lineRule="auto"/>
        <w:ind w:left="326"/>
        <w:jc w:val="left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вспомогательные;</w:t>
      </w:r>
      <w:r w:rsidRPr="004A4EA4">
        <w:rPr>
          <w:rStyle w:val="FontStyle14"/>
          <w:sz w:val="22"/>
          <w:szCs w:val="22"/>
        </w:rPr>
        <w:tab/>
        <w:t>3) заготовительные;</w:t>
      </w:r>
    </w:p>
    <w:p w:rsidR="005A0570" w:rsidRPr="004A4EA4" w:rsidRDefault="005A0570" w:rsidP="005A0570">
      <w:pPr>
        <w:pStyle w:val="Style7"/>
        <w:widowControl/>
        <w:numPr>
          <w:ilvl w:val="0"/>
          <w:numId w:val="20"/>
        </w:numPr>
        <w:tabs>
          <w:tab w:val="left" w:pos="557"/>
          <w:tab w:val="left" w:pos="2875"/>
        </w:tabs>
        <w:spacing w:before="34" w:line="240" w:lineRule="auto"/>
        <w:ind w:left="326"/>
        <w:jc w:val="left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сборочные;</w:t>
      </w:r>
      <w:r w:rsidRPr="004A4EA4">
        <w:rPr>
          <w:rStyle w:val="FontStyle14"/>
          <w:sz w:val="22"/>
          <w:szCs w:val="22"/>
        </w:rPr>
        <w:tab/>
        <w:t>4) отделочные.</w:t>
      </w:r>
    </w:p>
    <w:p w:rsidR="005A0570" w:rsidRPr="004A4EA4" w:rsidRDefault="005A0570" w:rsidP="005A0570">
      <w:pPr>
        <w:pStyle w:val="Style6"/>
        <w:widowControl/>
        <w:tabs>
          <w:tab w:val="left" w:pos="221"/>
        </w:tabs>
        <w:spacing w:before="163" w:line="216" w:lineRule="exac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2</w:t>
      </w:r>
      <w:r w:rsidRPr="004A4EA4">
        <w:rPr>
          <w:rStyle w:val="FontStyle14"/>
          <w:sz w:val="22"/>
          <w:szCs w:val="22"/>
        </w:rPr>
        <w:t>5.</w:t>
      </w:r>
      <w:r w:rsidRPr="004A4EA4">
        <w:rPr>
          <w:rStyle w:val="FontStyle14"/>
          <w:sz w:val="22"/>
          <w:szCs w:val="22"/>
        </w:rPr>
        <w:tab/>
        <w:t>Детали (опоры, упор</w:t>
      </w:r>
      <w:r>
        <w:rPr>
          <w:rStyle w:val="FontStyle14"/>
          <w:sz w:val="22"/>
          <w:szCs w:val="22"/>
        </w:rPr>
        <w:t>ы, пальцы, призмы, установочные</w:t>
      </w:r>
      <w:r w:rsidRPr="004A4EA4">
        <w:rPr>
          <w:rStyle w:val="FontStyle14"/>
          <w:sz w:val="22"/>
          <w:szCs w:val="22"/>
        </w:rPr>
        <w:t xml:space="preserve"> конусы), обеспечива</w:t>
      </w:r>
      <w:r>
        <w:rPr>
          <w:rStyle w:val="FontStyle14"/>
          <w:sz w:val="22"/>
          <w:szCs w:val="22"/>
        </w:rPr>
        <w:t>ющие правильную ориентацию сва</w:t>
      </w:r>
      <w:r w:rsidRPr="004A4EA4">
        <w:rPr>
          <w:rStyle w:val="FontStyle14"/>
          <w:sz w:val="22"/>
          <w:szCs w:val="22"/>
        </w:rPr>
        <w:t>риваемых деталей в приспособлениях:</w:t>
      </w:r>
    </w:p>
    <w:p w:rsidR="005A0570" w:rsidRPr="004A4EA4" w:rsidRDefault="005A0570" w:rsidP="005A0570">
      <w:pPr>
        <w:pStyle w:val="Style7"/>
        <w:widowControl/>
        <w:numPr>
          <w:ilvl w:val="0"/>
          <w:numId w:val="21"/>
        </w:numPr>
        <w:tabs>
          <w:tab w:val="left" w:pos="552"/>
          <w:tab w:val="left" w:pos="2880"/>
        </w:tabs>
        <w:spacing w:before="125" w:line="240" w:lineRule="auto"/>
        <w:ind w:left="322"/>
        <w:jc w:val="left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вспомогательные;</w:t>
      </w:r>
      <w:r w:rsidRPr="004A4EA4">
        <w:rPr>
          <w:rStyle w:val="FontStyle14"/>
          <w:sz w:val="22"/>
          <w:szCs w:val="22"/>
        </w:rPr>
        <w:tab/>
        <w:t>3) запасные;</w:t>
      </w:r>
    </w:p>
    <w:p w:rsidR="005A0570" w:rsidRPr="004A4EA4" w:rsidRDefault="005A0570" w:rsidP="005A0570">
      <w:pPr>
        <w:pStyle w:val="Style7"/>
        <w:widowControl/>
        <w:numPr>
          <w:ilvl w:val="0"/>
          <w:numId w:val="21"/>
        </w:numPr>
        <w:tabs>
          <w:tab w:val="left" w:pos="552"/>
          <w:tab w:val="left" w:pos="2870"/>
        </w:tabs>
        <w:spacing w:before="34" w:line="240" w:lineRule="auto"/>
        <w:ind w:left="322"/>
        <w:jc w:val="left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установочные;</w:t>
      </w:r>
      <w:r w:rsidRPr="004A4EA4">
        <w:rPr>
          <w:rStyle w:val="FontStyle14"/>
          <w:sz w:val="22"/>
          <w:szCs w:val="22"/>
        </w:rPr>
        <w:tab/>
        <w:t>4) временные.</w:t>
      </w:r>
    </w:p>
    <w:p w:rsidR="005A0570" w:rsidRPr="004A4EA4" w:rsidRDefault="005A0570" w:rsidP="005A0570">
      <w:pPr>
        <w:pStyle w:val="Style6"/>
        <w:widowControl/>
        <w:tabs>
          <w:tab w:val="left" w:pos="221"/>
        </w:tabs>
        <w:spacing w:before="168" w:line="216" w:lineRule="exac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2</w:t>
      </w:r>
      <w:r w:rsidRPr="004A4EA4">
        <w:rPr>
          <w:rStyle w:val="FontStyle14"/>
          <w:sz w:val="22"/>
          <w:szCs w:val="22"/>
        </w:rPr>
        <w:t>6.</w:t>
      </w:r>
      <w:r w:rsidRPr="004A4EA4">
        <w:rPr>
          <w:rStyle w:val="FontStyle14"/>
          <w:sz w:val="22"/>
          <w:szCs w:val="22"/>
        </w:rPr>
        <w:tab/>
        <w:t>Сборочно-сварочное пр</w:t>
      </w:r>
      <w:r>
        <w:rPr>
          <w:rStyle w:val="FontStyle14"/>
          <w:sz w:val="22"/>
          <w:szCs w:val="22"/>
        </w:rPr>
        <w:t>испособление с упорами, гнезда</w:t>
      </w:r>
      <w:r w:rsidRPr="004A4EA4">
        <w:rPr>
          <w:rStyle w:val="FontStyle14"/>
          <w:sz w:val="22"/>
          <w:szCs w:val="22"/>
        </w:rPr>
        <w:t>ми и другими фикси</w:t>
      </w:r>
      <w:r>
        <w:rPr>
          <w:rStyle w:val="FontStyle14"/>
          <w:sz w:val="22"/>
          <w:szCs w:val="22"/>
        </w:rPr>
        <w:t>рующими элементами, а также за</w:t>
      </w:r>
      <w:r w:rsidRPr="004A4EA4">
        <w:rPr>
          <w:rStyle w:val="FontStyle14"/>
          <w:sz w:val="22"/>
          <w:szCs w:val="22"/>
        </w:rPr>
        <w:t>жимными устройствам</w:t>
      </w:r>
      <w:r>
        <w:rPr>
          <w:rStyle w:val="FontStyle14"/>
          <w:sz w:val="22"/>
          <w:szCs w:val="22"/>
        </w:rPr>
        <w:t>и, служащими для сборки и свар</w:t>
      </w:r>
      <w:r w:rsidRPr="004A4EA4">
        <w:rPr>
          <w:rStyle w:val="FontStyle14"/>
          <w:sz w:val="22"/>
          <w:szCs w:val="22"/>
        </w:rPr>
        <w:t>ки изделий типа кронштейнов, рам, ферм, балок и др.:</w:t>
      </w:r>
    </w:p>
    <w:p w:rsidR="005A0570" w:rsidRPr="004A4EA4" w:rsidRDefault="005A0570" w:rsidP="005A0570">
      <w:pPr>
        <w:pStyle w:val="Style7"/>
        <w:widowControl/>
        <w:numPr>
          <w:ilvl w:val="0"/>
          <w:numId w:val="22"/>
        </w:numPr>
        <w:tabs>
          <w:tab w:val="left" w:pos="552"/>
          <w:tab w:val="left" w:pos="2875"/>
        </w:tabs>
        <w:spacing w:before="125" w:line="240" w:lineRule="auto"/>
        <w:ind w:left="317"/>
        <w:jc w:val="left"/>
        <w:rPr>
          <w:rStyle w:val="FontStyle14"/>
          <w:sz w:val="22"/>
          <w:szCs w:val="22"/>
        </w:rPr>
      </w:pPr>
      <w:proofErr w:type="spellStart"/>
      <w:r w:rsidRPr="004A4EA4">
        <w:rPr>
          <w:rStyle w:val="FontStyle14"/>
          <w:sz w:val="22"/>
          <w:szCs w:val="22"/>
        </w:rPr>
        <w:t>позиционер</w:t>
      </w:r>
      <w:proofErr w:type="spellEnd"/>
      <w:r w:rsidRPr="004A4EA4">
        <w:rPr>
          <w:rStyle w:val="FontStyle14"/>
          <w:sz w:val="22"/>
          <w:szCs w:val="22"/>
        </w:rPr>
        <w:t>;</w:t>
      </w:r>
      <w:r w:rsidRPr="004A4EA4">
        <w:rPr>
          <w:rStyle w:val="FontStyle14"/>
          <w:sz w:val="22"/>
          <w:szCs w:val="22"/>
        </w:rPr>
        <w:tab/>
        <w:t>3) стенд;</w:t>
      </w:r>
    </w:p>
    <w:p w:rsidR="005A0570" w:rsidRPr="004A4EA4" w:rsidRDefault="005A0570" w:rsidP="005A0570">
      <w:pPr>
        <w:pStyle w:val="Style7"/>
        <w:widowControl/>
        <w:numPr>
          <w:ilvl w:val="0"/>
          <w:numId w:val="22"/>
        </w:numPr>
        <w:tabs>
          <w:tab w:val="left" w:pos="552"/>
          <w:tab w:val="left" w:pos="2870"/>
        </w:tabs>
        <w:spacing w:before="29" w:line="240" w:lineRule="auto"/>
        <w:ind w:left="317"/>
        <w:jc w:val="left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кондуктор;</w:t>
      </w:r>
      <w:r w:rsidRPr="004A4EA4">
        <w:rPr>
          <w:rStyle w:val="FontStyle14"/>
          <w:sz w:val="22"/>
          <w:szCs w:val="22"/>
        </w:rPr>
        <w:tab/>
        <w:t>4) манипулятор.</w:t>
      </w:r>
    </w:p>
    <w:p w:rsidR="005A0570" w:rsidRPr="004A4EA4" w:rsidRDefault="005A0570" w:rsidP="005A0570">
      <w:pPr>
        <w:pStyle w:val="Style6"/>
        <w:widowControl/>
        <w:tabs>
          <w:tab w:val="left" w:pos="221"/>
        </w:tabs>
        <w:spacing w:before="158" w:line="221" w:lineRule="exac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2</w:t>
      </w:r>
      <w:r w:rsidRPr="004A4EA4">
        <w:rPr>
          <w:rStyle w:val="FontStyle14"/>
          <w:sz w:val="22"/>
          <w:szCs w:val="22"/>
        </w:rPr>
        <w:t>7.</w:t>
      </w:r>
      <w:r w:rsidRPr="004A4EA4">
        <w:rPr>
          <w:rStyle w:val="FontStyle14"/>
          <w:sz w:val="22"/>
          <w:szCs w:val="22"/>
        </w:rPr>
        <w:tab/>
        <w:t xml:space="preserve">Приспособление, </w:t>
      </w:r>
      <w:proofErr w:type="spellStart"/>
      <w:r w:rsidRPr="004A4EA4">
        <w:rPr>
          <w:rStyle w:val="FontStyle14"/>
          <w:sz w:val="22"/>
          <w:szCs w:val="22"/>
        </w:rPr>
        <w:t>пре</w:t>
      </w:r>
      <w:r>
        <w:rPr>
          <w:rStyle w:val="FontStyle14"/>
          <w:sz w:val="22"/>
          <w:szCs w:val="22"/>
        </w:rPr>
        <w:t>дназначеное</w:t>
      </w:r>
      <w:proofErr w:type="spellEnd"/>
      <w:r>
        <w:rPr>
          <w:rStyle w:val="FontStyle14"/>
          <w:sz w:val="22"/>
          <w:szCs w:val="22"/>
        </w:rPr>
        <w:t xml:space="preserve"> для установки изде</w:t>
      </w:r>
      <w:r w:rsidRPr="004A4EA4">
        <w:rPr>
          <w:rStyle w:val="FontStyle14"/>
          <w:sz w:val="22"/>
          <w:szCs w:val="22"/>
        </w:rPr>
        <w:t>лия в удобное для сборки положение:</w:t>
      </w:r>
    </w:p>
    <w:p w:rsidR="005A0570" w:rsidRPr="004A4EA4" w:rsidRDefault="005A0570" w:rsidP="005A0570">
      <w:pPr>
        <w:pStyle w:val="Style7"/>
        <w:widowControl/>
        <w:numPr>
          <w:ilvl w:val="0"/>
          <w:numId w:val="23"/>
        </w:numPr>
        <w:tabs>
          <w:tab w:val="left" w:pos="547"/>
          <w:tab w:val="left" w:pos="2870"/>
        </w:tabs>
        <w:spacing w:before="120" w:line="240" w:lineRule="auto"/>
        <w:ind w:left="312"/>
        <w:jc w:val="left"/>
        <w:rPr>
          <w:rStyle w:val="FontStyle14"/>
          <w:sz w:val="22"/>
          <w:szCs w:val="22"/>
        </w:rPr>
      </w:pPr>
      <w:proofErr w:type="spellStart"/>
      <w:r w:rsidRPr="004A4EA4">
        <w:rPr>
          <w:rStyle w:val="FontStyle14"/>
          <w:sz w:val="22"/>
          <w:szCs w:val="22"/>
        </w:rPr>
        <w:t>позиционер</w:t>
      </w:r>
      <w:proofErr w:type="spellEnd"/>
      <w:r w:rsidRPr="004A4EA4">
        <w:rPr>
          <w:rStyle w:val="FontStyle14"/>
          <w:sz w:val="22"/>
          <w:szCs w:val="22"/>
        </w:rPr>
        <w:t>;</w:t>
      </w:r>
      <w:r w:rsidRPr="004A4EA4">
        <w:rPr>
          <w:rStyle w:val="FontStyle14"/>
          <w:sz w:val="22"/>
          <w:szCs w:val="22"/>
        </w:rPr>
        <w:tab/>
        <w:t>3) стенд;</w:t>
      </w:r>
    </w:p>
    <w:p w:rsidR="005A0570" w:rsidRPr="004A4EA4" w:rsidRDefault="005A0570" w:rsidP="005A0570">
      <w:pPr>
        <w:pStyle w:val="Style7"/>
        <w:widowControl/>
        <w:numPr>
          <w:ilvl w:val="0"/>
          <w:numId w:val="23"/>
        </w:numPr>
        <w:tabs>
          <w:tab w:val="left" w:pos="547"/>
          <w:tab w:val="left" w:pos="2870"/>
        </w:tabs>
        <w:spacing w:before="34" w:line="240" w:lineRule="auto"/>
        <w:ind w:left="312"/>
        <w:jc w:val="left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кондуктор;</w:t>
      </w:r>
      <w:r w:rsidRPr="004A4EA4">
        <w:rPr>
          <w:rStyle w:val="FontStyle14"/>
          <w:sz w:val="22"/>
          <w:szCs w:val="22"/>
        </w:rPr>
        <w:tab/>
        <w:t>4) манипулятор.</w:t>
      </w:r>
    </w:p>
    <w:p w:rsidR="005A0570" w:rsidRPr="004A4EA4" w:rsidRDefault="005A0570" w:rsidP="005A0570">
      <w:pPr>
        <w:pStyle w:val="Style6"/>
        <w:widowControl/>
        <w:tabs>
          <w:tab w:val="left" w:pos="221"/>
        </w:tabs>
        <w:spacing w:before="168" w:line="216" w:lineRule="exac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2</w:t>
      </w:r>
      <w:r w:rsidRPr="004A4EA4">
        <w:rPr>
          <w:rStyle w:val="FontStyle14"/>
          <w:sz w:val="22"/>
          <w:szCs w:val="22"/>
        </w:rPr>
        <w:t>8.</w:t>
      </w:r>
      <w:r w:rsidRPr="004A4EA4">
        <w:rPr>
          <w:rStyle w:val="FontStyle14"/>
          <w:sz w:val="22"/>
          <w:szCs w:val="22"/>
        </w:rPr>
        <w:tab/>
        <w:t>Приспособление для вр</w:t>
      </w:r>
      <w:r>
        <w:rPr>
          <w:rStyle w:val="FontStyle14"/>
          <w:sz w:val="22"/>
          <w:szCs w:val="22"/>
        </w:rPr>
        <w:t>ащения изделия в процессе свар</w:t>
      </w:r>
      <w:r w:rsidRPr="004A4EA4">
        <w:rPr>
          <w:rStyle w:val="FontStyle14"/>
          <w:sz w:val="22"/>
          <w:szCs w:val="22"/>
        </w:rPr>
        <w:t>ки при различных углах наклона оси вращения:</w:t>
      </w:r>
    </w:p>
    <w:p w:rsidR="005A0570" w:rsidRPr="004A4EA4" w:rsidRDefault="005A0570" w:rsidP="005A0570">
      <w:pPr>
        <w:pStyle w:val="Style7"/>
        <w:widowControl/>
        <w:numPr>
          <w:ilvl w:val="0"/>
          <w:numId w:val="24"/>
        </w:numPr>
        <w:tabs>
          <w:tab w:val="left" w:pos="542"/>
          <w:tab w:val="left" w:pos="2866"/>
        </w:tabs>
        <w:spacing w:before="120" w:line="240" w:lineRule="auto"/>
        <w:ind w:left="307"/>
        <w:jc w:val="left"/>
        <w:rPr>
          <w:rStyle w:val="FontStyle14"/>
          <w:sz w:val="22"/>
          <w:szCs w:val="22"/>
        </w:rPr>
      </w:pPr>
      <w:proofErr w:type="spellStart"/>
      <w:r w:rsidRPr="004A4EA4">
        <w:rPr>
          <w:rStyle w:val="FontStyle14"/>
          <w:sz w:val="22"/>
          <w:szCs w:val="22"/>
        </w:rPr>
        <w:t>позиционер</w:t>
      </w:r>
      <w:proofErr w:type="spellEnd"/>
      <w:r w:rsidRPr="004A4EA4">
        <w:rPr>
          <w:rStyle w:val="FontStyle14"/>
          <w:sz w:val="22"/>
          <w:szCs w:val="22"/>
        </w:rPr>
        <w:t>;</w:t>
      </w:r>
      <w:r w:rsidRPr="004A4EA4">
        <w:rPr>
          <w:rStyle w:val="FontStyle14"/>
          <w:sz w:val="22"/>
          <w:szCs w:val="22"/>
        </w:rPr>
        <w:tab/>
        <w:t>3) стенд;</w:t>
      </w:r>
    </w:p>
    <w:p w:rsidR="005A0570" w:rsidRPr="004A4EA4" w:rsidRDefault="005A0570" w:rsidP="005A0570">
      <w:pPr>
        <w:pStyle w:val="Style7"/>
        <w:widowControl/>
        <w:numPr>
          <w:ilvl w:val="0"/>
          <w:numId w:val="24"/>
        </w:numPr>
        <w:tabs>
          <w:tab w:val="left" w:pos="542"/>
          <w:tab w:val="left" w:pos="2861"/>
        </w:tabs>
        <w:spacing w:before="34" w:line="240" w:lineRule="auto"/>
        <w:ind w:left="307"/>
        <w:jc w:val="left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кондуктор;</w:t>
      </w:r>
      <w:r w:rsidRPr="004A4EA4">
        <w:rPr>
          <w:rStyle w:val="FontStyle14"/>
          <w:sz w:val="22"/>
          <w:szCs w:val="22"/>
        </w:rPr>
        <w:tab/>
        <w:t>4) манипулятор.</w:t>
      </w:r>
    </w:p>
    <w:p w:rsidR="005A0570" w:rsidRPr="004A4EA4" w:rsidRDefault="005A0570" w:rsidP="005A0570">
      <w:pPr>
        <w:pStyle w:val="Style6"/>
        <w:widowControl/>
        <w:tabs>
          <w:tab w:val="left" w:pos="221"/>
        </w:tabs>
        <w:spacing w:before="168" w:line="216" w:lineRule="exac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2</w:t>
      </w:r>
      <w:r w:rsidRPr="004A4EA4">
        <w:rPr>
          <w:rStyle w:val="FontStyle14"/>
          <w:sz w:val="22"/>
          <w:szCs w:val="22"/>
        </w:rPr>
        <w:t>9.</w:t>
      </w:r>
      <w:r w:rsidRPr="004A4EA4">
        <w:rPr>
          <w:rStyle w:val="FontStyle14"/>
          <w:sz w:val="22"/>
          <w:szCs w:val="22"/>
        </w:rPr>
        <w:tab/>
        <w:t>Устройство для закрепления изделия в за</w:t>
      </w:r>
      <w:r>
        <w:rPr>
          <w:rStyle w:val="FontStyle14"/>
          <w:sz w:val="22"/>
          <w:szCs w:val="22"/>
        </w:rPr>
        <w:t>данном поло</w:t>
      </w:r>
      <w:r w:rsidRPr="004A4EA4">
        <w:rPr>
          <w:rStyle w:val="FontStyle14"/>
          <w:sz w:val="22"/>
          <w:szCs w:val="22"/>
        </w:rPr>
        <w:t>жении и вращения его со скоростью сварки:</w:t>
      </w:r>
    </w:p>
    <w:p w:rsidR="005A0570" w:rsidRPr="004A4EA4" w:rsidRDefault="005A0570" w:rsidP="005A0570">
      <w:pPr>
        <w:pStyle w:val="Style7"/>
        <w:widowControl/>
        <w:numPr>
          <w:ilvl w:val="0"/>
          <w:numId w:val="25"/>
        </w:numPr>
        <w:tabs>
          <w:tab w:val="left" w:pos="533"/>
          <w:tab w:val="left" w:pos="2861"/>
        </w:tabs>
        <w:spacing w:before="130" w:line="240" w:lineRule="auto"/>
        <w:ind w:left="302"/>
        <w:jc w:val="left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кондуктор;</w:t>
      </w:r>
      <w:r w:rsidRPr="004A4EA4">
        <w:rPr>
          <w:rStyle w:val="FontStyle14"/>
          <w:sz w:val="22"/>
          <w:szCs w:val="22"/>
        </w:rPr>
        <w:tab/>
        <w:t>3) манипулятор;</w:t>
      </w:r>
    </w:p>
    <w:p w:rsidR="005A0570" w:rsidRPr="004A4EA4" w:rsidRDefault="005A0570" w:rsidP="005A0570">
      <w:pPr>
        <w:pStyle w:val="Style7"/>
        <w:widowControl/>
        <w:numPr>
          <w:ilvl w:val="0"/>
          <w:numId w:val="25"/>
        </w:numPr>
        <w:tabs>
          <w:tab w:val="left" w:pos="533"/>
          <w:tab w:val="left" w:pos="2851"/>
        </w:tabs>
        <w:spacing w:before="29" w:line="240" w:lineRule="auto"/>
        <w:ind w:left="302"/>
        <w:jc w:val="left"/>
        <w:rPr>
          <w:rStyle w:val="FontStyle14"/>
          <w:sz w:val="22"/>
          <w:szCs w:val="22"/>
        </w:rPr>
      </w:pPr>
      <w:proofErr w:type="spellStart"/>
      <w:r w:rsidRPr="004A4EA4">
        <w:rPr>
          <w:rStyle w:val="FontStyle14"/>
          <w:sz w:val="22"/>
          <w:szCs w:val="22"/>
        </w:rPr>
        <w:t>позиционер</w:t>
      </w:r>
      <w:proofErr w:type="spellEnd"/>
      <w:r w:rsidRPr="004A4EA4">
        <w:rPr>
          <w:rStyle w:val="FontStyle14"/>
          <w:sz w:val="22"/>
          <w:szCs w:val="22"/>
        </w:rPr>
        <w:t>;</w:t>
      </w:r>
      <w:r w:rsidRPr="004A4EA4">
        <w:rPr>
          <w:rStyle w:val="FontStyle14"/>
          <w:sz w:val="22"/>
          <w:szCs w:val="22"/>
        </w:rPr>
        <w:tab/>
        <w:t xml:space="preserve">4) </w:t>
      </w:r>
      <w:proofErr w:type="spellStart"/>
      <w:r w:rsidRPr="004A4EA4">
        <w:rPr>
          <w:rStyle w:val="FontStyle14"/>
          <w:sz w:val="22"/>
          <w:szCs w:val="22"/>
        </w:rPr>
        <w:t>вращатель</w:t>
      </w:r>
      <w:proofErr w:type="spellEnd"/>
      <w:r w:rsidRPr="004A4EA4">
        <w:rPr>
          <w:rStyle w:val="FontStyle14"/>
          <w:sz w:val="22"/>
          <w:szCs w:val="22"/>
        </w:rPr>
        <w:t>.</w:t>
      </w:r>
    </w:p>
    <w:p w:rsidR="005A0570" w:rsidRPr="004A4EA4" w:rsidRDefault="005A0570" w:rsidP="005A0570">
      <w:pPr>
        <w:pStyle w:val="Style6"/>
        <w:widowControl/>
        <w:tabs>
          <w:tab w:val="left" w:pos="346"/>
        </w:tabs>
        <w:spacing w:before="168" w:line="216" w:lineRule="exact"/>
        <w:ind w:right="38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3</w:t>
      </w:r>
      <w:r w:rsidRPr="004A4EA4">
        <w:rPr>
          <w:rStyle w:val="FontStyle14"/>
          <w:sz w:val="22"/>
          <w:szCs w:val="22"/>
        </w:rPr>
        <w:t>0.</w:t>
      </w:r>
      <w:r w:rsidRPr="004A4EA4">
        <w:rPr>
          <w:rStyle w:val="FontStyle14"/>
          <w:sz w:val="22"/>
          <w:szCs w:val="22"/>
        </w:rPr>
        <w:tab/>
        <w:t>Сборочно-сварочно</w:t>
      </w:r>
      <w:r>
        <w:rPr>
          <w:rStyle w:val="FontStyle14"/>
          <w:sz w:val="22"/>
          <w:szCs w:val="22"/>
        </w:rPr>
        <w:t>е приспособление, предназначен</w:t>
      </w:r>
      <w:r w:rsidRPr="004A4EA4">
        <w:rPr>
          <w:rStyle w:val="FontStyle14"/>
          <w:sz w:val="22"/>
          <w:szCs w:val="22"/>
        </w:rPr>
        <w:t>ное для размещения д</w:t>
      </w:r>
      <w:r>
        <w:rPr>
          <w:rStyle w:val="FontStyle14"/>
          <w:sz w:val="22"/>
          <w:szCs w:val="22"/>
        </w:rPr>
        <w:t>еталей собираемых и свариваемых</w:t>
      </w:r>
      <w:r w:rsidRPr="004A4EA4">
        <w:rPr>
          <w:rStyle w:val="FontStyle14"/>
          <w:sz w:val="22"/>
          <w:szCs w:val="22"/>
        </w:rPr>
        <w:t xml:space="preserve"> крупногабаритных изделий и фиксации их в нужном п</w:t>
      </w:r>
      <w:proofErr w:type="gramStart"/>
      <w:r w:rsidRPr="004A4EA4">
        <w:rPr>
          <w:rStyle w:val="FontStyle14"/>
          <w:sz w:val="22"/>
          <w:szCs w:val="22"/>
        </w:rPr>
        <w:t>о-</w:t>
      </w:r>
      <w:proofErr w:type="gramEnd"/>
      <w:r w:rsidRPr="004A4EA4">
        <w:rPr>
          <w:rStyle w:val="FontStyle14"/>
          <w:sz w:val="22"/>
          <w:szCs w:val="22"/>
        </w:rPr>
        <w:br/>
      </w:r>
      <w:proofErr w:type="spellStart"/>
      <w:r w:rsidRPr="004A4EA4">
        <w:rPr>
          <w:rStyle w:val="FontStyle14"/>
          <w:sz w:val="22"/>
          <w:szCs w:val="22"/>
        </w:rPr>
        <w:t>ложении</w:t>
      </w:r>
      <w:proofErr w:type="spellEnd"/>
      <w:r w:rsidRPr="004A4EA4">
        <w:rPr>
          <w:rStyle w:val="FontStyle14"/>
          <w:sz w:val="22"/>
          <w:szCs w:val="22"/>
        </w:rPr>
        <w:t>:</w:t>
      </w:r>
    </w:p>
    <w:p w:rsidR="005A0570" w:rsidRPr="004A4EA4" w:rsidRDefault="005A0570" w:rsidP="005A0570">
      <w:pPr>
        <w:pStyle w:val="Style7"/>
        <w:widowControl/>
        <w:numPr>
          <w:ilvl w:val="0"/>
          <w:numId w:val="26"/>
        </w:numPr>
        <w:tabs>
          <w:tab w:val="left" w:pos="518"/>
          <w:tab w:val="left" w:pos="2846"/>
        </w:tabs>
        <w:spacing w:before="125" w:line="240" w:lineRule="auto"/>
        <w:ind w:left="288"/>
        <w:jc w:val="left"/>
        <w:rPr>
          <w:rStyle w:val="FontStyle14"/>
          <w:sz w:val="22"/>
          <w:szCs w:val="22"/>
        </w:rPr>
      </w:pPr>
      <w:proofErr w:type="spellStart"/>
      <w:r w:rsidRPr="004A4EA4">
        <w:rPr>
          <w:rStyle w:val="FontStyle14"/>
          <w:sz w:val="22"/>
          <w:szCs w:val="22"/>
        </w:rPr>
        <w:t>позиционер</w:t>
      </w:r>
      <w:proofErr w:type="spellEnd"/>
      <w:r w:rsidRPr="004A4EA4">
        <w:rPr>
          <w:rStyle w:val="FontStyle14"/>
          <w:sz w:val="22"/>
          <w:szCs w:val="22"/>
        </w:rPr>
        <w:t>;</w:t>
      </w:r>
      <w:r w:rsidRPr="004A4EA4">
        <w:rPr>
          <w:rStyle w:val="FontStyle14"/>
          <w:sz w:val="22"/>
          <w:szCs w:val="22"/>
        </w:rPr>
        <w:tab/>
        <w:t>3) стенд;</w:t>
      </w:r>
    </w:p>
    <w:p w:rsidR="005A0570" w:rsidRDefault="005A0570" w:rsidP="005A0570">
      <w:pPr>
        <w:pStyle w:val="Style7"/>
        <w:widowControl/>
        <w:numPr>
          <w:ilvl w:val="0"/>
          <w:numId w:val="26"/>
        </w:numPr>
        <w:tabs>
          <w:tab w:val="left" w:pos="518"/>
          <w:tab w:val="left" w:pos="2842"/>
        </w:tabs>
        <w:spacing w:before="34" w:line="240" w:lineRule="auto"/>
        <w:ind w:left="288"/>
        <w:jc w:val="left"/>
        <w:rPr>
          <w:rStyle w:val="FontStyle14"/>
          <w:sz w:val="22"/>
          <w:szCs w:val="22"/>
        </w:rPr>
      </w:pPr>
      <w:r w:rsidRPr="004A4EA4">
        <w:rPr>
          <w:rStyle w:val="FontStyle14"/>
          <w:sz w:val="22"/>
          <w:szCs w:val="22"/>
        </w:rPr>
        <w:t>кондуктор;</w:t>
      </w:r>
      <w:r w:rsidRPr="004A4EA4">
        <w:rPr>
          <w:rStyle w:val="FontStyle14"/>
          <w:sz w:val="22"/>
          <w:szCs w:val="22"/>
        </w:rPr>
        <w:tab/>
        <w:t>4)манипулятор.</w:t>
      </w:r>
    </w:p>
    <w:p w:rsidR="005A0570" w:rsidRDefault="005A0570" w:rsidP="005A0570">
      <w:pPr>
        <w:pStyle w:val="Style7"/>
        <w:widowControl/>
        <w:tabs>
          <w:tab w:val="left" w:pos="518"/>
          <w:tab w:val="left" w:pos="2842"/>
        </w:tabs>
        <w:spacing w:before="34" w:line="240" w:lineRule="auto"/>
        <w:jc w:val="left"/>
        <w:rPr>
          <w:rStyle w:val="FontStyle14"/>
          <w:sz w:val="22"/>
          <w:szCs w:val="22"/>
        </w:rPr>
      </w:pPr>
    </w:p>
    <w:p w:rsidR="005A0570" w:rsidRDefault="005A0570" w:rsidP="005A0570">
      <w:pPr>
        <w:pStyle w:val="Style7"/>
        <w:widowControl/>
        <w:tabs>
          <w:tab w:val="left" w:pos="518"/>
          <w:tab w:val="left" w:pos="2842"/>
        </w:tabs>
        <w:spacing w:before="34" w:line="240" w:lineRule="auto"/>
        <w:jc w:val="lef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Критерии оценок тестирования:</w:t>
      </w:r>
    </w:p>
    <w:p w:rsidR="005A0570" w:rsidRDefault="005A0570" w:rsidP="005A0570">
      <w:pPr>
        <w:pStyle w:val="Style7"/>
        <w:widowControl/>
        <w:tabs>
          <w:tab w:val="left" w:pos="518"/>
          <w:tab w:val="left" w:pos="2842"/>
        </w:tabs>
        <w:spacing w:before="34" w:line="240" w:lineRule="auto"/>
        <w:jc w:val="lef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Оценка «отлично»: 26-30 правильных ответов или 87-100% из 30 предложенных вопросов.</w:t>
      </w:r>
    </w:p>
    <w:p w:rsidR="005A0570" w:rsidRDefault="005A0570" w:rsidP="005A0570">
      <w:pPr>
        <w:pStyle w:val="Style7"/>
        <w:widowControl/>
        <w:tabs>
          <w:tab w:val="left" w:pos="518"/>
          <w:tab w:val="left" w:pos="2842"/>
        </w:tabs>
        <w:spacing w:before="34" w:line="240" w:lineRule="auto"/>
        <w:jc w:val="lef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Оценка «хорошо»: 21-25 правильных ответов или70-86% из 30 предложенных вопросов.</w:t>
      </w:r>
    </w:p>
    <w:p w:rsidR="005A0570" w:rsidRDefault="005A0570" w:rsidP="005A0570">
      <w:pPr>
        <w:pStyle w:val="Style7"/>
        <w:widowControl/>
        <w:tabs>
          <w:tab w:val="left" w:pos="518"/>
          <w:tab w:val="left" w:pos="2842"/>
        </w:tabs>
        <w:spacing w:before="34" w:line="240" w:lineRule="auto"/>
        <w:jc w:val="lef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Оценка «удовлетворительно»: 15-20 правильных ответов или 50-69% из 30 предложенных вопросов.</w:t>
      </w:r>
    </w:p>
    <w:p w:rsidR="005A0570" w:rsidRDefault="005A0570" w:rsidP="005A0570">
      <w:pPr>
        <w:pStyle w:val="Style7"/>
        <w:widowControl/>
        <w:tabs>
          <w:tab w:val="left" w:pos="518"/>
          <w:tab w:val="left" w:pos="2842"/>
        </w:tabs>
        <w:spacing w:before="34" w:line="240" w:lineRule="auto"/>
        <w:jc w:val="lef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Оценка «неудовлетворительно»: 0-14 правильных ответов или 0-49% из 30 предложенных вопросов.</w:t>
      </w:r>
    </w:p>
    <w:p w:rsidR="005A0570" w:rsidRDefault="005A0570" w:rsidP="005A0570">
      <w:pPr>
        <w:pStyle w:val="Style7"/>
        <w:widowControl/>
        <w:tabs>
          <w:tab w:val="left" w:pos="518"/>
          <w:tab w:val="left" w:pos="2842"/>
        </w:tabs>
        <w:spacing w:before="34" w:line="240" w:lineRule="auto"/>
        <w:jc w:val="left"/>
        <w:rPr>
          <w:rStyle w:val="FontStyle14"/>
          <w:sz w:val="22"/>
          <w:szCs w:val="22"/>
        </w:rPr>
      </w:pPr>
    </w:p>
    <w:p w:rsidR="005A0570" w:rsidRDefault="005A0570" w:rsidP="003B5579">
      <w:pPr>
        <w:pStyle w:val="Style7"/>
        <w:widowControl/>
        <w:tabs>
          <w:tab w:val="left" w:pos="518"/>
          <w:tab w:val="left" w:pos="2842"/>
        </w:tabs>
        <w:spacing w:before="34" w:line="240" w:lineRule="auto"/>
        <w:jc w:val="left"/>
        <w:rPr>
          <w:rStyle w:val="FontStyle14"/>
          <w:sz w:val="22"/>
          <w:szCs w:val="22"/>
        </w:rPr>
      </w:pPr>
    </w:p>
    <w:p w:rsidR="003C280C" w:rsidRDefault="003C280C" w:rsidP="003B5579">
      <w:pPr>
        <w:pStyle w:val="Style7"/>
        <w:widowControl/>
        <w:tabs>
          <w:tab w:val="left" w:pos="518"/>
          <w:tab w:val="left" w:pos="2842"/>
        </w:tabs>
        <w:spacing w:before="34" w:line="240" w:lineRule="auto"/>
        <w:jc w:val="left"/>
        <w:rPr>
          <w:rStyle w:val="FontStyle14"/>
          <w:sz w:val="22"/>
          <w:szCs w:val="22"/>
        </w:rPr>
      </w:pPr>
    </w:p>
    <w:p w:rsidR="003C280C" w:rsidRPr="003C280C" w:rsidRDefault="003C280C" w:rsidP="003B5579">
      <w:pPr>
        <w:pStyle w:val="Style7"/>
        <w:widowControl/>
        <w:tabs>
          <w:tab w:val="left" w:pos="518"/>
          <w:tab w:val="left" w:pos="2842"/>
        </w:tabs>
        <w:spacing w:before="34" w:line="240" w:lineRule="auto"/>
        <w:jc w:val="left"/>
        <w:rPr>
          <w:rStyle w:val="FontStyle14"/>
          <w:sz w:val="22"/>
          <w:szCs w:val="22"/>
        </w:rPr>
      </w:pPr>
    </w:p>
    <w:p w:rsidR="003B5579" w:rsidRPr="003B5579" w:rsidRDefault="003C280C" w:rsidP="003B5579">
      <w:pPr>
        <w:jc w:val="center"/>
        <w:rPr>
          <w:rFonts w:ascii="Century Schoolbook" w:hAnsi="Century Schoolbook" w:cs="Times New Roman"/>
        </w:rPr>
      </w:pPr>
      <w:r>
        <w:rPr>
          <w:rFonts w:ascii="Century Schoolbook" w:hAnsi="Century Schoolbook" w:cs="Times New Roman"/>
          <w:b/>
        </w:rPr>
        <w:lastRenderedPageBreak/>
        <w:t xml:space="preserve">Список </w:t>
      </w:r>
      <w:r w:rsidR="003B5579" w:rsidRPr="003B5579">
        <w:rPr>
          <w:rFonts w:ascii="Century Schoolbook" w:hAnsi="Century Schoolbook" w:cs="Times New Roman"/>
          <w:b/>
        </w:rPr>
        <w:t xml:space="preserve"> литературы</w:t>
      </w:r>
    </w:p>
    <w:p w:rsidR="003B5579" w:rsidRPr="003B5579" w:rsidRDefault="003B5579" w:rsidP="003B5579">
      <w:pPr>
        <w:pStyle w:val="a3"/>
        <w:numPr>
          <w:ilvl w:val="0"/>
          <w:numId w:val="27"/>
        </w:numPr>
        <w:rPr>
          <w:rFonts w:ascii="Century Schoolbook" w:hAnsi="Century Schoolbook" w:cs="Times New Roman"/>
        </w:rPr>
      </w:pPr>
      <w:r w:rsidRPr="003B5579">
        <w:rPr>
          <w:rFonts w:ascii="Century Schoolbook" w:hAnsi="Century Schoolbook" w:cs="Times New Roman"/>
        </w:rPr>
        <w:t xml:space="preserve">Галушкина В.Н. Технология производства сварных конструкций: учебник для </w:t>
      </w:r>
      <w:proofErr w:type="spellStart"/>
      <w:r w:rsidRPr="003B5579">
        <w:rPr>
          <w:rFonts w:ascii="Century Schoolbook" w:hAnsi="Century Schoolbook" w:cs="Times New Roman"/>
        </w:rPr>
        <w:t>нач</w:t>
      </w:r>
      <w:proofErr w:type="spellEnd"/>
      <w:r w:rsidRPr="003B5579">
        <w:rPr>
          <w:rFonts w:ascii="Century Schoolbook" w:hAnsi="Century Schoolbook" w:cs="Times New Roman"/>
        </w:rPr>
        <w:t>. проф. образования. – М.: Издательский центр «Академия», 2012;</w:t>
      </w:r>
    </w:p>
    <w:p w:rsidR="003B5579" w:rsidRPr="003B5579" w:rsidRDefault="003B5579" w:rsidP="003B5579">
      <w:pPr>
        <w:pStyle w:val="a3"/>
        <w:numPr>
          <w:ilvl w:val="0"/>
          <w:numId w:val="27"/>
        </w:numPr>
        <w:rPr>
          <w:rFonts w:ascii="Century Schoolbook" w:hAnsi="Century Schoolbook" w:cs="Times New Roman"/>
        </w:rPr>
      </w:pPr>
      <w:r w:rsidRPr="003B5579">
        <w:rPr>
          <w:rFonts w:ascii="Century Schoolbook" w:hAnsi="Century Schoolbook" w:cs="Times New Roman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3B5579">
        <w:rPr>
          <w:rFonts w:ascii="Century Schoolbook" w:hAnsi="Century Schoolbook" w:cs="Times New Roman"/>
        </w:rPr>
        <w:t>нач</w:t>
      </w:r>
      <w:proofErr w:type="spellEnd"/>
      <w:r w:rsidRPr="003B5579">
        <w:rPr>
          <w:rFonts w:ascii="Century Schoolbook" w:hAnsi="Century Schoolbook" w:cs="Times New Roman"/>
        </w:rPr>
        <w:t>. проф. образования. – М.: Издательский центр «Академия», 2010;</w:t>
      </w:r>
    </w:p>
    <w:p w:rsidR="003B5579" w:rsidRPr="003B5579" w:rsidRDefault="003B5579" w:rsidP="003B5579">
      <w:pPr>
        <w:pStyle w:val="a3"/>
        <w:numPr>
          <w:ilvl w:val="0"/>
          <w:numId w:val="27"/>
        </w:numPr>
        <w:rPr>
          <w:rFonts w:ascii="Century Schoolbook" w:hAnsi="Century Schoolbook" w:cs="Times New Roman"/>
        </w:rPr>
      </w:pPr>
      <w:r w:rsidRPr="003B5579">
        <w:rPr>
          <w:rFonts w:ascii="Century Schoolbook" w:hAnsi="Century Schoolbook" w:cs="Times New Roman"/>
        </w:rPr>
        <w:t>Маслов В.И. Сварочные работы6 Учеб</w:t>
      </w:r>
      <w:proofErr w:type="gramStart"/>
      <w:r w:rsidRPr="003B5579">
        <w:rPr>
          <w:rFonts w:ascii="Century Schoolbook" w:hAnsi="Century Schoolbook" w:cs="Times New Roman"/>
        </w:rPr>
        <w:t>.</w:t>
      </w:r>
      <w:proofErr w:type="gramEnd"/>
      <w:r w:rsidRPr="003B5579">
        <w:rPr>
          <w:rFonts w:ascii="Century Schoolbook" w:hAnsi="Century Schoolbook" w:cs="Times New Roman"/>
        </w:rPr>
        <w:t xml:space="preserve"> </w:t>
      </w:r>
      <w:proofErr w:type="gramStart"/>
      <w:r w:rsidRPr="003B5579">
        <w:rPr>
          <w:rFonts w:ascii="Century Schoolbook" w:hAnsi="Century Schoolbook" w:cs="Times New Roman"/>
        </w:rPr>
        <w:t>д</w:t>
      </w:r>
      <w:proofErr w:type="gramEnd"/>
      <w:r w:rsidRPr="003B5579">
        <w:rPr>
          <w:rFonts w:ascii="Century Schoolbook" w:hAnsi="Century Schoolbook" w:cs="Times New Roman"/>
        </w:rPr>
        <w:t xml:space="preserve">ля </w:t>
      </w:r>
      <w:proofErr w:type="spellStart"/>
      <w:r w:rsidRPr="003B5579">
        <w:rPr>
          <w:rFonts w:ascii="Century Schoolbook" w:hAnsi="Century Schoolbook" w:cs="Times New Roman"/>
        </w:rPr>
        <w:t>нач</w:t>
      </w:r>
      <w:proofErr w:type="spellEnd"/>
      <w:r w:rsidRPr="003B5579">
        <w:rPr>
          <w:rFonts w:ascii="Century Schoolbook" w:hAnsi="Century Schoolbook" w:cs="Times New Roman"/>
        </w:rPr>
        <w:t>. проф. образования – М.: Издательский центр «Академия», 2009;</w:t>
      </w:r>
    </w:p>
    <w:p w:rsidR="003B5579" w:rsidRPr="003B5579" w:rsidRDefault="003B5579" w:rsidP="003B5579">
      <w:pPr>
        <w:pStyle w:val="a3"/>
        <w:numPr>
          <w:ilvl w:val="0"/>
          <w:numId w:val="27"/>
        </w:numPr>
        <w:rPr>
          <w:rFonts w:ascii="Century Schoolbook" w:hAnsi="Century Schoolbook" w:cs="Times New Roman"/>
        </w:rPr>
      </w:pPr>
      <w:proofErr w:type="spellStart"/>
      <w:r w:rsidRPr="003B5579">
        <w:rPr>
          <w:rFonts w:ascii="Century Schoolbook" w:hAnsi="Century Schoolbook" w:cs="Times New Roman"/>
        </w:rPr>
        <w:t>ОвчинниковВ.В</w:t>
      </w:r>
      <w:proofErr w:type="spellEnd"/>
      <w:r w:rsidRPr="003B5579">
        <w:rPr>
          <w:rFonts w:ascii="Century Schoolbook" w:hAnsi="Century Schoolbook" w:cs="Times New Roman"/>
        </w:rPr>
        <w:t>. Оборудование, техника и технология сварки и резки металлов: учебник – М.: КНОРУС, 2010;</w:t>
      </w:r>
    </w:p>
    <w:p w:rsidR="003B5579" w:rsidRPr="003B5579" w:rsidRDefault="003B5579" w:rsidP="003B5579">
      <w:pPr>
        <w:pStyle w:val="a3"/>
        <w:numPr>
          <w:ilvl w:val="0"/>
          <w:numId w:val="27"/>
        </w:numPr>
        <w:rPr>
          <w:rFonts w:ascii="Century Schoolbook" w:hAnsi="Century Schoolbook" w:cs="Times New Roman"/>
        </w:rPr>
      </w:pPr>
      <w:r w:rsidRPr="003B5579">
        <w:rPr>
          <w:rFonts w:ascii="Century Schoolbook" w:hAnsi="Century Schoolbook" w:cs="Times New Roman"/>
        </w:rPr>
        <w:t>Куликов О.Н. Охрана труда при производстве сварочных работ: учеб</w:t>
      </w:r>
      <w:proofErr w:type="gramStart"/>
      <w:r w:rsidRPr="003B5579">
        <w:rPr>
          <w:rFonts w:ascii="Century Schoolbook" w:hAnsi="Century Schoolbook" w:cs="Times New Roman"/>
        </w:rPr>
        <w:t>.</w:t>
      </w:r>
      <w:proofErr w:type="gramEnd"/>
      <w:r w:rsidRPr="003B5579">
        <w:rPr>
          <w:rFonts w:ascii="Century Schoolbook" w:hAnsi="Century Schoolbook" w:cs="Times New Roman"/>
        </w:rPr>
        <w:t xml:space="preserve"> </w:t>
      </w:r>
      <w:proofErr w:type="gramStart"/>
      <w:r w:rsidRPr="003B5579">
        <w:rPr>
          <w:rFonts w:ascii="Century Schoolbook" w:hAnsi="Century Schoolbook" w:cs="Times New Roman"/>
        </w:rPr>
        <w:t>п</w:t>
      </w:r>
      <w:proofErr w:type="gramEnd"/>
      <w:r w:rsidRPr="003B5579">
        <w:rPr>
          <w:rFonts w:ascii="Century Schoolbook" w:hAnsi="Century Schoolbook" w:cs="Times New Roman"/>
        </w:rPr>
        <w:t xml:space="preserve">особие для </w:t>
      </w:r>
      <w:proofErr w:type="spellStart"/>
      <w:r w:rsidRPr="003B5579">
        <w:rPr>
          <w:rFonts w:ascii="Century Schoolbook" w:hAnsi="Century Schoolbook" w:cs="Times New Roman"/>
        </w:rPr>
        <w:t>нач</w:t>
      </w:r>
      <w:proofErr w:type="spellEnd"/>
      <w:r w:rsidRPr="003B5579">
        <w:rPr>
          <w:rFonts w:ascii="Century Schoolbook" w:hAnsi="Century Schoolbook" w:cs="Times New Roman"/>
        </w:rPr>
        <w:t>. проф. образования – М.: Издательский центр «Академия», 2006;</w:t>
      </w:r>
    </w:p>
    <w:p w:rsidR="003B5579" w:rsidRPr="003B5579" w:rsidRDefault="003B5579" w:rsidP="003B5579">
      <w:pPr>
        <w:pStyle w:val="a3"/>
        <w:numPr>
          <w:ilvl w:val="0"/>
          <w:numId w:val="27"/>
        </w:numPr>
        <w:rPr>
          <w:rFonts w:ascii="Century Schoolbook" w:hAnsi="Century Schoolbook" w:cs="Times New Roman"/>
        </w:rPr>
      </w:pPr>
      <w:r w:rsidRPr="003B5579">
        <w:rPr>
          <w:rFonts w:ascii="Century Schoolbook" w:hAnsi="Century Schoolbook" w:cs="Times New Roman"/>
        </w:rPr>
        <w:t xml:space="preserve">Виноградов В.С. Электрическая дуговая сварка: учебник для </w:t>
      </w:r>
      <w:proofErr w:type="spellStart"/>
      <w:r w:rsidRPr="003B5579">
        <w:rPr>
          <w:rFonts w:ascii="Century Schoolbook" w:hAnsi="Century Schoolbook" w:cs="Times New Roman"/>
        </w:rPr>
        <w:t>нач</w:t>
      </w:r>
      <w:proofErr w:type="spellEnd"/>
      <w:r w:rsidRPr="003B5579">
        <w:rPr>
          <w:rFonts w:ascii="Century Schoolbook" w:hAnsi="Century Schoolbook" w:cs="Times New Roman"/>
        </w:rPr>
        <w:t>. проф. образования – М.: Издательский центр «Академия», 2010.</w:t>
      </w:r>
    </w:p>
    <w:p w:rsidR="005A0570" w:rsidRPr="007B61AD" w:rsidRDefault="005A0570" w:rsidP="005A0570">
      <w:pPr>
        <w:pStyle w:val="Style1"/>
        <w:widowControl/>
        <w:spacing w:before="149"/>
        <w:rPr>
          <w:rStyle w:val="FontStyle15"/>
          <w:sz w:val="22"/>
          <w:szCs w:val="22"/>
        </w:rPr>
      </w:pPr>
    </w:p>
    <w:p w:rsidR="005A0570" w:rsidRDefault="005A0570" w:rsidP="005A0570"/>
    <w:p w:rsidR="005A0570" w:rsidRDefault="005A0570" w:rsidP="003E7455">
      <w:pPr>
        <w:jc w:val="center"/>
        <w:rPr>
          <w:rFonts w:ascii="Century Schoolbook" w:hAnsi="Century Schoolbook"/>
          <w:sz w:val="24"/>
          <w:szCs w:val="24"/>
        </w:rPr>
      </w:pPr>
    </w:p>
    <w:p w:rsidR="005A0570" w:rsidRDefault="005A0570" w:rsidP="003E7455">
      <w:pPr>
        <w:jc w:val="center"/>
        <w:rPr>
          <w:rFonts w:ascii="Century Schoolbook" w:hAnsi="Century Schoolbook"/>
          <w:sz w:val="24"/>
          <w:szCs w:val="24"/>
        </w:rPr>
      </w:pPr>
    </w:p>
    <w:p w:rsidR="005A0570" w:rsidRDefault="005A0570" w:rsidP="003E7455">
      <w:pPr>
        <w:jc w:val="center"/>
        <w:rPr>
          <w:rFonts w:ascii="Century Schoolbook" w:hAnsi="Century Schoolbook"/>
          <w:sz w:val="24"/>
          <w:szCs w:val="24"/>
        </w:rPr>
      </w:pPr>
    </w:p>
    <w:p w:rsidR="005A0570" w:rsidRPr="0027364B" w:rsidRDefault="005A0570" w:rsidP="003E7455">
      <w:pPr>
        <w:jc w:val="center"/>
        <w:rPr>
          <w:rFonts w:ascii="Century Schoolbook" w:hAnsi="Century Schoolbook"/>
          <w:sz w:val="24"/>
          <w:szCs w:val="24"/>
        </w:rPr>
      </w:pPr>
    </w:p>
    <w:sectPr w:rsidR="005A0570" w:rsidRPr="0027364B" w:rsidSect="00B57D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9B1"/>
    <w:multiLevelType w:val="singleLevel"/>
    <w:tmpl w:val="2BE0B64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">
    <w:nsid w:val="040617D9"/>
    <w:multiLevelType w:val="singleLevel"/>
    <w:tmpl w:val="40707B34"/>
    <w:lvl w:ilvl="0">
      <w:start w:val="1"/>
      <w:numFmt w:val="decimal"/>
      <w:lvlText w:val="%1)"/>
      <w:legacy w:legacy="1" w:legacySpace="0" w:legacyIndent="235"/>
      <w:lvlJc w:val="left"/>
      <w:rPr>
        <w:rFonts w:ascii="Century Schoolbook" w:hAnsi="Century Schoolbook" w:hint="default"/>
      </w:rPr>
    </w:lvl>
  </w:abstractNum>
  <w:abstractNum w:abstractNumId="2">
    <w:nsid w:val="05E43415"/>
    <w:multiLevelType w:val="singleLevel"/>
    <w:tmpl w:val="2BE0B64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13667467"/>
    <w:multiLevelType w:val="singleLevel"/>
    <w:tmpl w:val="035E6AD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">
    <w:nsid w:val="160C6DF0"/>
    <w:multiLevelType w:val="singleLevel"/>
    <w:tmpl w:val="B0309A6E"/>
    <w:lvl w:ilvl="0">
      <w:start w:val="1"/>
      <w:numFmt w:val="decimal"/>
      <w:lvlText w:val="%1)"/>
      <w:legacy w:legacy="1" w:legacySpace="0" w:legacyIndent="225"/>
      <w:lvlJc w:val="left"/>
      <w:rPr>
        <w:rFonts w:ascii="Century Schoolbook" w:hAnsi="Century Schoolbook" w:hint="default"/>
      </w:rPr>
    </w:lvl>
  </w:abstractNum>
  <w:abstractNum w:abstractNumId="5">
    <w:nsid w:val="236E6606"/>
    <w:multiLevelType w:val="singleLevel"/>
    <w:tmpl w:val="9DC62CCE"/>
    <w:lvl w:ilvl="0">
      <w:start w:val="1"/>
      <w:numFmt w:val="decimal"/>
      <w:lvlText w:val="%1)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6">
    <w:nsid w:val="2667059E"/>
    <w:multiLevelType w:val="singleLevel"/>
    <w:tmpl w:val="5CF0D60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9931463"/>
    <w:multiLevelType w:val="singleLevel"/>
    <w:tmpl w:val="E2F0C974"/>
    <w:lvl w:ilvl="0">
      <w:start w:val="1"/>
      <w:numFmt w:val="decimal"/>
      <w:lvlText w:val="%1)"/>
      <w:legacy w:legacy="1" w:legacySpace="0" w:legacyIndent="230"/>
      <w:lvlJc w:val="left"/>
      <w:rPr>
        <w:rFonts w:ascii="Century Schoolbook" w:hAnsi="Century Schoolbook" w:hint="default"/>
      </w:rPr>
    </w:lvl>
  </w:abstractNum>
  <w:abstractNum w:abstractNumId="8">
    <w:nsid w:val="2B48377D"/>
    <w:multiLevelType w:val="singleLevel"/>
    <w:tmpl w:val="2BE0B64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2DD928A5"/>
    <w:multiLevelType w:val="singleLevel"/>
    <w:tmpl w:val="E2F0C974"/>
    <w:lvl w:ilvl="0">
      <w:start w:val="1"/>
      <w:numFmt w:val="decimal"/>
      <w:lvlText w:val="%1)"/>
      <w:legacy w:legacy="1" w:legacySpace="0" w:legacyIndent="230"/>
      <w:lvlJc w:val="left"/>
      <w:rPr>
        <w:rFonts w:ascii="Century Schoolbook" w:hAnsi="Century Schoolbook" w:hint="default"/>
      </w:rPr>
    </w:lvl>
  </w:abstractNum>
  <w:abstractNum w:abstractNumId="10">
    <w:nsid w:val="2F104677"/>
    <w:multiLevelType w:val="singleLevel"/>
    <w:tmpl w:val="674EAD0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374E6DFB"/>
    <w:multiLevelType w:val="singleLevel"/>
    <w:tmpl w:val="A2C4C482"/>
    <w:lvl w:ilvl="0">
      <w:start w:val="1"/>
      <w:numFmt w:val="decimal"/>
      <w:lvlText w:val="%1)"/>
      <w:legacy w:legacy="1" w:legacySpace="0" w:legacyIndent="231"/>
      <w:lvlJc w:val="left"/>
      <w:rPr>
        <w:rFonts w:ascii="Century Schoolbook" w:hAnsi="Century Schoolbook" w:hint="default"/>
      </w:rPr>
    </w:lvl>
  </w:abstractNum>
  <w:abstractNum w:abstractNumId="12">
    <w:nsid w:val="3964017B"/>
    <w:multiLevelType w:val="singleLevel"/>
    <w:tmpl w:val="41E2D75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3A7609A9"/>
    <w:multiLevelType w:val="singleLevel"/>
    <w:tmpl w:val="A2C4C482"/>
    <w:lvl w:ilvl="0">
      <w:start w:val="1"/>
      <w:numFmt w:val="decimal"/>
      <w:lvlText w:val="%1)"/>
      <w:legacy w:legacy="1" w:legacySpace="0" w:legacyIndent="231"/>
      <w:lvlJc w:val="left"/>
      <w:rPr>
        <w:rFonts w:ascii="Century Schoolbook" w:hAnsi="Century Schoolbook" w:hint="default"/>
      </w:rPr>
    </w:lvl>
  </w:abstractNum>
  <w:abstractNum w:abstractNumId="14">
    <w:nsid w:val="49F87E01"/>
    <w:multiLevelType w:val="singleLevel"/>
    <w:tmpl w:val="5CF0D60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61683"/>
    <w:multiLevelType w:val="singleLevel"/>
    <w:tmpl w:val="41E2D75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">
    <w:nsid w:val="621F1062"/>
    <w:multiLevelType w:val="singleLevel"/>
    <w:tmpl w:val="674EAD0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69BA4C61"/>
    <w:multiLevelType w:val="singleLevel"/>
    <w:tmpl w:val="035E6AD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9">
    <w:nsid w:val="6B197C72"/>
    <w:multiLevelType w:val="singleLevel"/>
    <w:tmpl w:val="035E6AD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>
    <w:nsid w:val="6EF571D8"/>
    <w:multiLevelType w:val="singleLevel"/>
    <w:tmpl w:val="9DC62CCE"/>
    <w:lvl w:ilvl="0">
      <w:start w:val="1"/>
      <w:numFmt w:val="decimal"/>
      <w:lvlText w:val="%1)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21">
    <w:nsid w:val="70413AF1"/>
    <w:multiLevelType w:val="singleLevel"/>
    <w:tmpl w:val="035E6AD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2">
    <w:nsid w:val="777B6F0C"/>
    <w:multiLevelType w:val="singleLevel"/>
    <w:tmpl w:val="40707B34"/>
    <w:lvl w:ilvl="0">
      <w:start w:val="1"/>
      <w:numFmt w:val="decimal"/>
      <w:lvlText w:val="%1)"/>
      <w:legacy w:legacy="1" w:legacySpace="0" w:legacyIndent="235"/>
      <w:lvlJc w:val="left"/>
      <w:rPr>
        <w:rFonts w:ascii="Century Schoolbook" w:hAnsi="Century Schoolbook" w:hint="default"/>
      </w:rPr>
    </w:lvl>
  </w:abstractNum>
  <w:abstractNum w:abstractNumId="23">
    <w:nsid w:val="79162604"/>
    <w:multiLevelType w:val="singleLevel"/>
    <w:tmpl w:val="4AF4E19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">
    <w:nsid w:val="7A655575"/>
    <w:multiLevelType w:val="singleLevel"/>
    <w:tmpl w:val="41E2D75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5">
    <w:nsid w:val="7BBF19CB"/>
    <w:multiLevelType w:val="singleLevel"/>
    <w:tmpl w:val="674EAD0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7C120945"/>
    <w:multiLevelType w:val="singleLevel"/>
    <w:tmpl w:val="40707B34"/>
    <w:lvl w:ilvl="0">
      <w:start w:val="1"/>
      <w:numFmt w:val="decimal"/>
      <w:lvlText w:val="%1)"/>
      <w:legacy w:legacy="1" w:legacySpace="0" w:legacyIndent="235"/>
      <w:lvlJc w:val="left"/>
      <w:rPr>
        <w:rFonts w:ascii="Century Schoolbook" w:hAnsi="Century Schoolbook" w:hint="default"/>
      </w:rPr>
    </w:lvl>
  </w:abstractNum>
  <w:num w:numId="1">
    <w:abstractNumId w:val="8"/>
  </w:num>
  <w:num w:numId="2">
    <w:abstractNumId w:val="23"/>
  </w:num>
  <w:num w:numId="3">
    <w:abstractNumId w:val="21"/>
  </w:num>
  <w:num w:numId="4">
    <w:abstractNumId w:val="25"/>
  </w:num>
  <w:num w:numId="5">
    <w:abstractNumId w:val="0"/>
  </w:num>
  <w:num w:numId="6">
    <w:abstractNumId w:val="17"/>
  </w:num>
  <w:num w:numId="7">
    <w:abstractNumId w:val="24"/>
  </w:num>
  <w:num w:numId="8">
    <w:abstractNumId w:val="19"/>
  </w:num>
  <w:num w:numId="9">
    <w:abstractNumId w:val="2"/>
  </w:num>
  <w:num w:numId="10">
    <w:abstractNumId w:val="12"/>
  </w:num>
  <w:num w:numId="11">
    <w:abstractNumId w:val="18"/>
  </w:num>
  <w:num w:numId="12">
    <w:abstractNumId w:val="3"/>
  </w:num>
  <w:num w:numId="13">
    <w:abstractNumId w:val="14"/>
  </w:num>
  <w:num w:numId="14">
    <w:abstractNumId w:val="16"/>
  </w:num>
  <w:num w:numId="15">
    <w:abstractNumId w:val="6"/>
  </w:num>
  <w:num w:numId="16">
    <w:abstractNumId w:val="10"/>
  </w:num>
  <w:num w:numId="17">
    <w:abstractNumId w:val="5"/>
  </w:num>
  <w:num w:numId="18">
    <w:abstractNumId w:val="4"/>
  </w:num>
  <w:num w:numId="19">
    <w:abstractNumId w:val="20"/>
  </w:num>
  <w:num w:numId="20">
    <w:abstractNumId w:val="13"/>
  </w:num>
  <w:num w:numId="21">
    <w:abstractNumId w:val="9"/>
  </w:num>
  <w:num w:numId="22">
    <w:abstractNumId w:val="1"/>
  </w:num>
  <w:num w:numId="23">
    <w:abstractNumId w:val="26"/>
  </w:num>
  <w:num w:numId="24">
    <w:abstractNumId w:val="22"/>
  </w:num>
  <w:num w:numId="25">
    <w:abstractNumId w:val="11"/>
  </w:num>
  <w:num w:numId="26">
    <w:abstractNumId w:val="7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3CF1"/>
    <w:rsid w:val="00137C93"/>
    <w:rsid w:val="00194622"/>
    <w:rsid w:val="001D1D57"/>
    <w:rsid w:val="0023450D"/>
    <w:rsid w:val="0027364B"/>
    <w:rsid w:val="002E19FF"/>
    <w:rsid w:val="003318C2"/>
    <w:rsid w:val="00337CBA"/>
    <w:rsid w:val="00340F44"/>
    <w:rsid w:val="00363FF6"/>
    <w:rsid w:val="003B5579"/>
    <w:rsid w:val="003C280C"/>
    <w:rsid w:val="003E7455"/>
    <w:rsid w:val="0047391F"/>
    <w:rsid w:val="005339E9"/>
    <w:rsid w:val="005A0570"/>
    <w:rsid w:val="00671481"/>
    <w:rsid w:val="006773E3"/>
    <w:rsid w:val="0070050B"/>
    <w:rsid w:val="00763CF1"/>
    <w:rsid w:val="00780791"/>
    <w:rsid w:val="007B2D10"/>
    <w:rsid w:val="007C3D3A"/>
    <w:rsid w:val="008D4DCE"/>
    <w:rsid w:val="00956070"/>
    <w:rsid w:val="009E0251"/>
    <w:rsid w:val="009F5BF1"/>
    <w:rsid w:val="00B57DD8"/>
    <w:rsid w:val="00BC5E47"/>
    <w:rsid w:val="00C0188A"/>
    <w:rsid w:val="00C11EFA"/>
    <w:rsid w:val="00E6295E"/>
    <w:rsid w:val="00EF508F"/>
    <w:rsid w:val="00F12561"/>
    <w:rsid w:val="00F9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A057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A0570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A05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A0570"/>
    <w:rPr>
      <w:rFonts w:ascii="Arial Narrow" w:hAnsi="Arial Narrow" w:cs="Arial Narrow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5A057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A057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A057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A0570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A0570"/>
    <w:rPr>
      <w:rFonts w:ascii="Century Schoolbook" w:hAnsi="Century Schoolbook" w:cs="Century Schoolbook"/>
      <w:sz w:val="16"/>
      <w:szCs w:val="16"/>
    </w:rPr>
  </w:style>
  <w:style w:type="character" w:customStyle="1" w:styleId="FontStyle15">
    <w:name w:val="Font Style15"/>
    <w:basedOn w:val="a0"/>
    <w:uiPriority w:val="99"/>
    <w:rsid w:val="005A0570"/>
    <w:rPr>
      <w:rFonts w:ascii="Century Gothic" w:hAnsi="Century Gothic" w:cs="Century Gothic"/>
      <w:sz w:val="10"/>
      <w:szCs w:val="10"/>
    </w:rPr>
  </w:style>
  <w:style w:type="paragraph" w:styleId="a3">
    <w:name w:val="List Paragraph"/>
    <w:basedOn w:val="a"/>
    <w:uiPriority w:val="34"/>
    <w:qFormat/>
    <w:rsid w:val="003B55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Баранов В.И.</dc:creator>
  <cp:keywords/>
  <dc:description/>
  <cp:lastModifiedBy>User</cp:lastModifiedBy>
  <cp:revision>17</cp:revision>
  <cp:lastPrinted>2011-12-27T09:54:00Z</cp:lastPrinted>
  <dcterms:created xsi:type="dcterms:W3CDTF">2011-12-24T14:59:00Z</dcterms:created>
  <dcterms:modified xsi:type="dcterms:W3CDTF">2014-08-13T03:31:00Z</dcterms:modified>
</cp:coreProperties>
</file>