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3A" w:rsidRDefault="004A183A" w:rsidP="004A183A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Омской области</w:t>
      </w:r>
    </w:p>
    <w:p w:rsidR="004A183A" w:rsidRDefault="004A183A" w:rsidP="004A18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4A183A" w:rsidRDefault="004A183A" w:rsidP="004A183A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65».</w:t>
      </w: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Pr="00E64E84" w:rsidRDefault="004A183A" w:rsidP="004A183A">
      <w:pPr>
        <w:pStyle w:val="1"/>
        <w:jc w:val="center"/>
        <w:rPr>
          <w:b/>
          <w:sz w:val="28"/>
          <w:szCs w:val="28"/>
        </w:rPr>
      </w:pPr>
      <w:r w:rsidRPr="00E64E84">
        <w:rPr>
          <w:b/>
          <w:sz w:val="28"/>
          <w:szCs w:val="28"/>
        </w:rPr>
        <w:t>Оценочная ведомость по профессиональному модулю</w:t>
      </w:r>
    </w:p>
    <w:p w:rsidR="004A183A" w:rsidRDefault="004A183A" w:rsidP="004A183A"/>
    <w:p w:rsidR="004A183A" w:rsidRPr="00DE6E98" w:rsidRDefault="004A183A" w:rsidP="004A183A">
      <w:pPr>
        <w:jc w:val="center"/>
        <w:rPr>
          <w:b/>
          <w:caps/>
        </w:rPr>
      </w:pPr>
      <w:r w:rsidRPr="00DE6E98">
        <w:rPr>
          <w:b/>
          <w:caps/>
        </w:rPr>
        <w:t>ПМ 01. Подготовительно-сварочные работы</w:t>
      </w:r>
    </w:p>
    <w:p w:rsidR="004A183A" w:rsidRDefault="004A183A" w:rsidP="004A183A">
      <w:pPr>
        <w:pStyle w:val="Style10"/>
        <w:widowControl/>
        <w:jc w:val="center"/>
        <w:rPr>
          <w:rStyle w:val="FontStyle47"/>
        </w:rPr>
      </w:pPr>
    </w:p>
    <w:p w:rsidR="004A183A" w:rsidRDefault="004A183A" w:rsidP="004A183A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4A183A" w:rsidRDefault="004A183A" w:rsidP="004A1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работы).</w:t>
      </w: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jc w:val="right"/>
        <w:rPr>
          <w:sz w:val="28"/>
          <w:szCs w:val="28"/>
        </w:rPr>
      </w:pPr>
    </w:p>
    <w:p w:rsidR="004A183A" w:rsidRDefault="004A183A" w:rsidP="004A183A">
      <w:pPr>
        <w:jc w:val="right"/>
        <w:rPr>
          <w:sz w:val="28"/>
          <w:szCs w:val="28"/>
        </w:rPr>
      </w:pPr>
    </w:p>
    <w:p w:rsidR="004A183A" w:rsidRDefault="004A183A" w:rsidP="004A183A">
      <w:pPr>
        <w:jc w:val="right"/>
        <w:rPr>
          <w:sz w:val="28"/>
          <w:szCs w:val="28"/>
        </w:rPr>
      </w:pP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jc w:val="center"/>
        <w:rPr>
          <w:sz w:val="28"/>
          <w:szCs w:val="28"/>
        </w:rPr>
      </w:pPr>
    </w:p>
    <w:p w:rsidR="00CC6307" w:rsidRDefault="00CC6307" w:rsidP="00CC6307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jc w:val="center"/>
        <w:rPr>
          <w:sz w:val="28"/>
          <w:szCs w:val="28"/>
        </w:rPr>
      </w:pPr>
    </w:p>
    <w:p w:rsidR="004A183A" w:rsidRPr="00CC6307" w:rsidRDefault="00943352" w:rsidP="004A183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Седельниково 201</w:t>
      </w:r>
      <w:r w:rsidRPr="00CC6307">
        <w:rPr>
          <w:sz w:val="28"/>
          <w:szCs w:val="28"/>
        </w:rPr>
        <w:t>4</w:t>
      </w: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Pr="008C1F6B" w:rsidRDefault="004A183A" w:rsidP="004A183A">
      <w:pPr>
        <w:jc w:val="center"/>
        <w:rPr>
          <w:sz w:val="28"/>
          <w:szCs w:val="28"/>
        </w:rPr>
      </w:pPr>
    </w:p>
    <w:p w:rsidR="004A183A" w:rsidRDefault="004A183A" w:rsidP="004A183A">
      <w:pPr>
        <w:rPr>
          <w:rFonts w:asciiTheme="minorHAnsi" w:hAnsiTheme="minorHAnsi" w:cstheme="minorBidi"/>
          <w:sz w:val="22"/>
          <w:szCs w:val="22"/>
        </w:rPr>
      </w:pPr>
    </w:p>
    <w:p w:rsidR="00DE6E98" w:rsidRPr="00E64E84" w:rsidRDefault="00DE6E98" w:rsidP="00DE6E98">
      <w:pPr>
        <w:pStyle w:val="1"/>
        <w:jc w:val="center"/>
        <w:rPr>
          <w:b/>
          <w:sz w:val="28"/>
          <w:szCs w:val="28"/>
        </w:rPr>
      </w:pPr>
      <w:r w:rsidRPr="00E64E84">
        <w:rPr>
          <w:b/>
          <w:sz w:val="28"/>
          <w:szCs w:val="28"/>
        </w:rPr>
        <w:t>Оценочная ведомость по профессиональному модулю</w:t>
      </w:r>
    </w:p>
    <w:p w:rsidR="00DE6E98" w:rsidRDefault="00DE6E98" w:rsidP="00DE6E98"/>
    <w:p w:rsidR="00DE6E98" w:rsidRPr="00DE6E98" w:rsidRDefault="00DE6E98" w:rsidP="00DE6E98">
      <w:pPr>
        <w:jc w:val="center"/>
        <w:rPr>
          <w:b/>
          <w:caps/>
        </w:rPr>
      </w:pPr>
      <w:r w:rsidRPr="00DE6E98">
        <w:rPr>
          <w:b/>
          <w:caps/>
        </w:rPr>
        <w:t>ПМ 01. Подготовительно-сварочные работы</w:t>
      </w:r>
    </w:p>
    <w:p w:rsidR="00DE6E98" w:rsidRDefault="00DE6E98" w:rsidP="00DE6E98">
      <w:pPr>
        <w:jc w:val="center"/>
      </w:pPr>
    </w:p>
    <w:p w:rsidR="00DE6E98" w:rsidRDefault="00DE6E98" w:rsidP="00DE6E98">
      <w:r>
        <w:t xml:space="preserve">ФИО                                   </w:t>
      </w:r>
      <w:r w:rsidR="00AD59BE">
        <w:rPr>
          <w:b/>
          <w:i/>
          <w:sz w:val="28"/>
          <w:szCs w:val="28"/>
        </w:rPr>
        <w:t>Бойков Николай</w:t>
      </w:r>
      <w:r w:rsidR="000308BA">
        <w:rPr>
          <w:b/>
          <w:i/>
          <w:sz w:val="28"/>
          <w:szCs w:val="28"/>
        </w:rPr>
        <w:t xml:space="preserve"> Михайло</w:t>
      </w:r>
      <w:r w:rsidRPr="00DE6E98">
        <w:rPr>
          <w:b/>
          <w:i/>
          <w:sz w:val="28"/>
          <w:szCs w:val="28"/>
        </w:rPr>
        <w:t>вич</w:t>
      </w:r>
    </w:p>
    <w:p w:rsidR="00DE6E98" w:rsidRDefault="00DE6E98" w:rsidP="00DE6E98"/>
    <w:p w:rsidR="00DE6E98" w:rsidRDefault="00457FC2" w:rsidP="00DE6E98">
      <w:pPr>
        <w:spacing w:line="360" w:lineRule="auto"/>
        <w:jc w:val="both"/>
      </w:pPr>
      <w:r>
        <w:t>Обучающийся  по профессии С</w:t>
      </w:r>
      <w:r w:rsidR="00DE6E98">
        <w:t>ПО 150709.02 Сварщик (электросварочные и газосварочные работы)</w:t>
      </w:r>
      <w:r w:rsidR="00DE6E98" w:rsidRPr="00045A47">
        <w:t xml:space="preserve">             </w:t>
      </w:r>
      <w:r w:rsidR="00DE6E98">
        <w:t xml:space="preserve">освоил программу профессионального модуля </w:t>
      </w:r>
    </w:p>
    <w:p w:rsidR="00DE6E98" w:rsidRDefault="00DE6E98" w:rsidP="00DE6E98">
      <w:pPr>
        <w:spacing w:line="360" w:lineRule="auto"/>
        <w:jc w:val="both"/>
      </w:pPr>
      <w:r>
        <w:t>ПМ 01. Подготовительно-сварочные работы</w:t>
      </w:r>
    </w:p>
    <w:p w:rsidR="00DE6E98" w:rsidRDefault="00692E99" w:rsidP="00DE6E98">
      <w:pPr>
        <w:spacing w:line="360" w:lineRule="auto"/>
      </w:pPr>
      <w:r>
        <w:t xml:space="preserve">в объёме </w:t>
      </w:r>
      <w:r w:rsidR="00DE6E98">
        <w:t>_</w:t>
      </w:r>
      <w:r w:rsidR="00E2586A">
        <w:rPr>
          <w:u w:val="single"/>
        </w:rPr>
        <w:t>98</w:t>
      </w:r>
      <w:r>
        <w:t>_ часов</w:t>
      </w:r>
      <w:r w:rsidR="00DE6E98">
        <w:t xml:space="preserve"> с «_</w:t>
      </w:r>
      <w:r w:rsidR="00E2586A">
        <w:rPr>
          <w:u w:val="single"/>
        </w:rPr>
        <w:t>16</w:t>
      </w:r>
      <w:r>
        <w:t>_</w:t>
      </w:r>
      <w:r w:rsidR="00DE6E98">
        <w:t>» _</w:t>
      </w:r>
      <w:r w:rsidR="0011218F">
        <w:rPr>
          <w:u w:val="single"/>
        </w:rPr>
        <w:t>09</w:t>
      </w:r>
      <w:r>
        <w:rPr>
          <w:u w:val="single"/>
        </w:rPr>
        <w:t>_</w:t>
      </w:r>
      <w:r w:rsidR="00E2586A">
        <w:t xml:space="preserve"> 2013</w:t>
      </w:r>
      <w:r>
        <w:t xml:space="preserve"> </w:t>
      </w:r>
      <w:r w:rsidR="00DE6E98">
        <w:t>г. по «_</w:t>
      </w:r>
      <w:r w:rsidR="000E2A39">
        <w:rPr>
          <w:u w:val="single"/>
        </w:rPr>
        <w:t>20</w:t>
      </w:r>
      <w:r>
        <w:t>_</w:t>
      </w:r>
      <w:r w:rsidR="00DE6E98">
        <w:t>» __</w:t>
      </w:r>
      <w:r w:rsidR="0011218F">
        <w:rPr>
          <w:u w:val="single"/>
        </w:rPr>
        <w:t>06</w:t>
      </w:r>
      <w:r w:rsidR="00E2586A">
        <w:t>_  2014</w:t>
      </w:r>
      <w:r>
        <w:t xml:space="preserve"> </w:t>
      </w:r>
      <w:r w:rsidR="00DE6E98">
        <w:t>г</w:t>
      </w:r>
      <w:r>
        <w:t>.</w:t>
      </w:r>
    </w:p>
    <w:p w:rsidR="00DE6E98" w:rsidRDefault="00DE6E98" w:rsidP="00DE6E98">
      <w:pPr>
        <w:jc w:val="both"/>
        <w:rPr>
          <w:b/>
        </w:rPr>
      </w:pPr>
      <w:r w:rsidRPr="00426EF6">
        <w:rPr>
          <w:b/>
        </w:rPr>
        <w:t>Результаты</w:t>
      </w:r>
      <w:r>
        <w:t xml:space="preserve"> </w:t>
      </w:r>
      <w:r w:rsidRPr="002812D1">
        <w:rPr>
          <w:b/>
        </w:rPr>
        <w:t>промежуточной аттестации по профессиональному модулю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6E98" w:rsidTr="00D05F93">
        <w:tc>
          <w:tcPr>
            <w:tcW w:w="3190" w:type="dxa"/>
            <w:vAlign w:val="center"/>
          </w:tcPr>
          <w:p w:rsidR="00DE6E98" w:rsidRPr="00D642B3" w:rsidRDefault="00DE6E98" w:rsidP="009637F2">
            <w:pPr>
              <w:pStyle w:val="a4"/>
              <w:ind w:left="-1429" w:firstLine="1429"/>
              <w:jc w:val="center"/>
              <w:rPr>
                <w:b/>
              </w:rPr>
            </w:pPr>
            <w:r w:rsidRPr="00D642B3">
              <w:rPr>
                <w:b/>
              </w:rPr>
              <w:t>Элементы модуля</w:t>
            </w:r>
          </w:p>
          <w:p w:rsidR="00DE6E98" w:rsidRPr="00D15057" w:rsidRDefault="00DE6E98" w:rsidP="009637F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642B3">
              <w:t>(код и наименование МДК, код практик)</w:t>
            </w:r>
          </w:p>
        </w:tc>
        <w:tc>
          <w:tcPr>
            <w:tcW w:w="3190" w:type="dxa"/>
            <w:vAlign w:val="center"/>
          </w:tcPr>
          <w:p w:rsidR="00DE6E98" w:rsidRPr="00D15057" w:rsidRDefault="00DE6E98" w:rsidP="009637F2">
            <w:pPr>
              <w:jc w:val="center"/>
            </w:pPr>
            <w:r w:rsidRPr="00D15057">
              <w:rPr>
                <w:b/>
              </w:rPr>
              <w:t>Формы промежуточной аттестации</w:t>
            </w:r>
          </w:p>
        </w:tc>
        <w:tc>
          <w:tcPr>
            <w:tcW w:w="3191" w:type="dxa"/>
            <w:vAlign w:val="center"/>
          </w:tcPr>
          <w:p w:rsidR="00DE6E98" w:rsidRPr="00D15057" w:rsidRDefault="00DE6E98" w:rsidP="009637F2">
            <w:pPr>
              <w:jc w:val="center"/>
              <w:rPr>
                <w:b/>
              </w:rPr>
            </w:pPr>
            <w:r w:rsidRPr="00D15057">
              <w:rPr>
                <w:b/>
              </w:rPr>
              <w:t>Оценка</w:t>
            </w:r>
          </w:p>
        </w:tc>
      </w:tr>
      <w:tr w:rsidR="00256D90" w:rsidTr="00DE6E98">
        <w:tc>
          <w:tcPr>
            <w:tcW w:w="3190" w:type="dxa"/>
          </w:tcPr>
          <w:p w:rsidR="00256D90" w:rsidRPr="00D642B3" w:rsidRDefault="00256D90" w:rsidP="009637F2">
            <w:pPr>
              <w:pStyle w:val="a4"/>
              <w:ind w:left="0"/>
              <w:rPr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МДК. 01.01.</w:t>
            </w:r>
            <w:r w:rsidRPr="00D642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642B3">
              <w:rPr>
                <w:rFonts w:eastAsia="Calibri"/>
                <w:bCs/>
                <w:sz w:val="24"/>
                <w:szCs w:val="24"/>
              </w:rPr>
              <w:t>Подготовка металла к сварке</w:t>
            </w:r>
          </w:p>
        </w:tc>
        <w:tc>
          <w:tcPr>
            <w:tcW w:w="3190" w:type="dxa"/>
          </w:tcPr>
          <w:p w:rsidR="00256D90" w:rsidRDefault="00256D90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256D90" w:rsidRDefault="00692E99" w:rsidP="00692E99">
            <w:pPr>
              <w:jc w:val="center"/>
            </w:pPr>
            <w:r>
              <w:t>хорошо</w:t>
            </w:r>
          </w:p>
        </w:tc>
      </w:tr>
      <w:tr w:rsidR="00256D90" w:rsidTr="00DE6E98">
        <w:tc>
          <w:tcPr>
            <w:tcW w:w="3190" w:type="dxa"/>
          </w:tcPr>
          <w:p w:rsidR="00256D90" w:rsidRPr="00D642B3" w:rsidRDefault="00256D90" w:rsidP="009637F2">
            <w:pPr>
              <w:pStyle w:val="a4"/>
              <w:ind w:left="0"/>
              <w:rPr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МДК. 01.02.</w:t>
            </w:r>
            <w:r w:rsidRPr="00D642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642B3">
              <w:rPr>
                <w:rFonts w:eastAsia="Calibri"/>
                <w:bCs/>
                <w:sz w:val="24"/>
                <w:szCs w:val="24"/>
              </w:rPr>
              <w:t>Технологические приемы сборки  изделий под сварку</w:t>
            </w:r>
          </w:p>
        </w:tc>
        <w:tc>
          <w:tcPr>
            <w:tcW w:w="3190" w:type="dxa"/>
          </w:tcPr>
          <w:p w:rsidR="00692E99" w:rsidRDefault="00692E99">
            <w:pPr>
              <w:rPr>
                <w:sz w:val="24"/>
                <w:szCs w:val="24"/>
              </w:rPr>
            </w:pPr>
          </w:p>
          <w:p w:rsidR="00256D90" w:rsidRDefault="00256D90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256D90" w:rsidRDefault="00256D90" w:rsidP="00692E99">
            <w:pPr>
              <w:jc w:val="center"/>
            </w:pPr>
          </w:p>
          <w:p w:rsidR="00692E99" w:rsidRDefault="00AD59BE" w:rsidP="00692E99">
            <w:pPr>
              <w:jc w:val="center"/>
            </w:pPr>
            <w:r>
              <w:t>хорош</w:t>
            </w:r>
            <w:r w:rsidR="00692E99">
              <w:t>о</w:t>
            </w:r>
          </w:p>
        </w:tc>
      </w:tr>
      <w:tr w:rsidR="00256D90" w:rsidTr="00DE6E98">
        <w:tc>
          <w:tcPr>
            <w:tcW w:w="3190" w:type="dxa"/>
          </w:tcPr>
          <w:p w:rsidR="00256D90" w:rsidRPr="00D642B3" w:rsidRDefault="00256D90" w:rsidP="009637F2">
            <w:pPr>
              <w:pStyle w:val="a4"/>
              <w:ind w:left="0"/>
              <w:rPr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УП. 01.</w:t>
            </w:r>
          </w:p>
        </w:tc>
        <w:tc>
          <w:tcPr>
            <w:tcW w:w="3190" w:type="dxa"/>
          </w:tcPr>
          <w:p w:rsidR="00256D90" w:rsidRDefault="00256D90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256D90" w:rsidRDefault="00AD59BE" w:rsidP="00692E99">
            <w:pPr>
              <w:jc w:val="center"/>
            </w:pPr>
            <w:r>
              <w:t>удовлетворительн</w:t>
            </w:r>
            <w:r w:rsidR="00692E99">
              <w:t>о</w:t>
            </w:r>
          </w:p>
        </w:tc>
      </w:tr>
      <w:tr w:rsidR="00E2586A" w:rsidTr="00DE6E98">
        <w:tc>
          <w:tcPr>
            <w:tcW w:w="3190" w:type="dxa"/>
          </w:tcPr>
          <w:p w:rsidR="00E2586A" w:rsidRPr="00D642B3" w:rsidRDefault="00E2586A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</w:t>
            </w:r>
          </w:p>
        </w:tc>
        <w:tc>
          <w:tcPr>
            <w:tcW w:w="3190" w:type="dxa"/>
          </w:tcPr>
          <w:p w:rsidR="00E2586A" w:rsidRPr="004822AE" w:rsidRDefault="00E2586A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E2586A" w:rsidRDefault="00E2586A" w:rsidP="00692E99">
            <w:pPr>
              <w:jc w:val="center"/>
            </w:pPr>
            <w:r>
              <w:t>хорошо</w:t>
            </w:r>
          </w:p>
        </w:tc>
      </w:tr>
      <w:tr w:rsidR="00713914" w:rsidTr="00DE6E98">
        <w:tc>
          <w:tcPr>
            <w:tcW w:w="3190" w:type="dxa"/>
          </w:tcPr>
          <w:p w:rsidR="00713914" w:rsidRPr="00256D90" w:rsidRDefault="00256D90" w:rsidP="009637F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56D90">
              <w:rPr>
                <w:b/>
                <w:sz w:val="24"/>
                <w:szCs w:val="24"/>
              </w:rPr>
              <w:t>ПМ. 01.(в целом)</w:t>
            </w:r>
          </w:p>
        </w:tc>
        <w:tc>
          <w:tcPr>
            <w:tcW w:w="3190" w:type="dxa"/>
          </w:tcPr>
          <w:p w:rsidR="00713914" w:rsidRDefault="005C0009" w:rsidP="005C0009">
            <w:pPr>
              <w:jc w:val="center"/>
            </w:pPr>
            <w:r>
              <w:t>Экзамен</w:t>
            </w:r>
            <w:r w:rsidR="00943352">
              <w:t xml:space="preserve"> квалификационный</w:t>
            </w:r>
          </w:p>
        </w:tc>
        <w:tc>
          <w:tcPr>
            <w:tcW w:w="3191" w:type="dxa"/>
          </w:tcPr>
          <w:p w:rsidR="00713914" w:rsidRDefault="000308BA" w:rsidP="000308BA">
            <w:pPr>
              <w:jc w:val="center"/>
            </w:pPr>
            <w:r>
              <w:t>хорошо</w:t>
            </w:r>
          </w:p>
        </w:tc>
      </w:tr>
    </w:tbl>
    <w:p w:rsidR="00C8682B" w:rsidRDefault="00C8682B"/>
    <w:tbl>
      <w:tblPr>
        <w:tblStyle w:val="a3"/>
        <w:tblW w:w="0" w:type="auto"/>
        <w:tblLook w:val="04A0"/>
      </w:tblPr>
      <w:tblGrid>
        <w:gridCol w:w="1951"/>
        <w:gridCol w:w="3827"/>
        <w:gridCol w:w="1400"/>
        <w:gridCol w:w="2393"/>
      </w:tblGrid>
      <w:tr w:rsidR="00256D90" w:rsidTr="00692E99">
        <w:tc>
          <w:tcPr>
            <w:tcW w:w="1951" w:type="dxa"/>
            <w:vAlign w:val="center"/>
          </w:tcPr>
          <w:p w:rsidR="00256D90" w:rsidRPr="00D642B3" w:rsidRDefault="00256D90" w:rsidP="009637F2">
            <w:pPr>
              <w:jc w:val="center"/>
              <w:rPr>
                <w:b/>
                <w:caps/>
              </w:rPr>
            </w:pPr>
            <w:r w:rsidRPr="00D642B3">
              <w:rPr>
                <w:b/>
              </w:rPr>
              <w:t>Коды проверяемых компетенций</w:t>
            </w:r>
          </w:p>
        </w:tc>
        <w:tc>
          <w:tcPr>
            <w:tcW w:w="3827" w:type="dxa"/>
            <w:vAlign w:val="center"/>
          </w:tcPr>
          <w:p w:rsidR="00256D90" w:rsidRPr="00D642B3" w:rsidRDefault="00256D90" w:rsidP="009637F2">
            <w:pPr>
              <w:jc w:val="center"/>
              <w:rPr>
                <w:b/>
                <w:caps/>
              </w:rPr>
            </w:pPr>
            <w:r w:rsidRPr="00D642B3">
              <w:rPr>
                <w:b/>
              </w:rPr>
              <w:t>Наименование общих и профессиональных компетенций</w:t>
            </w:r>
          </w:p>
        </w:tc>
        <w:tc>
          <w:tcPr>
            <w:tcW w:w="1400" w:type="dxa"/>
            <w:vAlign w:val="center"/>
          </w:tcPr>
          <w:p w:rsidR="00256D90" w:rsidRDefault="00256D90" w:rsidP="009637F2">
            <w:pPr>
              <w:jc w:val="center"/>
              <w:rPr>
                <w:b/>
              </w:rPr>
            </w:pPr>
            <w:r w:rsidRPr="00D642B3">
              <w:rPr>
                <w:b/>
              </w:rPr>
              <w:t>Оценка</w:t>
            </w:r>
          </w:p>
          <w:p w:rsidR="00256D90" w:rsidRPr="00D642B3" w:rsidRDefault="00256D90" w:rsidP="009637F2">
            <w:pPr>
              <w:jc w:val="center"/>
              <w:rPr>
                <w:b/>
              </w:rPr>
            </w:pPr>
            <w:r w:rsidRPr="00D642B3">
              <w:rPr>
                <w:b/>
              </w:rPr>
              <w:t>(да / нет)</w:t>
            </w:r>
          </w:p>
        </w:tc>
        <w:tc>
          <w:tcPr>
            <w:tcW w:w="2393" w:type="dxa"/>
            <w:vAlign w:val="center"/>
          </w:tcPr>
          <w:p w:rsidR="00256D90" w:rsidRPr="00D642B3" w:rsidRDefault="00256D90" w:rsidP="009637F2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>Если нет,</w:t>
            </w:r>
          </w:p>
          <w:p w:rsidR="00256D90" w:rsidRPr="00D642B3" w:rsidRDefault="00256D90" w:rsidP="009637F2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>то</w:t>
            </w:r>
            <w:proofErr w:type="gramEnd"/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что должен обучающийся сделать дополнительно</w:t>
            </w:r>
          </w:p>
          <w:p w:rsidR="00256D90" w:rsidRPr="00D642B3" w:rsidRDefault="00256D90" w:rsidP="009637F2">
            <w:pPr>
              <w:jc w:val="center"/>
              <w:rPr>
                <w:i/>
                <w:caps/>
              </w:rPr>
            </w:pPr>
            <w:r w:rsidRPr="00D642B3">
              <w:rPr>
                <w:bCs/>
                <w:i/>
              </w:rPr>
              <w:t>(с указанием срока)</w:t>
            </w:r>
          </w:p>
        </w:tc>
      </w:tr>
      <w:tr w:rsidR="00256D90" w:rsidTr="00692E99">
        <w:tc>
          <w:tcPr>
            <w:tcW w:w="1951" w:type="dxa"/>
          </w:tcPr>
          <w:p w:rsidR="00692E99" w:rsidRDefault="00692E99" w:rsidP="00692E99">
            <w:pPr>
              <w:pStyle w:val="a5"/>
              <w:widowControl w:val="0"/>
              <w:spacing w:line="252" w:lineRule="auto"/>
              <w:ind w:left="0" w:firstLine="0"/>
              <w:jc w:val="center"/>
            </w:pPr>
          </w:p>
          <w:p w:rsidR="00256D90" w:rsidRPr="00D642B3" w:rsidRDefault="00256D90" w:rsidP="00692E99">
            <w:pPr>
              <w:pStyle w:val="a5"/>
              <w:widowControl w:val="0"/>
              <w:spacing w:line="252" w:lineRule="auto"/>
              <w:ind w:left="0" w:firstLine="0"/>
              <w:jc w:val="center"/>
              <w:rPr>
                <w:i/>
              </w:rPr>
            </w:pPr>
            <w:r w:rsidRPr="00D642B3">
              <w:t>ПК 1.1.</w:t>
            </w:r>
          </w:p>
        </w:tc>
        <w:tc>
          <w:tcPr>
            <w:tcW w:w="3827" w:type="dxa"/>
          </w:tcPr>
          <w:p w:rsidR="00256D90" w:rsidRPr="00D642B3" w:rsidRDefault="00256D90" w:rsidP="009637F2">
            <w:pPr>
              <w:rPr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Выполнять типовые слесарные операции, применяемые при подготовке металла к сварке.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2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ПК</w:t>
            </w:r>
            <w:r w:rsidR="005E4A90">
              <w:rPr>
                <w:sz w:val="24"/>
                <w:szCs w:val="24"/>
              </w:rPr>
              <w:t xml:space="preserve"> </w:t>
            </w:r>
            <w:r w:rsidRPr="00D642B3">
              <w:rPr>
                <w:sz w:val="24"/>
                <w:szCs w:val="24"/>
              </w:rPr>
              <w:t>1.2.</w:t>
            </w:r>
          </w:p>
        </w:tc>
        <w:tc>
          <w:tcPr>
            <w:tcW w:w="3827" w:type="dxa"/>
            <w:vAlign w:val="center"/>
          </w:tcPr>
          <w:p w:rsidR="00256D90" w:rsidRPr="00D642B3" w:rsidRDefault="00256D90" w:rsidP="009637F2">
            <w:pPr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Подготавливать газовые баллоны, регулирующую и коммуникационную аппаратуру для сварки и резки</w:t>
            </w:r>
            <w:r w:rsidRPr="00D642B3"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256D90" w:rsidRPr="00D642B3" w:rsidRDefault="00256D90" w:rsidP="00692E99">
            <w:pPr>
              <w:pStyle w:val="2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ПК 1.3.</w:t>
            </w:r>
          </w:p>
        </w:tc>
        <w:tc>
          <w:tcPr>
            <w:tcW w:w="3827" w:type="dxa"/>
          </w:tcPr>
          <w:p w:rsidR="00256D90" w:rsidRPr="00D642B3" w:rsidRDefault="00256D90" w:rsidP="009637F2">
            <w:pPr>
              <w:jc w:val="both"/>
              <w:rPr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Выполнять сборку изделий под сварку.</w:t>
            </w:r>
          </w:p>
        </w:tc>
        <w:tc>
          <w:tcPr>
            <w:tcW w:w="1400" w:type="dxa"/>
          </w:tcPr>
          <w:p w:rsidR="00256D90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256D90" w:rsidRPr="00D642B3" w:rsidRDefault="00256D90" w:rsidP="00692E99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D642B3">
              <w:rPr>
                <w:sz w:val="24"/>
                <w:szCs w:val="24"/>
              </w:rPr>
              <w:t>ПК 1.4.</w:t>
            </w:r>
          </w:p>
        </w:tc>
        <w:tc>
          <w:tcPr>
            <w:tcW w:w="3827" w:type="dxa"/>
          </w:tcPr>
          <w:p w:rsidR="00256D90" w:rsidRPr="00D642B3" w:rsidRDefault="00256D90" w:rsidP="009637F2">
            <w:pPr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Проверять точность сборки</w:t>
            </w:r>
          </w:p>
        </w:tc>
        <w:tc>
          <w:tcPr>
            <w:tcW w:w="1400" w:type="dxa"/>
          </w:tcPr>
          <w:p w:rsidR="00256D90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ОК 1.</w:t>
            </w:r>
          </w:p>
          <w:p w:rsidR="00256D90" w:rsidRDefault="00256D90" w:rsidP="00692E99">
            <w:pPr>
              <w:pStyle w:val="a4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11218F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56D90" w:rsidRPr="00D642B3" w:rsidRDefault="00256D90" w:rsidP="009637F2">
            <w:pPr>
              <w:rPr>
                <w:bCs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ОК</w:t>
            </w:r>
            <w:r w:rsidR="00333AE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642B3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56D90" w:rsidRPr="00D642B3" w:rsidRDefault="00256D90" w:rsidP="009637F2">
            <w:pPr>
              <w:rPr>
                <w:bCs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lastRenderedPageBreak/>
              <w:t>ОК 3.</w:t>
            </w:r>
          </w:p>
          <w:p w:rsidR="00256D90" w:rsidRPr="00D642B3" w:rsidRDefault="00256D90" w:rsidP="00692E99">
            <w:pPr>
              <w:pStyle w:val="a4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6D90" w:rsidRPr="00D642B3" w:rsidRDefault="00256D90" w:rsidP="009637F2">
            <w:pPr>
              <w:pStyle w:val="a4"/>
              <w:snapToGrid w:val="0"/>
              <w:ind w:left="0"/>
              <w:rPr>
                <w:bCs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lastRenderedPageBreak/>
              <w:t xml:space="preserve">Анализировать рабочую ситуацию, осуществлять текущий </w:t>
            </w:r>
            <w:r w:rsidRPr="00D642B3">
              <w:rPr>
                <w:bCs/>
                <w:color w:val="000000"/>
                <w:sz w:val="24"/>
                <w:szCs w:val="24"/>
              </w:rPr>
              <w:lastRenderedPageBreak/>
              <w:t>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ОК 4.</w:t>
            </w:r>
          </w:p>
          <w:p w:rsidR="00256D90" w:rsidRPr="00D642B3" w:rsidRDefault="00256D90" w:rsidP="00692E99">
            <w:pPr>
              <w:pStyle w:val="a4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11218F">
            <w:pPr>
              <w:pStyle w:val="a4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6D90" w:rsidRPr="00D642B3" w:rsidRDefault="00256D90" w:rsidP="009637F2">
            <w:pPr>
              <w:rPr>
                <w:bCs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ОК 6.</w:t>
            </w:r>
          </w:p>
        </w:tc>
        <w:tc>
          <w:tcPr>
            <w:tcW w:w="3827" w:type="dxa"/>
          </w:tcPr>
          <w:p w:rsidR="00256D90" w:rsidRPr="00D642B3" w:rsidRDefault="00256D90" w:rsidP="009637F2">
            <w:pPr>
              <w:snapToGrid w:val="0"/>
              <w:rPr>
                <w:bCs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  <w:tr w:rsidR="00256D90" w:rsidTr="00692E99">
        <w:tc>
          <w:tcPr>
            <w:tcW w:w="1951" w:type="dxa"/>
          </w:tcPr>
          <w:p w:rsidR="0011218F" w:rsidRDefault="0011218F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ОК 7.</w:t>
            </w:r>
          </w:p>
          <w:p w:rsidR="00256D90" w:rsidRPr="00D642B3" w:rsidRDefault="00256D90" w:rsidP="00692E99">
            <w:pPr>
              <w:pStyle w:val="a4"/>
              <w:snapToGrid w:val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6D90" w:rsidRDefault="00256D90" w:rsidP="009637F2">
            <w:pPr>
              <w:rPr>
                <w:bCs/>
                <w:color w:val="000000"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 xml:space="preserve">Исполнять воинскую обязанность, в том числе с применением полученных профессиональных знаний </w:t>
            </w:r>
          </w:p>
          <w:p w:rsidR="00256D90" w:rsidRPr="00D642B3" w:rsidRDefault="00256D90" w:rsidP="009637F2">
            <w:pPr>
              <w:rPr>
                <w:bCs/>
                <w:sz w:val="24"/>
                <w:szCs w:val="24"/>
              </w:rPr>
            </w:pPr>
            <w:r w:rsidRPr="00D642B3">
              <w:rPr>
                <w:bCs/>
                <w:color w:val="000000"/>
                <w:sz w:val="24"/>
                <w:szCs w:val="24"/>
              </w:rPr>
              <w:t>(для юношей)</w:t>
            </w:r>
          </w:p>
        </w:tc>
        <w:tc>
          <w:tcPr>
            <w:tcW w:w="1400" w:type="dxa"/>
          </w:tcPr>
          <w:p w:rsidR="00256D90" w:rsidRDefault="00256D90" w:rsidP="000308BA">
            <w:pPr>
              <w:jc w:val="center"/>
            </w:pPr>
          </w:p>
          <w:p w:rsidR="000308BA" w:rsidRDefault="000308BA" w:rsidP="000308BA">
            <w:pPr>
              <w:jc w:val="center"/>
            </w:pPr>
            <w:r>
              <w:t>да</w:t>
            </w:r>
          </w:p>
        </w:tc>
        <w:tc>
          <w:tcPr>
            <w:tcW w:w="2393" w:type="dxa"/>
          </w:tcPr>
          <w:p w:rsidR="00256D90" w:rsidRDefault="00256D90"/>
        </w:tc>
      </w:tr>
    </w:tbl>
    <w:p w:rsidR="001F4BBA" w:rsidRDefault="001F4BBA" w:rsidP="0011218F">
      <w:pPr>
        <w:outlineLvl w:val="0"/>
        <w:rPr>
          <w:sz w:val="28"/>
          <w:szCs w:val="28"/>
          <w:lang w:val="en-US"/>
        </w:rPr>
      </w:pPr>
    </w:p>
    <w:p w:rsidR="00256D90" w:rsidRPr="00CA65A4" w:rsidRDefault="00256D90" w:rsidP="0011218F">
      <w:pPr>
        <w:outlineLvl w:val="0"/>
        <w:rPr>
          <w:sz w:val="28"/>
          <w:szCs w:val="28"/>
        </w:rPr>
      </w:pPr>
      <w:r w:rsidRPr="00CA65A4">
        <w:rPr>
          <w:sz w:val="28"/>
          <w:szCs w:val="28"/>
        </w:rPr>
        <w:t xml:space="preserve">Результат оценки:   вид профессиональной деятельности </w:t>
      </w:r>
      <w:r w:rsidR="0011218F">
        <w:rPr>
          <w:sz w:val="28"/>
          <w:szCs w:val="28"/>
        </w:rPr>
        <w:t xml:space="preserve">   </w:t>
      </w:r>
      <w:r w:rsidR="00943352">
        <w:rPr>
          <w:sz w:val="28"/>
          <w:szCs w:val="28"/>
        </w:rPr>
        <w:t xml:space="preserve">___ </w:t>
      </w:r>
      <w:r w:rsidR="00943352" w:rsidRPr="00943352">
        <w:rPr>
          <w:b/>
          <w:sz w:val="28"/>
          <w:szCs w:val="28"/>
          <w:u w:val="single"/>
        </w:rPr>
        <w:t>освоен</w:t>
      </w:r>
      <w:r w:rsidR="00943352">
        <w:rPr>
          <w:sz w:val="28"/>
          <w:szCs w:val="28"/>
        </w:rPr>
        <w:t>___</w:t>
      </w:r>
      <w:r w:rsidR="00B50325">
        <w:rPr>
          <w:sz w:val="28"/>
          <w:szCs w:val="28"/>
        </w:rPr>
        <w:t xml:space="preserve">                  </w:t>
      </w:r>
    </w:p>
    <w:p w:rsidR="001F4BBA" w:rsidRPr="001F4BBA" w:rsidRDefault="001F4BBA" w:rsidP="001F4BBA">
      <w:pPr>
        <w:shd w:val="clear" w:color="auto" w:fill="FFFFFF"/>
        <w:ind w:left="708"/>
        <w:rPr>
          <w:spacing w:val="-6"/>
        </w:rPr>
      </w:pPr>
    </w:p>
    <w:p w:rsidR="001F4BBA" w:rsidRPr="0000192D" w:rsidRDefault="001F4BBA" w:rsidP="001F4BBA">
      <w:pPr>
        <w:shd w:val="clear" w:color="auto" w:fill="FFFFFF"/>
        <w:ind w:left="708"/>
        <w:rPr>
          <w:color w:val="000000"/>
          <w:spacing w:val="-7"/>
        </w:rPr>
      </w:pPr>
      <w:r w:rsidRPr="001F4BBA">
        <w:rPr>
          <w:spacing w:val="-6"/>
        </w:rPr>
        <w:t xml:space="preserve">                    </w:t>
      </w:r>
      <w:r>
        <w:rPr>
          <w:spacing w:val="-6"/>
        </w:rPr>
        <w:t>Преподаватель:</w:t>
      </w:r>
      <w:r w:rsidRPr="0000192D">
        <w:rPr>
          <w:spacing w:val="-6"/>
        </w:rPr>
        <w:t xml:space="preserve"> </w:t>
      </w:r>
      <w:r w:rsidRPr="0000192D">
        <w:rPr>
          <w:color w:val="000000"/>
          <w:spacing w:val="-7"/>
        </w:rPr>
        <w:t>________________</w:t>
      </w:r>
      <w:r w:rsidRPr="0000192D">
        <w:t xml:space="preserve">   В.И. Баранов</w:t>
      </w:r>
    </w:p>
    <w:p w:rsidR="00256D90" w:rsidRDefault="00256D90" w:rsidP="00256D90">
      <w:pPr>
        <w:outlineLvl w:val="0"/>
        <w:rPr>
          <w:sz w:val="28"/>
          <w:szCs w:val="28"/>
        </w:rPr>
      </w:pPr>
    </w:p>
    <w:p w:rsidR="00B50325" w:rsidRPr="0000192D" w:rsidRDefault="00B50325" w:rsidP="001F4BBA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 w:rsidRPr="0000192D">
        <w:t>Председатель комиссии</w:t>
      </w:r>
      <w:r>
        <w:rPr>
          <w:color w:val="000000"/>
          <w:spacing w:val="-7"/>
        </w:rPr>
        <w:t xml:space="preserve">:    </w:t>
      </w:r>
      <w:r w:rsidR="000E2A39">
        <w:rPr>
          <w:color w:val="000000"/>
          <w:spacing w:val="-7"/>
        </w:rPr>
        <w:t xml:space="preserve">_________________ А.М.  </w:t>
      </w:r>
      <w:bookmarkStart w:id="0" w:name="_GoBack"/>
      <w:bookmarkEnd w:id="0"/>
      <w:proofErr w:type="spellStart"/>
      <w:r w:rsidR="000E2A39">
        <w:rPr>
          <w:color w:val="000000"/>
          <w:spacing w:val="-7"/>
        </w:rPr>
        <w:t>Сабаев</w:t>
      </w:r>
      <w:proofErr w:type="spellEnd"/>
      <w:r w:rsidRPr="0000192D">
        <w:rPr>
          <w:color w:val="000000"/>
          <w:spacing w:val="-7"/>
        </w:rPr>
        <w:t xml:space="preserve"> </w:t>
      </w:r>
    </w:p>
    <w:p w:rsidR="00B50325" w:rsidRPr="0000192D" w:rsidRDefault="00B50325" w:rsidP="001F4BBA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>
        <w:rPr>
          <w:spacing w:val="-7"/>
        </w:rPr>
        <w:t xml:space="preserve">Члены комиссии:  </w:t>
      </w:r>
      <w:r w:rsidR="00E2586A">
        <w:rPr>
          <w:spacing w:val="-7"/>
        </w:rPr>
        <w:t xml:space="preserve">     </w:t>
      </w:r>
      <w:r>
        <w:rPr>
          <w:spacing w:val="-7"/>
        </w:rPr>
        <w:t>_________</w:t>
      </w:r>
      <w:r w:rsidRPr="0000192D">
        <w:rPr>
          <w:color w:val="000000"/>
          <w:spacing w:val="-7"/>
        </w:rPr>
        <w:t>______________</w:t>
      </w:r>
      <w:r w:rsidR="000E2A39">
        <w:rPr>
          <w:spacing w:val="-7"/>
        </w:rPr>
        <w:t xml:space="preserve"> И.А. Ивачёв</w:t>
      </w:r>
    </w:p>
    <w:p w:rsidR="00B50325" w:rsidRPr="0000192D" w:rsidRDefault="00B50325" w:rsidP="00E2586A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 w:rsidRPr="0000192D">
        <w:rPr>
          <w:spacing w:val="-8"/>
        </w:rPr>
        <w:t xml:space="preserve">  </w:t>
      </w:r>
      <w:r w:rsidRPr="0000192D">
        <w:rPr>
          <w:spacing w:val="-7"/>
        </w:rPr>
        <w:t xml:space="preserve">                                               </w:t>
      </w:r>
    </w:p>
    <w:p w:rsidR="00B50325" w:rsidRPr="00CA65A4" w:rsidRDefault="00B50325" w:rsidP="00256D90">
      <w:pPr>
        <w:outlineLvl w:val="0"/>
        <w:rPr>
          <w:sz w:val="28"/>
          <w:szCs w:val="28"/>
        </w:rPr>
      </w:pPr>
    </w:p>
    <w:sectPr w:rsidR="00B50325" w:rsidRPr="00CA65A4" w:rsidSect="00C8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98"/>
    <w:rsid w:val="000308BA"/>
    <w:rsid w:val="00044136"/>
    <w:rsid w:val="000E2A39"/>
    <w:rsid w:val="0011218F"/>
    <w:rsid w:val="00120991"/>
    <w:rsid w:val="001250BA"/>
    <w:rsid w:val="001F4BBA"/>
    <w:rsid w:val="00256D90"/>
    <w:rsid w:val="00290FA9"/>
    <w:rsid w:val="002E43E2"/>
    <w:rsid w:val="00333AEA"/>
    <w:rsid w:val="00457FC2"/>
    <w:rsid w:val="004A183A"/>
    <w:rsid w:val="00523F42"/>
    <w:rsid w:val="005C0009"/>
    <w:rsid w:val="005E4A90"/>
    <w:rsid w:val="00692E99"/>
    <w:rsid w:val="00713914"/>
    <w:rsid w:val="008C1F6B"/>
    <w:rsid w:val="00943352"/>
    <w:rsid w:val="00947703"/>
    <w:rsid w:val="00AD59BE"/>
    <w:rsid w:val="00B50325"/>
    <w:rsid w:val="00C8682B"/>
    <w:rsid w:val="00CC6307"/>
    <w:rsid w:val="00DE6E98"/>
    <w:rsid w:val="00E169B9"/>
    <w:rsid w:val="00E2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E9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E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E9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256D90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styleId="a5">
    <w:name w:val="List"/>
    <w:basedOn w:val="a"/>
    <w:rsid w:val="00256D90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256D90"/>
    <w:pPr>
      <w:widowControl w:val="0"/>
      <w:autoSpaceDE w:val="0"/>
      <w:autoSpaceDN w:val="0"/>
      <w:adjustRightInd w:val="0"/>
      <w:ind w:left="566" w:hanging="283"/>
      <w:contextualSpacing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4A183A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4A183A"/>
    <w:rPr>
      <w:rFonts w:ascii="Arial Narrow" w:hAnsi="Arial Narrow" w:cs="Arial Narrow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2013-07-25T12:07:00Z</dcterms:created>
  <dcterms:modified xsi:type="dcterms:W3CDTF">2014-08-13T09:13:00Z</dcterms:modified>
</cp:coreProperties>
</file>