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B" w:rsidRPr="0092676B" w:rsidRDefault="0092676B" w:rsidP="0092676B">
      <w:pPr>
        <w:jc w:val="center"/>
        <w:rPr>
          <w:rFonts w:ascii="Arial Black" w:hAnsi="Arial Black"/>
          <w:b/>
          <w:color w:val="008000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92676B">
        <w:rPr>
          <w:rFonts w:ascii="Arial Black" w:hAnsi="Arial Black"/>
          <w:b/>
          <w:color w:val="008000"/>
          <w:sz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Ландыши, ландыши – светлого мая привет…</w:t>
      </w:r>
    </w:p>
    <w:p w:rsidR="0092676B" w:rsidRPr="0092676B" w:rsidRDefault="0092676B" w:rsidP="0092676B">
      <w:pPr>
        <w:spacing w:after="0" w:line="240" w:lineRule="auto"/>
        <w:jc w:val="center"/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2676B"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Кроссворд  для учащихся 7-11</w:t>
      </w:r>
      <w:r w:rsidRPr="0092676B">
        <w:rPr>
          <w:rFonts w:ascii="Arial Black" w:hAnsi="Arial Black"/>
          <w:b/>
          <w:color w:val="9900FF"/>
          <w:sz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классов</w:t>
      </w:r>
    </w:p>
    <w:p w:rsidR="0092676B" w:rsidRPr="009E4591" w:rsidRDefault="0092676B" w:rsidP="0092676B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E4591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Автор:</w:t>
      </w:r>
    </w:p>
    <w:p w:rsidR="0092676B" w:rsidRPr="009E4591" w:rsidRDefault="0092676B" w:rsidP="0092676B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E4591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Ольга Михайловна Степанова</w:t>
      </w:r>
    </w:p>
    <w:p w:rsidR="0092676B" w:rsidRPr="009E4591" w:rsidRDefault="0092676B" w:rsidP="0092676B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E4591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92676B" w:rsidRPr="009E4591" w:rsidRDefault="0092676B" w:rsidP="0092676B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E4591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МБОУ «</w:t>
      </w:r>
      <w:proofErr w:type="spellStart"/>
      <w:r w:rsidRPr="009E4591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Чадукасинская</w:t>
      </w:r>
      <w:proofErr w:type="spellEnd"/>
      <w:r w:rsidRPr="009E4591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ООШ» </w:t>
      </w:r>
    </w:p>
    <w:p w:rsidR="0092676B" w:rsidRPr="009E4591" w:rsidRDefault="0092676B" w:rsidP="0092676B">
      <w:pPr>
        <w:spacing w:after="0" w:line="240" w:lineRule="auto"/>
        <w:jc w:val="right"/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E4591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Красноармейского района </w:t>
      </w:r>
    </w:p>
    <w:p w:rsidR="0092676B" w:rsidRPr="00262BB6" w:rsidRDefault="0092676B" w:rsidP="0092676B">
      <w:pPr>
        <w:spacing w:after="0" w:line="240" w:lineRule="auto"/>
        <w:jc w:val="right"/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9E4591">
        <w:rPr>
          <w:rFonts w:ascii="Arial Black" w:hAnsi="Arial Black"/>
          <w:b/>
          <w:bCs/>
          <w:color w:val="0000FF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Чувашской Республики</w:t>
      </w:r>
    </w:p>
    <w:p w:rsidR="0092676B" w:rsidRPr="00262BB6" w:rsidRDefault="004D32EE" w:rsidP="009E4591">
      <w:pPr>
        <w:spacing w:after="0" w:line="240" w:lineRule="auto"/>
        <w:jc w:val="both"/>
        <w:rPr>
          <w:rFonts w:ascii="Arial Black" w:hAnsi="Arial Black"/>
          <w:b/>
          <w:bCs/>
          <w:color w:val="C00000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00E98974" wp14:editId="14B66944">
            <wp:extent cx="2437129" cy="1783266"/>
            <wp:effectExtent l="323850" t="323850" r="325755" b="331470"/>
            <wp:docPr id="7" name="Рисунок 7" descr="http://www.supersadovnik.ru/site_images/00000142/0007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sadovnik.ru/site_images/00000142/000757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82" cy="178403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FB5314"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86A663A" wp14:editId="14E09098">
            <wp:simplePos x="0" y="0"/>
            <wp:positionH relativeFrom="column">
              <wp:posOffset>-278130</wp:posOffset>
            </wp:positionH>
            <wp:positionV relativeFrom="paragraph">
              <wp:posOffset>206375</wp:posOffset>
            </wp:positionV>
            <wp:extent cx="3505200" cy="4737100"/>
            <wp:effectExtent l="0" t="0" r="0" b="6350"/>
            <wp:wrapTight wrapText="bothSides">
              <wp:wrapPolygon edited="0">
                <wp:start x="0" y="0"/>
                <wp:lineTo x="0" y="21542"/>
                <wp:lineTo x="21483" y="21542"/>
                <wp:lineTo x="214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3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591" w:rsidRPr="009E4591" w:rsidRDefault="00FB5314" w:rsidP="009E459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Горизонтально</w:t>
      </w:r>
    </w:p>
    <w:p w:rsidR="009E4591" w:rsidRPr="009E4591" w:rsidRDefault="009E4591" w:rsidP="009E45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Англии рассказывали, что ландыши растут в лесу на тех местах, где </w:t>
      </w:r>
      <w:proofErr w:type="gramStart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>сказочный</w:t>
      </w:r>
      <w:proofErr w:type="gramEnd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 xml:space="preserve"> ... Леонард победил страшного дракона.  (8)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На одной из старинных гравюр изображен Николай ... (1473–1543 г.) с букетиком цветов, среди которых есть ландыши.  (8)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По древнерусской легенде, </w:t>
      </w:r>
      <w:proofErr w:type="gramStart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>морская</w:t>
      </w:r>
      <w:proofErr w:type="gramEnd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 xml:space="preserve"> ... Волхова полюбила юношу Садко, а он отдал сердце любимице полей Любаве. Опечаленная Волхова вышла на берег и стала плакать. И там, где падали слезинки царевны, выросли ландыши - символ чистоты, любви и грусти.  (7)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... Ландыши, ландыши, светлого мая ... (из песни) .  (6)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Шведский естествоиспытатель и врач  Карл Линней дал ландышу научное (латинское) название как "... долин" от  латинского названия растения.  (5)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Было время, и время очень давнее, когда ландыш был посвящен у древних германцев  богине 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восходящего солнца, лучезарной зари и провозвестнице весны, богине по имени ... .  (6)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В языческой символике этот цветок олицетворял любовь и ... .  (7)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В других легендах говорится, что ландыши выросли из бусинок рассыпавшегося ожерелья Белоснежки или что это - ... гномов.  (8)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Вся ... празднует праздник ландышей первого мая.  (7)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Согласно одной христианской легенде слезы, которые Божья Матерь пролила на Святой ..., превратились в ландыш.  (5)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Препаратами из ландыша лечат сердечные ... .  (11)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E4591" w:rsidRPr="009E4591" w:rsidRDefault="00FB5314" w:rsidP="009E4591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Вертикально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Древние римляне считали, что ландыш - это  падавшие на траву капельки душистого пота богини охоты с прекрасным именем</w:t>
      </w:r>
      <w:proofErr w:type="gramStart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>.., , когда она убегала от влюбленного в нее Фавна.  (5)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Ландыш никогда не надо оставлять в комнате, где спят</w:t>
      </w:r>
      <w:proofErr w:type="gramStart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 xml:space="preserve">, -- </w:t>
      </w:r>
      <w:proofErr w:type="gramEnd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>от его запаха может разболеться ... .  (6)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В греческой мифологии ландыш относят к легендам о богине охоты Диане (более ранний прототип Артемиды), на которую во время охоты напали Фавны. Убегая от них, богиня вспотела так, что ... покатились на землю и проросли в виде душистых цветочков.  (5)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Ландыш похож на </w:t>
      </w:r>
      <w:proofErr w:type="gramStart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>белоснежные</w:t>
      </w:r>
      <w:proofErr w:type="gramEnd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 xml:space="preserve"> ... меж двух зеленых листьев в виде парусов.  (12)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>Непретенциозная и застенчивая простота ландышей завоевала им безграничную ... и почитание в языческую эпоху.  (6)</w:t>
      </w:r>
      <w:proofErr w:type="gramEnd"/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Все части ландыша ЯДОВИТЫ, и ...   содержится даже в вазе с водой.  (2)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spellStart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>Ландый</w:t>
      </w:r>
      <w:proofErr w:type="spellEnd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>майский</w:t>
      </w:r>
      <w:proofErr w:type="gramEnd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 xml:space="preserve"> широко известен как лекарственное растение.  (8)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>В разных частях света, на разных континентах основное символическое ... ландыша - это чистота, нежность, любовь и верность.  (8)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9E4591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9E4591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Значение ландыш, </w:t>
      </w:r>
      <w:proofErr w:type="gramStart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>брошенного</w:t>
      </w:r>
      <w:proofErr w:type="gramEnd"/>
      <w:r w:rsidRPr="009E4591">
        <w:rPr>
          <w:rFonts w:ascii="Arial" w:eastAsiaTheme="minorEastAsia" w:hAnsi="Arial" w:cs="Arial"/>
          <w:sz w:val="20"/>
          <w:szCs w:val="20"/>
          <w:lang w:eastAsia="ru-RU"/>
        </w:rPr>
        <w:t xml:space="preserve"> на землю, трактовалось как холодность чувств и несогласие на ... .  (4)</w:t>
      </w:r>
    </w:p>
    <w:p w:rsidR="009E4591" w:rsidRPr="009E4591" w:rsidRDefault="009E4591" w:rsidP="009E459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C5B00" w:rsidRDefault="00FB5314">
      <w:r>
        <w:t>Ответы:</w:t>
      </w:r>
    </w:p>
    <w:p w:rsidR="00FB5314" w:rsidRPr="00FB5314" w:rsidRDefault="00FB5314" w:rsidP="00FB531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80479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19" y="21491"/>
                <wp:lineTo x="2141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Горизонтально</w:t>
      </w:r>
    </w:p>
    <w:p w:rsidR="00FB5314" w:rsidRPr="00FB5314" w:rsidRDefault="00FB5314" w:rsidP="00FB5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БОГАТЫРЬ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—В Англии рассказывали, что ландыши растут в лесу на тех местах, где сказочный ... Леонард победил страшного дракона.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КОПЕРНИК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—На одной из старинных гравюр изображен Николай ... (1473–1543 г.) с букетиком цветов, среди которых есть ландыши.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ЦАРЕВНА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—По древнерусской легенде, морская ... Волхова полюбила юношу Садко, а он отдал сердце любимице полей Любаве. Опечаленная Волхова вышла на берег и стала плакать. И там, где падали слезинки царевны, выросли ландыши - символ чистоты, любви и грусти.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ПРИВЕТ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>Ла</w:t>
      </w:r>
      <w:proofErr w:type="gramEnd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>ндыши, ландыши, светлого мая ... (из песни) 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ЛИЛИЯ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—Шведский</w:t>
      </w:r>
      <w:proofErr w:type="gramEnd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 естествоиспытатель и врач  Карл Линней дал ландышу научное (латинское) название как "... долин" от  латинского названия растения.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ОСТАРА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—Было время, и время очень давнее, когда ландыш был посвящен у древних германцев  богине восходящего солнца, лучезарной зари и провозвестнице весны, богине пор имени ... 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СЧАСТЬЕ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—В языческой символике этот цветок олицетворял любовь и ... 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ФОНАРИКИ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—В других легендах говорится, что ландыши выросли из бусинок рассыпавшегося ожерелья Белоснежки или что это - ... гномов.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ФРАНЦИЯ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—Вся ... празднует праздник ландышей первого мая.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17.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КРЕСТ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—Согласно</w:t>
      </w:r>
      <w:proofErr w:type="gramEnd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 одной христианской легенде слезы, которые Божья Матерь пролила на Святой ..., превратились в ландыш.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ЗАБОЛЕВАНИЯ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—Препаратами из ландыша лечат сердечные</w:t>
      </w:r>
      <w:proofErr w:type="gramStart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B5314" w:rsidRPr="00FB5314" w:rsidRDefault="00FB5314" w:rsidP="00FB531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Вертикально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ДИАНА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—Древние римляне считали, что ландыш - это  падавшие на траву капельки душистого пота богин</w:t>
      </w:r>
      <w:r w:rsidR="00406008">
        <w:rPr>
          <w:rFonts w:ascii="Arial" w:eastAsiaTheme="minorEastAsia" w:hAnsi="Arial" w:cs="Arial"/>
          <w:sz w:val="20"/>
          <w:szCs w:val="20"/>
          <w:lang w:eastAsia="ru-RU"/>
        </w:rPr>
        <w:t>и охоты с прекрасным именем</w:t>
      </w:r>
      <w:proofErr w:type="gramStart"/>
      <w:r w:rsidR="0040600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="00406008">
        <w:rPr>
          <w:rFonts w:ascii="Arial" w:eastAsiaTheme="minorEastAsia" w:hAnsi="Arial" w:cs="Arial"/>
          <w:sz w:val="20"/>
          <w:szCs w:val="20"/>
          <w:lang w:eastAsia="ru-RU"/>
        </w:rPr>
        <w:t>..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 , когда она убегала от влюбленного в нее Фавна.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ГОЛОВА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—Ландыш никогда не надо оставлять в комнате, где спят</w:t>
      </w:r>
      <w:proofErr w:type="gramStart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, -- </w:t>
      </w:r>
      <w:proofErr w:type="gramEnd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>от его запаха может разболеться ... 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КАПЛИ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—В греческой мифологии ландыш относят к легендам о богине охоты Диане (более ранний прототип Артемиды), на которую во время охоты напали Фавны. Убегая от них, богиня вспотела так, что ... покатились на землю и проросли в виде душистых цветочков.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КОЛОКОЛЬЧИКИ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—Ландыш </w:t>
      </w:r>
      <w:proofErr w:type="gramStart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>похож</w:t>
      </w:r>
      <w:proofErr w:type="gramEnd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 на белоснежные ... меж двух зеленых листьев в виде парусов.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ЛЮБОВЬ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—Непретенциозная и застенчивая простота ландышей завоевала им безграничную ... и почитание в языческую эпоху.</w:t>
      </w:r>
      <w:proofErr w:type="gramEnd"/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ЯД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—Все части ландыша ЯДОВИТЫ, и ...   содержится даже в вазе с водой.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РАСТЕНИЕ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</w:t>
      </w:r>
      <w:proofErr w:type="spellStart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>Ландый</w:t>
      </w:r>
      <w:proofErr w:type="spellEnd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 майский широко известен как лекарственное </w:t>
      </w:r>
      <w:r w:rsidR="00406008">
        <w:rPr>
          <w:rFonts w:ascii="Arial" w:eastAsiaTheme="minorEastAsia" w:hAnsi="Arial" w:cs="Arial"/>
          <w:sz w:val="20"/>
          <w:szCs w:val="20"/>
          <w:lang w:eastAsia="ru-RU"/>
        </w:rPr>
        <w:t>…</w:t>
      </w:r>
      <w:proofErr w:type="gramStart"/>
      <w:r w:rsidR="0040600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ЗНАЧЕНИЕ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—В разных </w:t>
      </w:r>
      <w:proofErr w:type="gramStart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>частях</w:t>
      </w:r>
      <w:proofErr w:type="gramEnd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 света, на разных континентах основное символическое ... ландыша - это чистота, нежность, любовь и верность.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FB5314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БРАК</w:t>
      </w:r>
      <w:r w:rsidRPr="00FB5314">
        <w:rPr>
          <w:rFonts w:ascii="Arial" w:eastAsiaTheme="minorEastAsia" w:hAnsi="Arial" w:cs="Arial"/>
          <w:sz w:val="20"/>
          <w:szCs w:val="20"/>
          <w:lang w:eastAsia="ru-RU"/>
        </w:rPr>
        <w:t>—Значение ландыш, брошенного на землю, трактовалось как холодность чувств и несогласие на</w:t>
      </w:r>
      <w:proofErr w:type="gramStart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FB5314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FB5314" w:rsidRPr="00FB5314" w:rsidRDefault="00FB5314" w:rsidP="00FB531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B5314" w:rsidRDefault="00FB5314"/>
    <w:sectPr w:rsidR="00FB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6B"/>
    <w:rsid w:val="00406008"/>
    <w:rsid w:val="004D32EE"/>
    <w:rsid w:val="0068226B"/>
    <w:rsid w:val="006C5B00"/>
    <w:rsid w:val="0092676B"/>
    <w:rsid w:val="009E4591"/>
    <w:rsid w:val="00B93ACA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2014-09-04T15:27:00Z</dcterms:created>
  <dcterms:modified xsi:type="dcterms:W3CDTF">2014-09-04T20:58:00Z</dcterms:modified>
</cp:coreProperties>
</file>