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F9" w:rsidRPr="0095258D" w:rsidRDefault="008D1E2F" w:rsidP="008D1E2F">
      <w:pPr>
        <w:jc w:val="center"/>
        <w:rPr>
          <w:rFonts w:ascii="Arial Black" w:hAnsi="Arial Black"/>
          <w:b/>
          <w:color w:val="7030A0"/>
          <w:sz w:val="120"/>
          <w:szCs w:val="1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8D1E2F">
        <w:rPr>
          <w:rFonts w:ascii="Arial Black" w:hAnsi="Arial Black"/>
          <w:b/>
          <w:color w:val="7030A0"/>
          <w:sz w:val="120"/>
          <w:szCs w:val="120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Meet</w:t>
      </w:r>
      <w:r w:rsidRPr="008D1E2F">
        <w:rPr>
          <w:rFonts w:ascii="Arial Black" w:hAnsi="Arial Black"/>
          <w:b/>
          <w:color w:val="7030A0"/>
          <w:sz w:val="120"/>
          <w:szCs w:val="1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:rsidR="008D1E2F" w:rsidRPr="008D1E2F" w:rsidRDefault="00AE5BF9" w:rsidP="008D1E2F">
      <w:pPr>
        <w:jc w:val="center"/>
        <w:rPr>
          <w:rFonts w:ascii="Arial Black" w:hAnsi="Arial Black"/>
          <w:b/>
          <w:color w:val="7030A0"/>
          <w:sz w:val="120"/>
          <w:szCs w:val="1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7030A0"/>
          <w:sz w:val="120"/>
          <w:szCs w:val="120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Miss</w:t>
      </w:r>
      <w:r w:rsidRPr="0095258D">
        <w:rPr>
          <w:rFonts w:ascii="Arial Black" w:hAnsi="Arial Black"/>
          <w:b/>
          <w:color w:val="7030A0"/>
          <w:sz w:val="120"/>
          <w:szCs w:val="1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 w:rsidR="008D1E2F" w:rsidRPr="008D1E2F">
        <w:rPr>
          <w:rFonts w:ascii="Arial Black" w:hAnsi="Arial Black"/>
          <w:b/>
          <w:color w:val="7030A0"/>
          <w:sz w:val="120"/>
          <w:szCs w:val="120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the</w:t>
      </w:r>
      <w:r w:rsidR="008D1E2F" w:rsidRPr="008D1E2F">
        <w:rPr>
          <w:rFonts w:ascii="Arial Black" w:hAnsi="Arial Black"/>
          <w:b/>
          <w:color w:val="7030A0"/>
          <w:sz w:val="120"/>
          <w:szCs w:val="12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 Black" w:hAnsi="Arial Black"/>
          <w:b/>
          <w:color w:val="7030A0"/>
          <w:sz w:val="120"/>
          <w:szCs w:val="120"/>
          <w:lang w:val="en-US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Moo</w:t>
      </w:r>
    </w:p>
    <w:p w:rsidR="008D1E2F" w:rsidRPr="00850F4D" w:rsidRDefault="008D1E2F" w:rsidP="008D1E2F">
      <w:pPr>
        <w:spacing w:after="0" w:line="240" w:lineRule="auto"/>
        <w:jc w:val="center"/>
        <w:rPr>
          <w:rFonts w:ascii="Arial Black" w:hAnsi="Arial Black"/>
          <w:b/>
          <w:color w:val="9900FF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9900FF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Кроссворд  для учащихся 8</w:t>
      </w:r>
      <w:r w:rsidRPr="00850F4D">
        <w:rPr>
          <w:rFonts w:ascii="Arial Black" w:hAnsi="Arial Black"/>
          <w:b/>
          <w:color w:val="9900FF"/>
          <w:sz w:val="4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-11 классов</w:t>
      </w:r>
    </w:p>
    <w:p w:rsidR="008D1E2F" w:rsidRPr="00850F4D" w:rsidRDefault="008D1E2F" w:rsidP="008D1E2F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Автор:</w:t>
      </w:r>
    </w:p>
    <w:p w:rsidR="008D1E2F" w:rsidRPr="00850F4D" w:rsidRDefault="008D1E2F" w:rsidP="008D1E2F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Ольга Михайловна Степанова</w:t>
      </w:r>
    </w:p>
    <w:p w:rsidR="008D1E2F" w:rsidRPr="00850F4D" w:rsidRDefault="008D1E2F" w:rsidP="008D1E2F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учитель английского языка </w:t>
      </w:r>
    </w:p>
    <w:p w:rsidR="008D1E2F" w:rsidRPr="00850F4D" w:rsidRDefault="008D1E2F" w:rsidP="008D1E2F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МБОУ «</w:t>
      </w:r>
      <w:proofErr w:type="spellStart"/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Чадукасинская</w:t>
      </w:r>
      <w:proofErr w:type="spellEnd"/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ООШ» </w:t>
      </w:r>
    </w:p>
    <w:p w:rsidR="008D1E2F" w:rsidRPr="00850F4D" w:rsidRDefault="008D1E2F" w:rsidP="008D1E2F">
      <w:pPr>
        <w:spacing w:after="0" w:line="240" w:lineRule="auto"/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Красноармейского района </w:t>
      </w:r>
    </w:p>
    <w:p w:rsidR="00FF30E8" w:rsidRPr="008D1E2F" w:rsidRDefault="008D1E2F" w:rsidP="008D1E2F">
      <w:pPr>
        <w:jc w:val="right"/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850F4D">
        <w:rPr>
          <w:rFonts w:ascii="Arial Black" w:hAnsi="Arial Black"/>
          <w:b/>
          <w:bCs/>
          <w:color w:val="0000FF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Чувашской Республики</w:t>
      </w:r>
    </w:p>
    <w:p w:rsidR="00903929" w:rsidRDefault="00903929" w:rsidP="0090392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955A99" wp14:editId="35C145F2">
            <wp:simplePos x="0" y="0"/>
            <wp:positionH relativeFrom="column">
              <wp:posOffset>-11430</wp:posOffset>
            </wp:positionH>
            <wp:positionV relativeFrom="paragraph">
              <wp:posOffset>93980</wp:posOffset>
            </wp:positionV>
            <wp:extent cx="4648200" cy="4667250"/>
            <wp:effectExtent l="0" t="0" r="0" b="0"/>
            <wp:wrapTight wrapText="bothSides">
              <wp:wrapPolygon edited="0">
                <wp:start x="0" y="0"/>
                <wp:lineTo x="0" y="21512"/>
                <wp:lineTo x="21511" y="21512"/>
                <wp:lineTo x="2151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8"/>
                    <a:stretch/>
                  </pic:blipFill>
                  <pic:spPr bwMode="auto">
                    <a:xfrm>
                      <a:off x="0" y="0"/>
                      <a:ext cx="46482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03929" w:rsidRDefault="00903929" w:rsidP="0090392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>
        <w:rPr>
          <w:rFonts w:ascii="Arial" w:eastAsiaTheme="minorEastAsia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609725" cy="1714500"/>
            <wp:effectExtent l="0" t="0" r="9525" b="0"/>
            <wp:docPr id="3" name="Рисунок 3" descr="C:\Users\1\Desktop\purple-c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urple-cow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29" w:rsidRPr="00903929" w:rsidRDefault="00903929" w:rsidP="0090392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Across</w:t>
      </w:r>
    </w:p>
    <w:p w:rsidR="00903929" w:rsidRPr="00903929" w:rsidRDefault="00903929" w:rsidP="009039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ru-RU"/>
        </w:rPr>
      </w:pP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>Cows do not have ... on their upper jaws.  (5)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malicious cow disturbs the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whole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Ukranian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An adult male cow is called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</w:t>
      </w:r>
      <w:r w:rsidRPr="00903929">
        <w:rPr>
          <w:rFonts w:ascii="Arial" w:eastAsiaTheme="minorEastAsia" w:hAnsi="Arial" w:cs="Arial"/>
          <w:sz w:val="20"/>
          <w:szCs w:val="20"/>
          <w:lang w:eastAsia="ru-RU"/>
        </w:rPr>
        <w:t>(4)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Wicked cows have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short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Dutch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9.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Dogs bark and cows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chew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Corsican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11.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What can you do with a 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lastRenderedPageBreak/>
        <w:t xml:space="preserve">good cow that gives a lot of milk and then kicks the ... over?   Yiddish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14.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Condensed milk is wonderful.  I don't see how they can get a cow to sit down on those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little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~Fred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Allen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16.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number of rings on the horns means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approximate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(3)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17.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Settling a dispute through the law is like losing a cow for the sake of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Chinese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19.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dont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know why or how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,  God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decided to make the cow with its belly oh so white and a ...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thats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not so bright (by Nathan the Awesome)  (5)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21.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Let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every one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mind his own ..., and the cows will be well tended. French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23.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cow that's first up gets the first of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British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26.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Every man to his ..., as the man said when he kissed his cow.   Scottish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29.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old cow forgets that she was once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Finnish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31.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Cows can live up to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25 ...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32.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Cows give us milk, leather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and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33.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noisy cow gives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little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Polish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34.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It is difficult to teach a cow to climb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 Lithuanian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35.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Milk the cow, but do not pull off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</w:t>
      </w:r>
      <w:r w:rsidRPr="00903929">
        <w:rPr>
          <w:rFonts w:ascii="Arial" w:eastAsiaTheme="minorEastAsia" w:hAnsi="Arial" w:cs="Arial"/>
          <w:sz w:val="20"/>
          <w:szCs w:val="20"/>
          <w:lang w:eastAsia="ru-RU"/>
        </w:rPr>
        <w:t>(5)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03929" w:rsidRPr="00903929" w:rsidRDefault="00903929" w:rsidP="0090392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state of ... produces the most milk in the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US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10)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cow does not know the value of her ...  till she has lost it.   Dutch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The ... is mine and the cows are ours. Portuguese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Greatness alone in not enough, or the cow would outrun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6.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You never know how a cow catches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Dutch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7.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You can wait till the cows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come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Polish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4)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8.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IF you are buying a cow, make sure that the ... of the tail is included.   Tamil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10.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Cows have almost total 360-degree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panoramic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(6)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12.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>Cows actually do not bite grass; instead they curl their ... around it.  (6)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13.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In the ... all cows are black.   Slovak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8)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15.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First the ..., then the cow.   Russian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18.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Cows first came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to 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with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pilgrims.  (7)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20.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... is the place to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be  There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cows are sacred.  (5)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22.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What is good for the ... is good for the cow.   Vietnamese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7)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24.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Building the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when the cows are all stole.  Thai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25.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>Cows say “moo” as a ... to communicate.  (3)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27.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 soft dropping ... brings milk to cows and sheep.  Irish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5)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28.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You don't milk a cow with your hands in your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... 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 Russian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7)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30.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ab/>
        <w:t xml:space="preserve">All is not ... that comes from the cow.   Italian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Proverb  (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6)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903929" w:rsidRDefault="00903929" w:rsidP="008D1E2F">
      <w:pPr>
        <w:jc w:val="both"/>
        <w:rPr>
          <w:lang w:val="en-US"/>
        </w:rPr>
      </w:pPr>
    </w:p>
    <w:p w:rsidR="008D1E2F" w:rsidRDefault="00903929" w:rsidP="008D1E2F">
      <w:pPr>
        <w:jc w:val="both"/>
        <w:rPr>
          <w:lang w:val="en-US"/>
        </w:rPr>
      </w:pPr>
      <w:r>
        <w:rPr>
          <w:lang w:val="en-US"/>
        </w:rPr>
        <w:t>Answers:</w:t>
      </w:r>
    </w:p>
    <w:p w:rsidR="00903929" w:rsidRPr="00903929" w:rsidRDefault="00903929" w:rsidP="0090392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D8B187" wp14:editId="201F8D45">
            <wp:extent cx="4648200" cy="4667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8"/>
                    <a:stretch/>
                  </pic:blipFill>
                  <pic:spPr bwMode="auto">
                    <a:xfrm>
                      <a:off x="0" y="0"/>
                      <a:ext cx="46482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03929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 xml:space="preserve"> </w:t>
      </w:r>
      <w:proofErr w:type="spellStart"/>
      <w:r w:rsidRPr="00903929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903929" w:rsidRPr="00903929" w:rsidRDefault="00903929" w:rsidP="009039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TEETH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—Cows do not have ... on their upper jaws.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HERD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malicious cow disturbs the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whole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Ukranian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5.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BULL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—An adult male cow is called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HORNS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—Wicked cows have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short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Dutch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9.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GRASS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—Dogs bark and cows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chew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Corsican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11.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BUCKET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What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can you do with a good cow that gives a lot of milk and then kicks the ... over?   Yiddish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14.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CANS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—Condensed milk is wonderful.  I don't see how they can get a cow to sit down on those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little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~Fred Allen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16.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AGE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number of rings on the horns means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approximate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17.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CAT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—Settling a dispute through the law is like losing a cow for the sake of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Chinese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19.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BRAIN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dont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know why or how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,  God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decided to make the cow with its belly oh so white and a ...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thats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not so bright (by Nathan the Awesome)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21.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BUSINESS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Let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every one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mind his own ..., and the cows will be well tended. French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23.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DEW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cow that's first up gets the first of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British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26.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TASTE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Every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man to his ..., as the man said when he kissed his cow.   Scottish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lastRenderedPageBreak/>
        <w:t>29.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CALF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—The old cow forgets that she was once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Finnish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31.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YEARS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—Cows can live up to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25 ...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32.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MEAT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—Cows give us milk, leather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and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33.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MILK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 noisy cow gives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little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Polish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34.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TREE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—It is difficult to teach a cow to climb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 Lithuanian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35.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UDDER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—Milk the cow, but do not pull off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903929" w:rsidRPr="00903929" w:rsidRDefault="00903929" w:rsidP="0090392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36"/>
          <w:szCs w:val="36"/>
          <w:lang w:val="en-US" w:eastAsia="ru-RU"/>
        </w:rPr>
        <w:t>Down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CALIFORNIA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state of ... produces the most milk in the US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TAIL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cow does not know the value of her ...  till she has lost it.   Dutch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HEADACHE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... is mine and the cows are ours. Portuguese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4.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HARE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—Greatness alone in not enough, or the cow would outrun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the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6.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RABBIT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—You never know how a cow catches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 Dutch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7.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HOME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—You can wait till the cows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come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  Polish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8.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PRICE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—IF you are buying a cow, make sure that the ... of the tail is included.   Tamil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10.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VISION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—Cows have almost total 360-degree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panoramic ...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12.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TONGUE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—Cows actually do not bite grass; instead they curl their ... around it.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13.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DARKNESS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In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the ... all cows are black.   Slovak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15.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STABLE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—First the ..., then the cow.   Russian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18.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AMERICA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—Cows first came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to ..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with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pilgrims.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20.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INDIA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—... is the place to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be  There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cows are sacred.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22.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BUFFALO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What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is good for the ... is good for the cow.   Vietnamese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24.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FENCE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—Building the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... ,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when the cows are all stole.  Thai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25.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WAY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—Cows say “moo” as a ... to communicate.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27.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APRIL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—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A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soft dropping ... brings milk to cows and sheep.  Irish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val="en-US"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28.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POCKETS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—You don't milk a cow with your hands in your </w:t>
      </w:r>
      <w:proofErr w:type="gramStart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>... .</w:t>
      </w:r>
      <w:proofErr w:type="gramEnd"/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   Russian Proverb</w:t>
      </w:r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>30.</w:t>
      </w:r>
      <w:r w:rsidRPr="00903929">
        <w:rPr>
          <w:rFonts w:ascii="Arial" w:eastAsiaTheme="minorEastAsia" w:hAnsi="Arial" w:cs="Arial"/>
          <w:b/>
          <w:bCs/>
          <w:sz w:val="20"/>
          <w:szCs w:val="20"/>
          <w:lang w:val="en-US" w:eastAsia="ru-RU"/>
        </w:rPr>
        <w:tab/>
        <w:t>BUTTER</w:t>
      </w:r>
      <w:r w:rsidRPr="00903929">
        <w:rPr>
          <w:rFonts w:ascii="Arial" w:eastAsiaTheme="minorEastAsia" w:hAnsi="Arial" w:cs="Arial"/>
          <w:sz w:val="20"/>
          <w:szCs w:val="20"/>
          <w:lang w:val="en-US" w:eastAsia="ru-RU"/>
        </w:rPr>
        <w:t xml:space="preserve">—All is not ... that comes from the cow.  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eastAsia="ru-RU"/>
        </w:rPr>
        <w:t>Italian</w:t>
      </w:r>
      <w:proofErr w:type="spellEnd"/>
      <w:r w:rsidRPr="00903929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903929">
        <w:rPr>
          <w:rFonts w:ascii="Arial" w:eastAsiaTheme="minorEastAsia" w:hAnsi="Arial" w:cs="Arial"/>
          <w:sz w:val="20"/>
          <w:szCs w:val="20"/>
          <w:lang w:eastAsia="ru-RU"/>
        </w:rPr>
        <w:t>Proverb</w:t>
      </w:r>
      <w:proofErr w:type="spellEnd"/>
    </w:p>
    <w:p w:rsidR="00903929" w:rsidRPr="00903929" w:rsidRDefault="00903929" w:rsidP="0090392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03929" w:rsidRPr="00903929" w:rsidRDefault="00903929" w:rsidP="008D1E2F">
      <w:pPr>
        <w:jc w:val="both"/>
        <w:rPr>
          <w:lang w:val="en-US"/>
        </w:rPr>
      </w:pPr>
    </w:p>
    <w:sectPr w:rsidR="00903929" w:rsidRPr="00903929" w:rsidSect="008D1E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9F"/>
    <w:rsid w:val="0006449F"/>
    <w:rsid w:val="008D1E2F"/>
    <w:rsid w:val="00903929"/>
    <w:rsid w:val="0095258D"/>
    <w:rsid w:val="00AE5BF9"/>
    <w:rsid w:val="00F730C7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DA9B-0A5C-46CE-B461-92EB42FA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2014-09-09T21:25:00Z</dcterms:created>
  <dcterms:modified xsi:type="dcterms:W3CDTF">2014-09-09T21:47:00Z</dcterms:modified>
</cp:coreProperties>
</file>