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B2" w:rsidRPr="00E9125B" w:rsidRDefault="007E09B2" w:rsidP="007E09B2">
      <w:pPr>
        <w:rPr>
          <w:rFonts w:ascii="Verdana" w:hAnsi="Verdana"/>
          <w:b/>
          <w:color w:val="000000"/>
          <w:sz w:val="18"/>
          <w:szCs w:val="18"/>
        </w:rPr>
      </w:pPr>
      <w:r w:rsidRPr="00E9125B">
        <w:rPr>
          <w:rFonts w:ascii="Verdana" w:hAnsi="Verdana"/>
          <w:b/>
          <w:color w:val="000000"/>
          <w:sz w:val="18"/>
          <w:szCs w:val="18"/>
        </w:rPr>
        <w:t>Технологическая карта по литературному чтению в 1 классе.</w:t>
      </w:r>
      <w:r w:rsidRPr="00E9125B">
        <w:rPr>
          <w:rFonts w:ascii="Verdana" w:hAnsi="Verdana"/>
          <w:b/>
          <w:color w:val="000000"/>
          <w:sz w:val="18"/>
          <w:szCs w:val="18"/>
        </w:rPr>
        <w:br/>
        <w:t xml:space="preserve">Тема: </w:t>
      </w:r>
      <w:r>
        <w:rPr>
          <w:rFonts w:ascii="Times New Roman" w:hAnsi="Times New Roman" w:cs="Times New Roman"/>
          <w:b/>
          <w:bCs/>
        </w:rPr>
        <w:t xml:space="preserve">Согласные звуки </w:t>
      </w:r>
      <w:r>
        <w:rPr>
          <w:rFonts w:ascii="AIGDT" w:hAnsi="AIGDT" w:cs="AIGDT"/>
          <w:b/>
          <w:bCs/>
        </w:rPr>
        <w:t></w:t>
      </w:r>
      <w:r>
        <w:rPr>
          <w:rFonts w:ascii="Times New Roman" w:hAnsi="Times New Roman" w:cs="Times New Roman"/>
          <w:b/>
          <w:bCs/>
        </w:rPr>
        <w:t>к</w:t>
      </w:r>
      <w:r>
        <w:rPr>
          <w:rFonts w:ascii="AIGDT" w:hAnsi="AIGDT" w:cs="AIGDT"/>
          <w:b/>
          <w:bCs/>
        </w:rPr>
        <w:t>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AIGDT" w:hAnsi="AIGDT" w:cs="AIGDT"/>
          <w:b/>
          <w:bCs/>
        </w:rPr>
        <w:t></w:t>
      </w:r>
      <w:r>
        <w:rPr>
          <w:rFonts w:ascii="Times New Roman" w:hAnsi="Times New Roman" w:cs="Times New Roman"/>
          <w:b/>
          <w:bCs/>
        </w:rPr>
        <w:t>к’</w:t>
      </w:r>
      <w:r>
        <w:rPr>
          <w:rFonts w:ascii="AIGDT" w:hAnsi="AIGDT" w:cs="AIGDT"/>
          <w:b/>
          <w:bCs/>
        </w:rPr>
        <w:t></w:t>
      </w:r>
      <w:r>
        <w:rPr>
          <w:rFonts w:ascii="Times New Roman" w:hAnsi="Times New Roman" w:cs="Times New Roman"/>
          <w:b/>
          <w:bCs/>
        </w:rPr>
        <w:t xml:space="preserve">, буквы </w:t>
      </w:r>
      <w:r>
        <w:rPr>
          <w:rFonts w:ascii="Times New Roman" w:hAnsi="Times New Roman" w:cs="Times New Roman"/>
          <w:b/>
          <w:bCs/>
          <w:i/>
          <w:iCs/>
        </w:rPr>
        <w:t>К, к</w:t>
      </w:r>
      <w:r w:rsidRPr="00E9125B">
        <w:rPr>
          <w:rFonts w:ascii="Verdana" w:hAnsi="Verdana"/>
          <w:b/>
          <w:color w:val="000000"/>
          <w:sz w:val="18"/>
          <w:szCs w:val="18"/>
        </w:rPr>
        <w:br/>
      </w:r>
      <w:r w:rsidRPr="00E9125B">
        <w:rPr>
          <w:rFonts w:ascii="Verdana" w:hAnsi="Verdana"/>
          <w:b/>
          <w:color w:val="000000"/>
          <w:sz w:val="18"/>
          <w:szCs w:val="18"/>
        </w:rPr>
        <w:br/>
        <w:t xml:space="preserve">Учитель начальных классов Хлямина С.Ж, МБОУ «СОШ №18» </w:t>
      </w:r>
      <w:proofErr w:type="spellStart"/>
      <w:r w:rsidRPr="00E9125B">
        <w:rPr>
          <w:rFonts w:ascii="Verdana" w:hAnsi="Verdana"/>
          <w:b/>
          <w:color w:val="000000"/>
          <w:sz w:val="18"/>
          <w:szCs w:val="18"/>
        </w:rPr>
        <w:t>г.Астрахани</w:t>
      </w:r>
      <w:proofErr w:type="spellEnd"/>
      <w:r w:rsidRPr="00E9125B">
        <w:rPr>
          <w:rFonts w:ascii="Verdana" w:hAnsi="Verdana"/>
          <w:b/>
          <w:color w:val="000000"/>
          <w:sz w:val="18"/>
          <w:szCs w:val="18"/>
        </w:rPr>
        <w:br/>
      </w:r>
      <w:r w:rsidRPr="00E9125B">
        <w:rPr>
          <w:rFonts w:ascii="Verdana" w:hAnsi="Verdana"/>
          <w:b/>
          <w:color w:val="000000"/>
          <w:sz w:val="18"/>
          <w:szCs w:val="18"/>
        </w:rPr>
        <w:br/>
        <w:t>Класс: 1</w:t>
      </w:r>
      <w:r w:rsidRPr="00E9125B">
        <w:rPr>
          <w:rStyle w:val="apple-converted-space"/>
          <w:rFonts w:ascii="Verdana" w:hAnsi="Verdana"/>
          <w:b/>
          <w:color w:val="000000"/>
          <w:sz w:val="18"/>
          <w:szCs w:val="18"/>
        </w:rPr>
        <w:t> </w:t>
      </w:r>
      <w:r>
        <w:rPr>
          <w:rStyle w:val="apple-converted-space"/>
          <w:rFonts w:ascii="Verdana" w:hAnsi="Verdana"/>
          <w:b/>
          <w:color w:val="000000"/>
          <w:sz w:val="18"/>
          <w:szCs w:val="18"/>
        </w:rPr>
        <w:t>«</w:t>
      </w:r>
      <w:proofErr w:type="gramStart"/>
      <w:r>
        <w:rPr>
          <w:rStyle w:val="apple-converted-space"/>
          <w:rFonts w:ascii="Verdana" w:hAnsi="Verdana"/>
          <w:b/>
          <w:color w:val="000000"/>
          <w:sz w:val="18"/>
          <w:szCs w:val="18"/>
        </w:rPr>
        <w:t>ж»</w:t>
      </w:r>
      <w:r w:rsidRPr="00E9125B">
        <w:rPr>
          <w:rFonts w:ascii="Verdana" w:hAnsi="Verdana"/>
          <w:b/>
          <w:color w:val="000000"/>
          <w:sz w:val="18"/>
          <w:szCs w:val="18"/>
        </w:rPr>
        <w:br/>
      </w:r>
      <w:r w:rsidRPr="00E9125B">
        <w:rPr>
          <w:rFonts w:ascii="Verdana" w:hAnsi="Verdana"/>
          <w:b/>
          <w:color w:val="000000"/>
          <w:sz w:val="18"/>
          <w:szCs w:val="18"/>
        </w:rPr>
        <w:br/>
        <w:t>Предмет</w:t>
      </w:r>
      <w:proofErr w:type="gramEnd"/>
      <w:r w:rsidRPr="00E9125B">
        <w:rPr>
          <w:rFonts w:ascii="Verdana" w:hAnsi="Verdana"/>
          <w:b/>
          <w:color w:val="000000"/>
          <w:sz w:val="18"/>
          <w:szCs w:val="18"/>
        </w:rPr>
        <w:t>: литературное чтение</w:t>
      </w:r>
    </w:p>
    <w:tbl>
      <w:tblPr>
        <w:tblpPr w:leftFromText="180" w:rightFromText="180" w:vertAnchor="text" w:horzAnchor="margin" w:tblpY="-890"/>
        <w:tblW w:w="1438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53"/>
        <w:gridCol w:w="11432"/>
      </w:tblGrid>
      <w:tr w:rsidR="007E09B2" w:rsidRPr="007E09B2" w:rsidTr="004B4DD5"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keepNext/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Toc302983559"/>
            <w:bookmarkEnd w:id="0"/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Согласные звуки </w:t>
            </w:r>
            <w:r w:rsidRPr="007E09B2">
              <w:rPr>
                <w:rFonts w:ascii="AIGDT" w:hAnsi="AIGDT" w:cs="AIGDT"/>
                <w:b/>
                <w:bCs/>
                <w:sz w:val="24"/>
                <w:szCs w:val="24"/>
              </w:rPr>
              <w:t></w:t>
            </w:r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E09B2">
              <w:rPr>
                <w:rFonts w:ascii="AIGDT" w:hAnsi="AIGDT" w:cs="AIGDT"/>
                <w:b/>
                <w:bCs/>
                <w:sz w:val="24"/>
                <w:szCs w:val="24"/>
              </w:rPr>
              <w:t></w:t>
            </w:r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E09B2">
              <w:rPr>
                <w:rFonts w:ascii="AIGDT" w:hAnsi="AIGDT" w:cs="AIGDT"/>
                <w:b/>
                <w:bCs/>
                <w:sz w:val="24"/>
                <w:szCs w:val="24"/>
              </w:rPr>
              <w:t></w:t>
            </w:r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к’</w:t>
            </w:r>
            <w:r w:rsidRPr="007E09B2">
              <w:rPr>
                <w:rFonts w:ascii="AIGDT" w:hAnsi="AIGDT" w:cs="AIGDT"/>
                <w:b/>
                <w:bCs/>
                <w:sz w:val="24"/>
                <w:szCs w:val="24"/>
              </w:rPr>
              <w:t></w:t>
            </w:r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буквы </w:t>
            </w:r>
            <w:r w:rsidRPr="007E09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К, к</w:t>
            </w:r>
          </w:p>
        </w:tc>
      </w:tr>
      <w:tr w:rsidR="007E09B2" w:rsidRPr="007E09B2" w:rsidTr="004B4DD5"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Педагогическая цель</w:t>
            </w:r>
          </w:p>
        </w:tc>
        <w:tc>
          <w:tcPr>
            <w:tcW w:w="1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ознакомления учащихся с согласными звуками </w:t>
            </w:r>
            <w:r w:rsidRPr="007E09B2">
              <w:rPr>
                <w:rFonts w:ascii="AIGDT" w:hAnsi="AIGDT" w:cs="AIGDT"/>
                <w:sz w:val="24"/>
                <w:szCs w:val="24"/>
              </w:rPr>
              <w:t>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09B2">
              <w:rPr>
                <w:rFonts w:ascii="AIGDT" w:hAnsi="AIGDT" w:cs="AIGDT"/>
                <w:sz w:val="24"/>
                <w:szCs w:val="24"/>
              </w:rPr>
              <w:t>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09B2">
              <w:rPr>
                <w:rFonts w:ascii="AIGDT" w:hAnsi="AIGDT" w:cs="AIGDT"/>
                <w:sz w:val="24"/>
                <w:szCs w:val="24"/>
              </w:rPr>
              <w:t>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к’</w:t>
            </w:r>
            <w:r w:rsidRPr="007E09B2">
              <w:rPr>
                <w:rFonts w:ascii="AIGDT" w:hAnsi="AIGDT" w:cs="AIGDT"/>
                <w:sz w:val="24"/>
                <w:szCs w:val="24"/>
              </w:rPr>
              <w:t>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, буквами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к,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</w:t>
            </w:r>
          </w:p>
        </w:tc>
      </w:tr>
      <w:tr w:rsidR="007E09B2" w:rsidRPr="007E09B2" w:rsidTr="004B4DD5"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</w:t>
            </w:r>
          </w:p>
        </w:tc>
      </w:tr>
      <w:tr w:rsidR="007E09B2" w:rsidRPr="007E09B2" w:rsidTr="004B4DD5">
        <w:trPr>
          <w:trHeight w:val="255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1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Владеют навыками плавного слогового чтения с буквой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, чтения предложений и короткого текста с интонацией и паузами в соответствии со знаками препинания</w:t>
            </w:r>
          </w:p>
        </w:tc>
      </w:tr>
      <w:tr w:rsidR="007E09B2" w:rsidRPr="007E09B2" w:rsidTr="004B4DD5">
        <w:trPr>
          <w:trHeight w:val="270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1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С уважением относятся к труженикам села</w:t>
            </w:r>
          </w:p>
        </w:tc>
      </w:tr>
      <w:tr w:rsidR="007E09B2" w:rsidRPr="007E09B2" w:rsidTr="004B4DD5"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 (</w:t>
            </w:r>
            <w:proofErr w:type="spellStart"/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анализируют эмоциональные состояния, полученные от успешной (неуспешной) деятельности, оценивают их влияние на настроение человека.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7E09B2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</w:rPr>
              <w:t>: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– привлекают имеющиеся знания из собственного опыта;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логические –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учатся разгадывать ребусы.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7E09B2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4"/>
                <w:szCs w:val="24"/>
              </w:rPr>
              <w:t>:</w:t>
            </w:r>
            <w:r w:rsidRPr="007E09B2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умеют работать коллективно</w:t>
            </w:r>
          </w:p>
        </w:tc>
      </w:tr>
      <w:tr w:rsidR="007E09B2" w:rsidRPr="007E09B2" w:rsidTr="004B4DD5"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темы, понятия и термины</w:t>
            </w:r>
          </w:p>
        </w:tc>
        <w:tc>
          <w:tcPr>
            <w:tcW w:w="1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</w:t>
            </w:r>
            <w:r w:rsidRPr="007E09B2">
              <w:rPr>
                <w:rFonts w:ascii="AIGDT" w:hAnsi="AIGDT" w:cs="AIGDT"/>
                <w:sz w:val="24"/>
                <w:szCs w:val="24"/>
              </w:rPr>
              <w:t>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09B2">
              <w:rPr>
                <w:rFonts w:ascii="AIGDT" w:hAnsi="AIGDT" w:cs="AIGDT"/>
                <w:sz w:val="24"/>
                <w:szCs w:val="24"/>
              </w:rPr>
              <w:t>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09B2">
              <w:rPr>
                <w:rFonts w:ascii="AIGDT" w:hAnsi="AIGDT" w:cs="AIGDT"/>
                <w:sz w:val="24"/>
                <w:szCs w:val="24"/>
              </w:rPr>
              <w:t>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к’</w:t>
            </w:r>
            <w:r w:rsidRPr="007E09B2">
              <w:rPr>
                <w:rFonts w:ascii="AIGDT" w:hAnsi="AIGDT" w:cs="AIGDT"/>
                <w:sz w:val="24"/>
                <w:szCs w:val="24"/>
              </w:rPr>
              <w:t>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, твердые и мягкие; заглавная, строчная, печатная и письменная буквы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к.</w:t>
            </w:r>
          </w:p>
        </w:tc>
      </w:tr>
      <w:tr w:rsidR="007E09B2" w:rsidRPr="007E09B2" w:rsidTr="004B4DD5"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Счетные палочки. Картинки с изображением одного мака и нескольких. Предметные картинки с изображением кота, кружки, кактуса, карандаша, курицы, кисти; магнитная доска, буквы (изученные)</w:t>
            </w:r>
          </w:p>
        </w:tc>
      </w:tr>
    </w:tbl>
    <w:p w:rsidR="007E09B2" w:rsidRPr="007E09B2" w:rsidRDefault="007E09B2" w:rsidP="007E09B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E09B2">
        <w:rPr>
          <w:rFonts w:ascii="Times New Roman" w:hAnsi="Times New Roman" w:cs="Times New Roman"/>
          <w:b/>
          <w:bCs/>
          <w:caps/>
          <w:sz w:val="28"/>
          <w:szCs w:val="28"/>
        </w:rPr>
        <w:t>Ход</w:t>
      </w:r>
      <w:r w:rsidRPr="007E09B2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2"/>
        <w:gridCol w:w="1907"/>
        <w:gridCol w:w="3171"/>
        <w:gridCol w:w="2268"/>
        <w:gridCol w:w="2644"/>
        <w:gridCol w:w="1983"/>
      </w:tblGrid>
      <w:tr w:rsidR="007E09B2" w:rsidRPr="007E09B2" w:rsidTr="004B4DD5">
        <w:trPr>
          <w:jc w:val="center"/>
        </w:trPr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Формы, методы, методические приёмы</w:t>
            </w:r>
          </w:p>
        </w:tc>
        <w:tc>
          <w:tcPr>
            <w:tcW w:w="3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Вид и форма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7E09B2" w:rsidRPr="007E09B2" w:rsidTr="004B4DD5">
        <w:trPr>
          <w:jc w:val="center"/>
        </w:trPr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3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 xml:space="preserve">Осуществляемые 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 xml:space="preserve">Формируемые 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</w:tr>
      <w:tr w:rsidR="007E09B2" w:rsidRPr="007E09B2" w:rsidTr="004B4DD5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7E09B2">
              <w:rPr>
                <w:rFonts w:ascii="Times New Roman" w:hAnsi="Times New Roman" w:cs="Times New Roman"/>
                <w:spacing w:val="30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7E09B2">
              <w:rPr>
                <w:rFonts w:ascii="Times New Roman" w:hAnsi="Times New Roman" w:cs="Times New Roman"/>
                <w:spacing w:val="30"/>
              </w:rPr>
              <w:t>2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7E09B2">
              <w:rPr>
                <w:rFonts w:ascii="Times New Roman" w:hAnsi="Times New Roman" w:cs="Times New Roman"/>
                <w:spacing w:val="30"/>
              </w:rPr>
              <w:t>3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7E09B2">
              <w:rPr>
                <w:rFonts w:ascii="Times New Roman" w:hAnsi="Times New Roman" w:cs="Times New Roman"/>
                <w:spacing w:val="30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7E09B2"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 w:rsidRPr="007E09B2">
              <w:rPr>
                <w:rFonts w:ascii="Times New Roman" w:hAnsi="Times New Roman" w:cs="Times New Roman"/>
                <w:spacing w:val="30"/>
              </w:rPr>
              <w:t>6</w:t>
            </w:r>
          </w:p>
        </w:tc>
      </w:tr>
      <w:tr w:rsidR="007E09B2" w:rsidRPr="007E09B2" w:rsidTr="004B4DD5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I. Организация начала урока.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 Слово учителя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Приветствие учащихся.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– Долгожданный дан звонок, а девиз у нас каков?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(Больше дела, меньше слов.)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Проверим готовность к уроку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Проявляют эмоциональную отзывчивость на слова учителя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Фронтальный.</w:t>
            </w:r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Наблюдение учителя</w:t>
            </w:r>
          </w:p>
        </w:tc>
      </w:tr>
    </w:tbl>
    <w:p w:rsidR="007E09B2" w:rsidRPr="007E09B2" w:rsidRDefault="007E09B2" w:rsidP="007E09B2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E09B2">
        <w:rPr>
          <w:rFonts w:ascii="Times New Roman" w:hAnsi="Times New Roman" w:cs="Times New Roman"/>
          <w:b/>
          <w:bCs/>
          <w:spacing w:val="30"/>
          <w:sz w:val="28"/>
          <w:szCs w:val="28"/>
        </w:rPr>
        <w:br w:type="page"/>
      </w:r>
      <w:r w:rsidRPr="007E09B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2"/>
        <w:gridCol w:w="1907"/>
        <w:gridCol w:w="3171"/>
        <w:gridCol w:w="2268"/>
        <w:gridCol w:w="2644"/>
        <w:gridCol w:w="1983"/>
      </w:tblGrid>
      <w:tr w:rsidR="007E09B2" w:rsidRPr="007E09B2" w:rsidTr="004B4DD5">
        <w:trPr>
          <w:trHeight w:val="9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6</w:t>
            </w:r>
          </w:p>
        </w:tc>
      </w:tr>
      <w:tr w:rsidR="007E09B2" w:rsidRPr="007E09B2" w:rsidTr="004B4DD5">
        <w:trPr>
          <w:trHeight w:val="76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Актуализация опорных знаний.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Игра «Найди лишнее»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Фронтальная. Наглядный, словесный. Беседа, игра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магнитной доске выставляются изученные буквы.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Среди гласных выделите лишние буквы.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Какие гласные обозначают твердость предшествующих согласных?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Какие гласные обозначают мягкость согласного в слиянии?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буквы, выделяют среди гласных лишние – согласные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с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proofErr w:type="gramEnd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о, ы, у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твердость предшествующих согласных, а буква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– мягкость согласного в слиянии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работу букв гласных </w:t>
            </w:r>
            <w:proofErr w:type="gramStart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gramEnd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о, у, ы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показателей твёрдости предшествующего согласного звука и работу буквы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показателя мягкости согласного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Фронтальный. Устные ответы</w:t>
            </w:r>
          </w:p>
        </w:tc>
      </w:tr>
      <w:tr w:rsidR="007E09B2" w:rsidRPr="007E09B2" w:rsidTr="004B4DD5">
        <w:trPr>
          <w:trHeight w:val="76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Речевая разминка.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Коллективная. Словесный. Фонетическая зарядка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Как квакает лягушка?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Ква-ква</w:t>
            </w:r>
            <w:proofErr w:type="gramEnd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Готовят артикуляционный аппарат к чтению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Коллективный. Правильное произношение звуков</w:t>
            </w:r>
          </w:p>
        </w:tc>
      </w:tr>
      <w:tr w:rsidR="007E09B2" w:rsidRPr="007E09B2" w:rsidTr="004B4DD5">
        <w:trPr>
          <w:trHeight w:val="21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Постановка учебной задачи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 Слово учителя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Какой первый звук вы сейчас произносили? Как вы думаете, что мы будем изучать сегодня на уроке?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[к].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Будем знакомиться со звуком [к] и буквой, его обозначающей на письме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Формулируют учебную задачу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Фронтальный. Устные ответы</w:t>
            </w:r>
          </w:p>
        </w:tc>
      </w:tr>
      <w:tr w:rsidR="007E09B2" w:rsidRPr="007E09B2" w:rsidTr="004B4DD5">
        <w:trPr>
          <w:trHeight w:val="52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Усвоение новых знаний и способов деятельности.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1. Выделение твердого и мягкого согласных звуков [к</w:t>
            </w:r>
            <w:r w:rsidRPr="007E09B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]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9B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[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09B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’]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(учебник, с. 49)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Словесный, наглядный, практический. Работа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br/>
              <w:t>со схемой, беседа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доске – картинки с изображением одного мака и нескольких, и схемы-модели слов.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– Выполните </w:t>
            </w:r>
            <w:proofErr w:type="spellStart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маки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Охарактеризуйте новый звук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Рассматривают схемы-модели слов, обозначающих названия цветов на картинках.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– Звуки [к] и [к’] согласные. В слове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звук твердый, после буквы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 с изучаемыми звуками. Выделяют звуки </w:t>
            </w:r>
            <w:r w:rsidRPr="007E09B2">
              <w:rPr>
                <w:rFonts w:ascii="AIGDT" w:hAnsi="AIGDT" w:cs="AIGDT"/>
                <w:sz w:val="24"/>
                <w:szCs w:val="24"/>
              </w:rPr>
              <w:t>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09B2">
              <w:rPr>
                <w:rFonts w:ascii="AIGDT" w:hAnsi="AIGDT" w:cs="AIGDT"/>
                <w:sz w:val="24"/>
                <w:szCs w:val="24"/>
              </w:rPr>
              <w:t>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09B2">
              <w:rPr>
                <w:rFonts w:ascii="AIGDT" w:hAnsi="AIGDT" w:cs="AIGDT"/>
                <w:sz w:val="24"/>
                <w:szCs w:val="24"/>
              </w:rPr>
              <w:t>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к’</w:t>
            </w:r>
            <w:r w:rsidRPr="007E09B2">
              <w:rPr>
                <w:rFonts w:ascii="AIGDT" w:hAnsi="AIGDT" w:cs="AIGDT"/>
                <w:sz w:val="24"/>
                <w:szCs w:val="24"/>
              </w:rPr>
              <w:t>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proofErr w:type="spellStart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-звукового анализа, наблюдают над особенностями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произнесения новых звуков.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Фронтальный. Выделение звуков, устные ответы</w:t>
            </w:r>
          </w:p>
        </w:tc>
      </w:tr>
    </w:tbl>
    <w:p w:rsidR="007E09B2" w:rsidRPr="007E09B2" w:rsidRDefault="007E09B2" w:rsidP="007E09B2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GoBack"/>
      <w:bookmarkEnd w:id="1"/>
      <w:r w:rsidRPr="007E09B2">
        <w:rPr>
          <w:rFonts w:ascii="Times New Roman" w:hAnsi="Times New Roman" w:cs="Times New Roman"/>
          <w:i/>
          <w:iCs/>
          <w:sz w:val="24"/>
          <w:szCs w:val="24"/>
        </w:rPr>
        <w:lastRenderedPageBreak/>
        <w:br w:type="page"/>
      </w:r>
      <w:r w:rsidRPr="007E09B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2"/>
        <w:gridCol w:w="1907"/>
        <w:gridCol w:w="3171"/>
        <w:gridCol w:w="2268"/>
        <w:gridCol w:w="2644"/>
        <w:gridCol w:w="1983"/>
      </w:tblGrid>
      <w:tr w:rsidR="007E09B2" w:rsidRPr="007E09B2" w:rsidTr="004B4DD5">
        <w:trPr>
          <w:trHeight w:val="9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6</w:t>
            </w:r>
          </w:p>
        </w:tc>
      </w:tr>
      <w:tr w:rsidR="007E09B2" w:rsidRPr="007E09B2" w:rsidTr="004B4DD5">
        <w:trPr>
          <w:trHeight w:val="42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никаких других букв, а в слове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маки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– мягкий, так как за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гласная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, обозначающая мягкость согласного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Характеризуют выделенные звуки, доказывают, что звуки согласные, сравнивают их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B2" w:rsidRPr="007E09B2" w:rsidTr="004B4DD5">
        <w:trPr>
          <w:trHeight w:val="42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«Твердый – мягкий»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Словесный. Дидактическая игра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Я буду называть слова, если вы слышите в слове твердый согласный [к</w:t>
            </w:r>
            <w:r w:rsidRPr="007E09B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],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поднимаете синюю карточку; если слышите мягкий звук </w:t>
            </w:r>
            <w:r w:rsidRPr="007E09B2">
              <w:rPr>
                <w:rFonts w:ascii="Times New Roman" w:hAnsi="Times New Roman" w:cs="Times New Roman"/>
                <w:caps/>
                <w:sz w:val="24"/>
                <w:szCs w:val="24"/>
              </w:rPr>
              <w:t>[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09B2">
              <w:rPr>
                <w:rFonts w:ascii="Times New Roman" w:hAnsi="Times New Roman" w:cs="Times New Roman"/>
                <w:caps/>
                <w:sz w:val="24"/>
                <w:szCs w:val="24"/>
              </w:rPr>
              <w:t>’]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зеленую карточку.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Конь, каша, кино, карандаш, кисть, курица, коса, килька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Поднимают синюю карточку, если слышат твердый согласный [к</w:t>
            </w:r>
            <w:r w:rsidRPr="007E09B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];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зеленую карточку – если слышат мягкий звук </w:t>
            </w:r>
            <w:r w:rsidRPr="007E09B2">
              <w:rPr>
                <w:rFonts w:ascii="Times New Roman" w:hAnsi="Times New Roman" w:cs="Times New Roman"/>
                <w:caps/>
                <w:sz w:val="24"/>
                <w:szCs w:val="24"/>
              </w:rPr>
              <w:t>[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09B2">
              <w:rPr>
                <w:rFonts w:ascii="Times New Roman" w:hAnsi="Times New Roman" w:cs="Times New Roman"/>
                <w:caps/>
                <w:sz w:val="24"/>
                <w:szCs w:val="24"/>
              </w:rPr>
              <w:t>’]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Слышат и различают звуки </w:t>
            </w:r>
            <w:r w:rsidRPr="007E09B2">
              <w:rPr>
                <w:rFonts w:ascii="AIGDT" w:hAnsi="AIGDT" w:cs="AIGDT"/>
                <w:sz w:val="24"/>
                <w:szCs w:val="24"/>
              </w:rPr>
              <w:t>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09B2">
              <w:rPr>
                <w:rFonts w:ascii="AIGDT" w:hAnsi="AIGDT" w:cs="AIGDT"/>
                <w:sz w:val="24"/>
                <w:szCs w:val="24"/>
              </w:rPr>
              <w:t>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09B2">
              <w:rPr>
                <w:rFonts w:ascii="AIGDT" w:hAnsi="AIGDT" w:cs="AIGDT"/>
                <w:sz w:val="24"/>
                <w:szCs w:val="24"/>
              </w:rPr>
              <w:t>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к’</w:t>
            </w:r>
            <w:r w:rsidRPr="007E09B2">
              <w:rPr>
                <w:rFonts w:ascii="AIGDT" w:hAnsi="AIGDT" w:cs="AIGDT"/>
                <w:sz w:val="24"/>
                <w:szCs w:val="24"/>
              </w:rPr>
              <w:t>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 Определяют твёрдость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мягкость согласных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br/>
              <w:t>в словах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Фронтальный. Игра </w:t>
            </w:r>
          </w:p>
        </w:tc>
      </w:tr>
      <w:tr w:rsidR="007E09B2" w:rsidRPr="007E09B2" w:rsidTr="004B4DD5">
        <w:trPr>
          <w:trHeight w:val="261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3. Знакомство с </w:t>
            </w:r>
            <w:proofErr w:type="gramStart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бук-вой</w:t>
            </w:r>
            <w:proofErr w:type="gramEnd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Словесный, практический. Беседа, моделирование буквы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ind w:firstLine="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Звуки [к</w:t>
            </w:r>
            <w:r w:rsidRPr="007E09B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]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9B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[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09B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’]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на письме обозначаются одинаково, одной и той же буквой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(ка).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На что похожа буква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На прямую палочку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Справа села галочка.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Там поныне и сидит –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ind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Буквой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на нас глядит.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Выложите букву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из счетных палочек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Находят букву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на «ленте букв».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Из палочек выкладывают букву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Находят букву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на «ленте букв». Моделируют ее из счетных палочек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Фронтальный. Устные ответы, моделирование</w:t>
            </w:r>
          </w:p>
        </w:tc>
      </w:tr>
    </w:tbl>
    <w:p w:rsidR="007E09B2" w:rsidRPr="007E09B2" w:rsidRDefault="007E09B2" w:rsidP="007E09B2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E09B2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7E09B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2"/>
        <w:gridCol w:w="1907"/>
        <w:gridCol w:w="3171"/>
        <w:gridCol w:w="2268"/>
        <w:gridCol w:w="2644"/>
        <w:gridCol w:w="1983"/>
      </w:tblGrid>
      <w:tr w:rsidR="007E09B2" w:rsidRPr="007E09B2" w:rsidTr="004B4DD5">
        <w:trPr>
          <w:trHeight w:val="9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6</w:t>
            </w:r>
          </w:p>
        </w:tc>
      </w:tr>
      <w:tr w:rsidR="007E09B2" w:rsidRPr="007E09B2" w:rsidTr="004B4DD5">
        <w:trPr>
          <w:trHeight w:val="34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Коллективная. Практический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«Мастерим </w:t>
            </w:r>
            <w:r w:rsidRPr="007E09B2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  <w:t>кормушку»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Нам надо смастерить кормушку для птиц.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Покажите ваши действия: вы строгаете и пилите доски, сколачиваете их гвоздями, вешаете кормушку на дерево, сыплете корм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под руководством учителя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Осуществляют профилактику утомления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Коллективный. Правильное выполнение движений</w:t>
            </w:r>
          </w:p>
        </w:tc>
      </w:tr>
      <w:tr w:rsidR="007E09B2" w:rsidRPr="007E09B2" w:rsidTr="004B4DD5">
        <w:trPr>
          <w:trHeight w:val="34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4. Чтение слияний согласного с гласным в слогах и </w:t>
            </w:r>
            <w:proofErr w:type="gramStart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учебник, с. 49)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индивидуальная. Словесный, практический. Объяснение, чтение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Рассмотрите слоги.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Какая первая буква во всех слогах?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– Буква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может обозначать или твердый согласный, или же мягкий согласный. Как же правильно определить, в каких случаях звук будет твердым, в каких мягким. Для этого необходимо внимательно посмотреть на гласную букву в слиянии слога. Гласные </w:t>
            </w:r>
            <w:proofErr w:type="gramStart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End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о, ы, у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в данных слогах обозначают гласные звуки, которые указывают на твердость согласного звука, стоящего перед ними. Слоги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ка, ко, ку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надо произносить твердо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Рассматривают слоги.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– Первая буква </w:t>
            </w:r>
            <w:r w:rsidRPr="007E09B2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t>к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Слушают объяснение учителя и смотрят на слоги.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Хором читают слоги.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новые звуки и букву </w:t>
            </w:r>
            <w:r w:rsidRPr="007E09B2"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  <w:t>к,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их обозначающую; делают вывод о том, что звуки </w:t>
            </w:r>
            <w:r w:rsidRPr="007E09B2">
              <w:rPr>
                <w:rFonts w:ascii="AIGDT" w:hAnsi="AIGDT" w:cs="AIGDT"/>
                <w:sz w:val="24"/>
                <w:szCs w:val="24"/>
              </w:rPr>
              <w:t>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09B2">
              <w:rPr>
                <w:rFonts w:ascii="AIGDT" w:hAnsi="AIGDT" w:cs="AIGDT"/>
                <w:sz w:val="24"/>
                <w:szCs w:val="24"/>
              </w:rPr>
              <w:t>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09B2">
              <w:rPr>
                <w:rFonts w:ascii="AIGDT" w:hAnsi="AIGDT" w:cs="AIGDT"/>
                <w:sz w:val="24"/>
                <w:szCs w:val="24"/>
              </w:rPr>
              <w:t>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к’</w:t>
            </w:r>
            <w:r w:rsidRPr="007E09B2">
              <w:rPr>
                <w:rFonts w:ascii="AIGDT" w:hAnsi="AIGDT" w:cs="AIGDT"/>
                <w:sz w:val="24"/>
                <w:szCs w:val="24"/>
              </w:rPr>
              <w:t>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обозначаются одинаково, одной и той же буквой.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Наблюдают работу буквы гласного как показателя твёрдости предшествующего согласного звука (</w:t>
            </w:r>
            <w:proofErr w:type="gramStart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End"/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а, о, у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) или как показателя мягкости предшествующего согласного звука (буква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). Ориентируются на букву гласного при чтении слогов-слияний с изменением буквы гласного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Коллективный.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Чтение слогов, вопросительного и восклицательного предложений</w:t>
            </w:r>
          </w:p>
        </w:tc>
      </w:tr>
    </w:tbl>
    <w:p w:rsidR="007E09B2" w:rsidRPr="007E09B2" w:rsidRDefault="007E09B2" w:rsidP="007E09B2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E09B2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7E09B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2"/>
        <w:gridCol w:w="1907"/>
        <w:gridCol w:w="3171"/>
        <w:gridCol w:w="2268"/>
        <w:gridCol w:w="2644"/>
        <w:gridCol w:w="1983"/>
      </w:tblGrid>
      <w:tr w:rsidR="007E09B2" w:rsidRPr="007E09B2" w:rsidTr="004B4DD5">
        <w:trPr>
          <w:trHeight w:val="9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6</w:t>
            </w:r>
          </w:p>
        </w:tc>
      </w:tr>
      <w:tr w:rsidR="007E09B2" w:rsidRPr="007E09B2" w:rsidTr="004B4DD5">
        <w:trPr>
          <w:trHeight w:val="82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Гласная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 на мягкость предшествующего согласного звука, поэтому слог </w:t>
            </w:r>
            <w:proofErr w:type="spellStart"/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</w:t>
            </w:r>
            <w:proofErr w:type="spellEnd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надо произносить мягко.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– Посмотрите на слова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(кони, кино).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Что обозначает сплошная вертикальная прямая?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Сплошная вертикальная прямая показывает границы слогов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B2" w:rsidRPr="007E09B2" w:rsidTr="004B4DD5">
        <w:trPr>
          <w:trHeight w:val="82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5. Работа над выразительностью речи. Чтение текста. Составление рассказа по рисунку (учебник, с. 49)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Словесный, наглядный. Чтение, беседа, рассказ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Посмотрите на текст, какие знаки препинания вы видите?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– Как нужно читать слова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br/>
              <w:t>с этими знаками?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Прочитайте выразительно текст, соблюдая необходимую интонацию.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Что изображено на картинке? Составьте рассказ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Вопросительный знак, точка, восклицательный знак.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текст.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картинку и составляют по ней рассказ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Понимают смысл читаемого текста. Соблюдают вопросительную, повествовательную и восклицательную интонацию при чтении предложений. Соотносят текст с иллюстрацией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Коллективный. Выразительное чтение, устные ответы</w:t>
            </w:r>
          </w:p>
        </w:tc>
      </w:tr>
      <w:tr w:rsidR="007E09B2" w:rsidRPr="007E09B2" w:rsidTr="004B4DD5">
        <w:trPr>
          <w:trHeight w:val="82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6. Составление рассказа о сельскохозяйственных работах по своим наблюдениям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Индивидуальный. Словесный, практический. Беседа, рассказ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Что вы знаете о сельскохозяйственных работах? Расскажите, опираясь на собственные наблюдения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Составляют рассказ, опираясь на свой жизненный опыт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Расск</w:t>
            </w:r>
            <w:proofErr w:type="spellEnd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-ют о своих набл-х за сельхоз. работами. Делают вывод о значении труда сельских тружеников. Строят высказывания о своем уважительном отношении к труженикам села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Индивидуальный. Рассказ, устные ответы</w:t>
            </w:r>
          </w:p>
        </w:tc>
      </w:tr>
    </w:tbl>
    <w:p w:rsidR="007E09B2" w:rsidRPr="007E09B2" w:rsidRDefault="007E09B2" w:rsidP="007E09B2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E09B2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7E09B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2"/>
        <w:gridCol w:w="1907"/>
        <w:gridCol w:w="3171"/>
        <w:gridCol w:w="2268"/>
        <w:gridCol w:w="2644"/>
        <w:gridCol w:w="1983"/>
      </w:tblGrid>
      <w:tr w:rsidR="007E09B2" w:rsidRPr="007E09B2" w:rsidTr="004B4DD5">
        <w:trPr>
          <w:trHeight w:val="9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6</w:t>
            </w:r>
          </w:p>
        </w:tc>
      </w:tr>
      <w:tr w:rsidR="007E09B2" w:rsidRPr="007E09B2" w:rsidTr="004B4DD5">
        <w:trPr>
          <w:trHeight w:val="126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7. Работа с пословицами (учебник, с. 48).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Дифференцированное задание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Словесный, практический. Беседа, чтение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Как вы понимаете смысл пословицы «Каков мастер, такова и работа»?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– Посмотрите на пословицы (нижняя часть страницы), найдите буквы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К.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Посчитайте их.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В какой части слова они стоят?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Прочитайте пословицы. Почему так говорят?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Находят буквы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тексте пословиц, считают их.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– Буквы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стоят в начале и в конце слова.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Объясняют смысл пословиц, высказывают свое мнение. Распознают изучаемую букву в тексте пословиц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Фронтальный. Устные ответы</w:t>
            </w:r>
          </w:p>
        </w:tc>
      </w:tr>
      <w:tr w:rsidR="007E09B2" w:rsidRPr="007E09B2" w:rsidTr="004B4DD5">
        <w:trPr>
          <w:trHeight w:val="126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8. Развитие связной речи. Составление рассказа по сюжетной картинке (учебник, с. 48)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Групповая. Словесный, практический, наглядный. Рассказ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Рассмотрите рисунок.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Вспомните сказку. Как она называется, кто ее автор?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Назовите как можно больше слов, обозначающих предметы на рисунке, в которых встречается звук [к]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картинку.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Ш. Перро «Кот в сапогах».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Кот, косари, кони, карета, камень, коса, замок, кучер, корона, колесо, кнут, колено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br/>
              <w:t>по сюжетной картинке. Слышат и различают новые звуки в словах.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Приводят примеры слов с новыми звуками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Групповой. Рассказ по картинке</w:t>
            </w:r>
          </w:p>
        </w:tc>
      </w:tr>
      <w:tr w:rsidR="007E09B2" w:rsidRPr="007E09B2" w:rsidTr="004B4DD5">
        <w:trPr>
          <w:trHeight w:val="31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Коллективная. Практический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«Косари».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Представьте себе, что вы – косари, у вас в руках – косы и вы косите траву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Выполняют движения согласно заданию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Активно участвуют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br/>
              <w:t>в физкультминутке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Коллективный. Правильное выполнение движений</w:t>
            </w:r>
          </w:p>
        </w:tc>
      </w:tr>
      <w:tr w:rsidR="007E09B2" w:rsidRPr="007E09B2" w:rsidTr="004B4DD5">
        <w:trPr>
          <w:trHeight w:val="33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Закрепление знаний и способов действий.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1. Чтение слов и текста (учебник, с. 50)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Словесный, практический. Беседа, чтение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Прочитайте слова.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Сколько слогов в словах?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Что показывает сплошная вертикальная прямая и прерывистая вертикальная черта?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– Сплошная вертикальная прямая показывает границы слогов. Прерывистая вертикальная черта помогает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назначение сплошной вертикальной прямой и прерывистой вертикальной черты.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Фронтальный. Устные ответы, чтение</w:t>
            </w:r>
          </w:p>
        </w:tc>
      </w:tr>
    </w:tbl>
    <w:p w:rsidR="007E09B2" w:rsidRPr="007E09B2" w:rsidRDefault="007E09B2" w:rsidP="007E09B2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E09B2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7E09B2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2"/>
        <w:gridCol w:w="1907"/>
        <w:gridCol w:w="3171"/>
        <w:gridCol w:w="2268"/>
        <w:gridCol w:w="2644"/>
        <w:gridCol w:w="1983"/>
      </w:tblGrid>
      <w:tr w:rsidR="007E09B2" w:rsidRPr="007E09B2" w:rsidTr="004B4DD5">
        <w:trPr>
          <w:trHeight w:val="9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6</w:t>
            </w:r>
          </w:p>
        </w:tc>
      </w:tr>
      <w:tr w:rsidR="007E09B2" w:rsidRPr="007E09B2" w:rsidTr="004B4DD5">
        <w:trPr>
          <w:trHeight w:val="31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Прочитайте текст.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Расскажите об использовании заглавной буквы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правильно прочесть слово, если нет слияния согласного с гласным.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Заглавная буква стоит в начале предложения и в именах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Объясняют правила использования заглавной буквы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B2" w:rsidRPr="007E09B2" w:rsidTr="004B4DD5">
        <w:trPr>
          <w:trHeight w:val="31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2. Разгадывание ребусов. Игра «Превращение слов» (учебник, с. 50)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Фронтальная. Словесный, наглядный, практический. Беседа, разгадывание ребусов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Рассмотрите рисунки. Что вы видите?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Запятая, расположенная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слева, указывает на то, что надо исключить первую букву из слова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косы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. Какое слово получится?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– Какое еще значение имеет слово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коса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– Как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сук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превратить в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сок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Составьте с каждым словом предложение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– Видим девочку,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br/>
              <w:t>у которой косы.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Осы.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Орудие труда.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– Заменить букву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Составляют предложения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tabs>
                <w:tab w:val="left" w:pos="1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Разгадывают ребусы: определяют цель задания, моделируют алгоритм его выполнения.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Объясняют разные значения одного слова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индивидуальный. Чтение, устные ответы</w:t>
            </w:r>
          </w:p>
        </w:tc>
      </w:tr>
      <w:tr w:rsidR="007E09B2" w:rsidRPr="007E09B2" w:rsidTr="004B4DD5">
        <w:trPr>
          <w:trHeight w:val="1245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3. Работа с текстом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(учебник, с. 50)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практический. Чтение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Прочитайте текст. Озаглавьте его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Читают текст.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Озаглавливают текст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предложения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br/>
              <w:t>с интонацией и паузами в соответствии со знаками препинания. Понимают смысл прочитанного, озаглавливают текст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индивидуальный. Чтение</w:t>
            </w:r>
          </w:p>
        </w:tc>
      </w:tr>
    </w:tbl>
    <w:p w:rsidR="007E09B2" w:rsidRPr="007E09B2" w:rsidRDefault="007E09B2" w:rsidP="007E09B2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E09B2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7E09B2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Окончание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2"/>
        <w:gridCol w:w="1907"/>
        <w:gridCol w:w="3171"/>
        <w:gridCol w:w="2268"/>
        <w:gridCol w:w="2644"/>
        <w:gridCol w:w="1983"/>
      </w:tblGrid>
      <w:tr w:rsidR="007E09B2" w:rsidRPr="007E09B2" w:rsidTr="004B4DD5">
        <w:trPr>
          <w:trHeight w:val="210"/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E09B2">
              <w:rPr>
                <w:rFonts w:ascii="Times New Roman" w:hAnsi="Times New Roman" w:cs="Times New Roman"/>
              </w:rPr>
              <w:t>6</w:t>
            </w:r>
          </w:p>
        </w:tc>
      </w:tr>
      <w:tr w:rsidR="007E09B2" w:rsidRPr="007E09B2" w:rsidTr="004B4DD5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«Найди лишнее» (учебник, с. 51)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Групповая. Словесный, практический. Дидактическая игра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– Соотнесите слова и схемы.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br/>
              <w:t>К каким словам схемы не нарисованы?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Сук, сын, сон, носи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 (не имеют схем)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Работают в группе: совместно определяют цель задания, контролируют правильность ответов друг друга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Групповой. Устные ответы</w:t>
            </w:r>
          </w:p>
        </w:tc>
      </w:tr>
      <w:tr w:rsidR="007E09B2" w:rsidRPr="007E09B2" w:rsidTr="004B4DD5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5. Составление рассказа по серии сюжетных картинок (учебник, с. 51)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Коллективная. Словесный, наглядный, практический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Что изображено на каждом рисунке?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Составьте рассказ о шаловливом котенке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Рассматривают рисунки, составляют рассказ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tabs>
                <w:tab w:val="left" w:pos="1650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Составляют рассказ на основе сюжетных рисунков, соблюдая логику изложения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Коллективный. Рассказ</w:t>
            </w:r>
          </w:p>
        </w:tc>
      </w:tr>
      <w:tr w:rsidR="007E09B2" w:rsidRPr="007E09B2" w:rsidTr="004B4DD5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6. Работа с «лентой букв»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Индивидуальная. Словесный. Беседа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– Где на «ленте букв» расположена буква </w:t>
            </w:r>
            <w:r w:rsidRPr="007E0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? Почему?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 xml:space="preserve">– На синем поле, это согласный звук. Бывает заглавная </w:t>
            </w:r>
            <w:r w:rsidRPr="007E09B2">
              <w:rPr>
                <w:rFonts w:ascii="Times New Roman" w:hAnsi="Times New Roman" w:cs="Times New Roman"/>
                <w:sz w:val="24"/>
                <w:szCs w:val="24"/>
              </w:rPr>
              <w:br/>
              <w:t>и строчная буква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Определяют место изученной буквы на «ленте букв»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Индивидуальный. Устные ответы</w:t>
            </w:r>
          </w:p>
        </w:tc>
      </w:tr>
      <w:tr w:rsidR="007E09B2" w:rsidRPr="007E09B2" w:rsidTr="004B4DD5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Рефлексивно-оценочный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 Словесный. Беседа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Что нового вы узнали на уроке?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Что особенно вам понравилось? Почему?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Что вызвало затруднение? Почему?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Какие знания, умения, навыки помогали нам сегодня на уроке?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– Спасибо за урок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связи. Отвечают на итоговые вопросы урока.</w:t>
            </w:r>
          </w:p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9B2" w:rsidRPr="007E09B2" w:rsidRDefault="007E09B2" w:rsidP="007E09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9B2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фронтальный. Устные ответы</w:t>
            </w:r>
          </w:p>
        </w:tc>
      </w:tr>
    </w:tbl>
    <w:p w:rsidR="00125BD5" w:rsidRDefault="00125BD5"/>
    <w:sectPr w:rsidR="00125BD5" w:rsidSect="007E0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IGDT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D"/>
    <w:rsid w:val="00125BD5"/>
    <w:rsid w:val="007E09B2"/>
    <w:rsid w:val="0082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487F0-C1D2-4191-BBF0-0F5C3F87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1951</Words>
  <Characters>11124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2014-10-03T02:21:00Z</dcterms:created>
  <dcterms:modified xsi:type="dcterms:W3CDTF">2014-10-03T02:24:00Z</dcterms:modified>
</cp:coreProperties>
</file>