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7145123"/>
        <w:docPartObj>
          <w:docPartGallery w:val="Cover Pages"/>
          <w:docPartUnique/>
        </w:docPartObj>
      </w:sdtPr>
      <w:sdtContent>
        <w:p w:rsidR="00D7141E" w:rsidRDefault="00D7141E"/>
        <w:p w:rsidR="00D7141E" w:rsidRDefault="00D7141E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1431925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141E" w:rsidRDefault="00D7141E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Технологическая карта по обучению грамоте</w:t>
                                </w:r>
                              </w:p>
                              <w:p w:rsidR="00D7141E" w:rsidRDefault="00D7141E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 w:rsidRPr="00D7141E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Тема: </w:t>
                                </w:r>
                                <w:r w:rsidRPr="00D7396A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Звуки [т], [т']. Письмо строчной и </w:t>
                                </w:r>
                                <w:proofErr w:type="spellStart"/>
                                <w:r w:rsidRPr="00D7396A">
                                  <w:rPr>
                                    <w:rFonts w:ascii="Times New Roman" w:hAnsi="Times New Roman"/>
                                    <w:b/>
                                  </w:rPr>
                                  <w:t>и</w:t>
                                </w:r>
                                <w:proofErr w:type="spellEnd"/>
                                <w:r w:rsidRPr="00D7396A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заглавной букв </w:t>
                                </w:r>
                                <w:proofErr w:type="spellStart"/>
                                <w:proofErr w:type="gramStart"/>
                                <w:r w:rsidRPr="00D7396A"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  <w:t>Т,т</w:t>
                                </w:r>
                                <w:proofErr w:type="spellEnd"/>
                                <w:r w:rsidRPr="00D7396A">
                                  <w:rPr>
                                    <w:rFonts w:ascii="Times New Roman" w:hAnsi="Times New Roman"/>
                                    <w:b/>
                                    <w:i/>
                                  </w:rPr>
                                  <w:t>.</w:t>
                                </w:r>
                                <w:proofErr w:type="gramEnd"/>
                              </w:p>
                              <w:sdt>
                                <w:sdtPr>
                                  <w:rPr>
                                    <w:rFonts w:ascii="Verdana" w:hAnsi="Verdana"/>
                                    <w:color w:val="000000"/>
                                    <w:sz w:val="18"/>
                                    <w:szCs w:val="1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D7141E" w:rsidRPr="00D7141E" w:rsidRDefault="00D7141E" w:rsidP="00D7141E">
                                    <w:pPr>
                                      <w:pStyle w:val="a5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D7141E">
                                      <w:rPr>
                                        <w:rFonts w:ascii="Verdana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Учитель начальных классов Хлямина С.Ж, МБОУ «СОШ №18» </w:t>
                                    </w:r>
                                    <w:proofErr w:type="spellStart"/>
                                    <w:r w:rsidRPr="00D7141E">
                                      <w:rPr>
                                        <w:rFonts w:ascii="Verdana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г.Астрахани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D7141E" w:rsidRDefault="00D7141E">
                          <w:pPr>
                            <w:pStyle w:val="a5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>Технологическая карта по обучению грамоте</w:t>
                          </w:r>
                        </w:p>
                        <w:p w:rsidR="00D7141E" w:rsidRDefault="00D7141E">
                          <w:pPr>
                            <w:pStyle w:val="a5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 w:rsidRPr="00D7141E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Тема: </w:t>
                          </w:r>
                          <w:r w:rsidRPr="00D7396A">
                            <w:rPr>
                              <w:rFonts w:ascii="Times New Roman" w:hAnsi="Times New Roman"/>
                              <w:b/>
                            </w:rPr>
                            <w:t xml:space="preserve">Звуки [т], [т']. Письмо строчной и </w:t>
                          </w:r>
                          <w:proofErr w:type="spellStart"/>
                          <w:r w:rsidRPr="00D7396A">
                            <w:rPr>
                              <w:rFonts w:ascii="Times New Roman" w:hAnsi="Times New Roman"/>
                              <w:b/>
                            </w:rPr>
                            <w:t>и</w:t>
                          </w:r>
                          <w:proofErr w:type="spellEnd"/>
                          <w:r w:rsidRPr="00D7396A">
                            <w:rPr>
                              <w:rFonts w:ascii="Times New Roman" w:hAnsi="Times New Roman"/>
                              <w:b/>
                            </w:rPr>
                            <w:t xml:space="preserve"> заглавной букв </w:t>
                          </w:r>
                          <w:proofErr w:type="spellStart"/>
                          <w:proofErr w:type="gramStart"/>
                          <w:r w:rsidRPr="00D7396A">
                            <w:rPr>
                              <w:rFonts w:ascii="Times New Roman" w:hAnsi="Times New Roman"/>
                              <w:b/>
                              <w:i/>
                            </w:rPr>
                            <w:t>Т,т</w:t>
                          </w:r>
                          <w:proofErr w:type="spellEnd"/>
                          <w:r w:rsidRPr="00D7396A">
                            <w:rPr>
                              <w:rFonts w:ascii="Times New Roman" w:hAnsi="Times New Roman"/>
                              <w:b/>
                              <w:i/>
                            </w:rPr>
                            <w:t>.</w:t>
                          </w:r>
                          <w:proofErr w:type="gramEnd"/>
                        </w:p>
                        <w:sdt>
                          <w:sdtPr>
                            <w:rPr>
                              <w:rFonts w:ascii="Verdana" w:hAnsi="Verdana"/>
                              <w:color w:val="000000"/>
                              <w:sz w:val="18"/>
                              <w:szCs w:val="1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D7141E" w:rsidRPr="00D7141E" w:rsidRDefault="00D7141E" w:rsidP="00D7141E">
                              <w:pPr>
                                <w:pStyle w:val="a5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D7141E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Учитель начальных классов Хлямина С.Ж, МБОУ «СОШ №18» </w:t>
                              </w:r>
                              <w:proofErr w:type="spellStart"/>
                              <w:r w:rsidRPr="00D7141E">
                                <w:rPr>
                                  <w:rFonts w:ascii="Verdana" w:hAnsi="Verdana"/>
                                  <w:color w:val="000000"/>
                                  <w:sz w:val="18"/>
                                  <w:szCs w:val="18"/>
                                </w:rPr>
                                <w:t>г.Астрахани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D7141E" w:rsidRDefault="00D7141E">
                                    <w:pPr>
                                      <w:pStyle w:val="a5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[Год]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7141E" w:rsidRDefault="00D7141E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[Год]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D7141E" w:rsidRDefault="00D7141E"/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2090"/>
        <w:gridCol w:w="660"/>
        <w:gridCol w:w="2420"/>
        <w:gridCol w:w="2419"/>
        <w:gridCol w:w="3267"/>
        <w:gridCol w:w="3130"/>
      </w:tblGrid>
      <w:tr w:rsidR="000F590D" w:rsidRPr="001A2375" w:rsidTr="000F590D">
        <w:tc>
          <w:tcPr>
            <w:tcW w:w="1890" w:type="dxa"/>
          </w:tcPr>
          <w:p w:rsidR="000F590D" w:rsidRDefault="000F590D" w:rsidP="0089709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 w:rsidRPr="00D7396A">
              <w:rPr>
                <w:rFonts w:ascii="Times New Roman" w:hAnsi="Times New Roman"/>
                <w:b/>
              </w:rPr>
              <w:t xml:space="preserve">Звуки [т], [т']. Письмо строчной и </w:t>
            </w:r>
            <w:proofErr w:type="spellStart"/>
            <w:r w:rsidRPr="00D7396A">
              <w:rPr>
                <w:rFonts w:ascii="Times New Roman" w:hAnsi="Times New Roman"/>
                <w:b/>
              </w:rPr>
              <w:t>и</w:t>
            </w:r>
            <w:proofErr w:type="spellEnd"/>
            <w:r w:rsidRPr="00D7396A">
              <w:rPr>
                <w:rFonts w:ascii="Times New Roman" w:hAnsi="Times New Roman"/>
                <w:b/>
              </w:rPr>
              <w:t xml:space="preserve"> заглавной букв </w:t>
            </w:r>
            <w:proofErr w:type="spellStart"/>
            <w:proofErr w:type="gramStart"/>
            <w:r w:rsidRPr="00D7396A">
              <w:rPr>
                <w:rFonts w:ascii="Times New Roman" w:hAnsi="Times New Roman"/>
                <w:b/>
                <w:i/>
              </w:rPr>
              <w:t>Т,т</w:t>
            </w:r>
            <w:proofErr w:type="spellEnd"/>
            <w:r w:rsidRPr="00D7396A">
              <w:rPr>
                <w:rFonts w:ascii="Times New Roman" w:hAnsi="Times New Roman"/>
                <w:b/>
                <w:i/>
              </w:rPr>
              <w:t>.</w:t>
            </w:r>
            <w:proofErr w:type="gramEnd"/>
            <w:r w:rsidRPr="00D7396A">
              <w:rPr>
                <w:rFonts w:ascii="Times New Roman" w:hAnsi="Times New Roman"/>
                <w:b/>
                <w:i/>
              </w:rPr>
              <w:t xml:space="preserve"> (2ч)</w:t>
            </w:r>
          </w:p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Изучение и первичное закрепление новых знаний.</w:t>
            </w:r>
          </w:p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Комплексное применение знаний и способов действий</w:t>
            </w:r>
          </w:p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0F590D" w:rsidRDefault="000F590D" w:rsidP="0089709F">
            <w:pPr>
              <w:pStyle w:val="p3"/>
              <w:spacing w:before="0" w:beforeAutospacing="0" w:after="0" w:afterAutospacing="0"/>
              <w:ind w:firstLine="242"/>
            </w:pPr>
            <w:r>
              <w:t>Формирование навыка плавного слогового чтения.</w:t>
            </w:r>
          </w:p>
          <w:p w:rsidR="000F590D" w:rsidRDefault="000F590D" w:rsidP="0089709F">
            <w:pPr>
              <w:pStyle w:val="p3"/>
              <w:spacing w:before="0" w:beforeAutospacing="0" w:after="0" w:afterAutospacing="0"/>
              <w:ind w:firstLine="242"/>
            </w:pPr>
            <w:r>
              <w:t>Чтение слов с новой буквой, чтение предложений и короткого текста.</w:t>
            </w:r>
          </w:p>
          <w:p w:rsidR="000F590D" w:rsidRDefault="000F590D" w:rsidP="0089709F">
            <w:pPr>
              <w:pStyle w:val="p3"/>
              <w:spacing w:before="0" w:beforeAutospacing="0" w:after="0" w:afterAutospacing="0"/>
              <w:ind w:firstLine="242"/>
            </w:pPr>
            <w:r>
              <w:t>Чтение предложений с интонацией и паузами в соответствии со знаками препинания.</w:t>
            </w:r>
          </w:p>
          <w:p w:rsidR="000F590D" w:rsidRDefault="000F590D" w:rsidP="0089709F">
            <w:pPr>
              <w:pStyle w:val="p3"/>
              <w:spacing w:before="0" w:beforeAutospacing="0" w:after="0" w:afterAutospacing="0"/>
              <w:ind w:firstLine="242"/>
            </w:pPr>
            <w:r>
              <w:t>Животные и растения в сказках, рассказах и на картинах художников</w:t>
            </w:r>
          </w:p>
          <w:p w:rsidR="000F590D" w:rsidRPr="007670C0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</w:p>
          <w:p w:rsidR="000F590D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r w:rsidRPr="007670C0">
              <w:rPr>
                <w:rFonts w:ascii="Times New Roman" w:hAnsi="Times New Roman"/>
              </w:rPr>
              <w:t xml:space="preserve">Сравнение строчной и заглавной букв. </w:t>
            </w:r>
          </w:p>
          <w:p w:rsidR="000F590D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r w:rsidRPr="007670C0">
              <w:rPr>
                <w:rFonts w:ascii="Times New Roman" w:hAnsi="Times New Roman"/>
              </w:rPr>
              <w:t xml:space="preserve">Сравнение печатной и письменной букв. </w:t>
            </w:r>
          </w:p>
          <w:p w:rsidR="000F590D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proofErr w:type="spellStart"/>
            <w:r w:rsidRPr="007670C0">
              <w:rPr>
                <w:rFonts w:ascii="Times New Roman" w:hAnsi="Times New Roman"/>
              </w:rPr>
              <w:t>Слого</w:t>
            </w:r>
            <w:proofErr w:type="spellEnd"/>
            <w:r w:rsidRPr="007670C0">
              <w:rPr>
                <w:rFonts w:ascii="Times New Roman" w:hAnsi="Times New Roman"/>
              </w:rPr>
              <w:t xml:space="preserve">-звуковой анализ слов со звуками [т], [т’]. </w:t>
            </w:r>
          </w:p>
          <w:p w:rsidR="000F590D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r w:rsidRPr="007670C0">
              <w:rPr>
                <w:rFonts w:ascii="Times New Roman" w:hAnsi="Times New Roman"/>
              </w:rPr>
              <w:t xml:space="preserve">Письмо слогов и слов с буквами Т, т. </w:t>
            </w:r>
          </w:p>
          <w:p w:rsidR="000F590D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r w:rsidRPr="007670C0">
              <w:rPr>
                <w:rFonts w:ascii="Times New Roman" w:hAnsi="Times New Roman"/>
              </w:rPr>
              <w:lastRenderedPageBreak/>
              <w:t xml:space="preserve">Списывание предложений с письменного шрифта. </w:t>
            </w:r>
          </w:p>
          <w:p w:rsidR="000F590D" w:rsidRPr="001A2375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r w:rsidRPr="007670C0">
              <w:rPr>
                <w:rFonts w:ascii="Times New Roman" w:hAnsi="Times New Roman"/>
              </w:rPr>
              <w:t>Списывание с письменного шрифта. Создание письменных текстов</w:t>
            </w:r>
          </w:p>
        </w:tc>
        <w:tc>
          <w:tcPr>
            <w:tcW w:w="660" w:type="dxa"/>
          </w:tcPr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20" w:type="dxa"/>
          </w:tcPr>
          <w:p w:rsidR="000F590D" w:rsidRPr="001A2375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3" w:firstLine="142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Формулирование первой части задачи урока, связанной с изучением сказки, учителем.</w:t>
            </w:r>
          </w:p>
          <w:p w:rsidR="000F590D" w:rsidRPr="001A2375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3" w:firstLine="142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Рассматривание материалов в «Азбуке» (А1</w:t>
            </w:r>
            <w:r>
              <w:rPr>
                <w:rFonts w:ascii="Times New Roman" w:hAnsi="Times New Roman"/>
              </w:rPr>
              <w:t xml:space="preserve"> – с. 52-54)</w:t>
            </w:r>
            <w:r w:rsidRPr="001A2375">
              <w:rPr>
                <w:rFonts w:ascii="Times New Roman" w:hAnsi="Times New Roman"/>
              </w:rPr>
              <w:t>. Обзор учебного материала. Определение задачи урока.</w:t>
            </w:r>
          </w:p>
          <w:p w:rsidR="000F590D" w:rsidRPr="001A2375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3" w:firstLine="142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Рассказ учителя о А.С. Пушкине.</w:t>
            </w:r>
          </w:p>
          <w:p w:rsidR="000F590D" w:rsidRPr="001A2375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3" w:firstLine="142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Конкурс на лучшего знатока стихотворений А.С. Пушкина.</w:t>
            </w:r>
          </w:p>
          <w:p w:rsidR="000F590D" w:rsidRPr="001A2375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3" w:firstLine="142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Чтение стихотворного отрывка (А1 – с. 52).</w:t>
            </w:r>
          </w:p>
          <w:p w:rsidR="000F590D" w:rsidRPr="00C9503C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3" w:firstLine="142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Повторение изученного материала о гласных и согласных звуках</w:t>
            </w:r>
          </w:p>
          <w:p w:rsidR="000F590D" w:rsidRPr="001A2375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3" w:firstLine="142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 xml:space="preserve">Изучение звуков [т], [т'] </w:t>
            </w:r>
            <w:proofErr w:type="gramStart"/>
            <w:r w:rsidRPr="001A2375">
              <w:rPr>
                <w:rFonts w:ascii="Times New Roman" w:hAnsi="Times New Roman"/>
              </w:rPr>
              <w:t>и  буквы</w:t>
            </w:r>
            <w:proofErr w:type="gramEnd"/>
            <w:r w:rsidRPr="001A2375">
              <w:rPr>
                <w:rFonts w:ascii="Times New Roman" w:hAnsi="Times New Roman"/>
              </w:rPr>
              <w:t xml:space="preserve"> Т по схеме (А1 – с. 53). Работа над звуками и буквами, </w:t>
            </w:r>
            <w:proofErr w:type="spellStart"/>
            <w:r w:rsidRPr="001A2375">
              <w:rPr>
                <w:rFonts w:ascii="Times New Roman" w:hAnsi="Times New Roman"/>
              </w:rPr>
              <w:t>слого</w:t>
            </w:r>
            <w:proofErr w:type="spellEnd"/>
            <w:r w:rsidRPr="001A2375">
              <w:rPr>
                <w:rFonts w:ascii="Times New Roman" w:hAnsi="Times New Roman"/>
              </w:rPr>
              <w:t>-звуковыми схемами (А1 – с. 53).</w:t>
            </w:r>
          </w:p>
          <w:p w:rsidR="000F590D" w:rsidRPr="001A2375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3" w:firstLine="142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Знакомство с графическим обликом букв</w:t>
            </w:r>
            <w:r w:rsidRPr="001A2375">
              <w:rPr>
                <w:rFonts w:ascii="Times New Roman" w:hAnsi="Times New Roman"/>
                <w:b/>
              </w:rPr>
              <w:t xml:space="preserve"> </w:t>
            </w:r>
            <w:r w:rsidRPr="001A2375">
              <w:rPr>
                <w:rFonts w:ascii="Times New Roman" w:hAnsi="Times New Roman"/>
              </w:rPr>
              <w:t xml:space="preserve">при помощи </w:t>
            </w:r>
            <w:r w:rsidRPr="001A2375">
              <w:rPr>
                <w:rFonts w:ascii="Times New Roman" w:hAnsi="Times New Roman"/>
              </w:rPr>
              <w:lastRenderedPageBreak/>
              <w:t>электронного приложения (ЭП), материалов «Азбуки» (А1 – с.53).</w:t>
            </w:r>
          </w:p>
          <w:p w:rsidR="000F590D" w:rsidRPr="001A2375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5" w:firstLine="142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 xml:space="preserve">Выполнение заданий на поиск изученной буквы в текстах (А1 – с.52-53), в задании из электронного приложения (ЭП). </w:t>
            </w:r>
          </w:p>
          <w:p w:rsidR="000F590D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5" w:firstLine="142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Выполнение заданий на стр. 54 «Азбуки» (А1 – с.54).</w:t>
            </w:r>
          </w:p>
          <w:p w:rsidR="000F590D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5" w:firstLine="142"/>
              <w:rPr>
                <w:rFonts w:ascii="Times New Roman" w:hAnsi="Times New Roman"/>
              </w:rPr>
            </w:pPr>
            <w:r w:rsidRPr="00C9503C">
              <w:rPr>
                <w:rFonts w:ascii="Times New Roman" w:hAnsi="Times New Roman"/>
              </w:rPr>
              <w:t>Составление рассказа (А1 – с.56-57</w:t>
            </w:r>
            <w:r>
              <w:rPr>
                <w:rFonts w:ascii="Times New Roman" w:hAnsi="Times New Roman"/>
              </w:rPr>
              <w:t>).</w:t>
            </w:r>
          </w:p>
          <w:p w:rsidR="000F590D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5" w:firstLine="142"/>
              <w:rPr>
                <w:rFonts w:ascii="Times New Roman" w:hAnsi="Times New Roman"/>
              </w:rPr>
            </w:pPr>
            <w:r w:rsidRPr="00C9503C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  <w:r>
              <w:rPr>
                <w:rFonts w:ascii="Times New Roman" w:hAnsi="Times New Roman"/>
              </w:rPr>
              <w:t>.</w:t>
            </w:r>
          </w:p>
          <w:p w:rsidR="000F590D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5" w:firstLine="142"/>
              <w:rPr>
                <w:rFonts w:ascii="Times New Roman" w:hAnsi="Times New Roman"/>
              </w:rPr>
            </w:pPr>
            <w:r w:rsidRPr="00C9503C">
              <w:rPr>
                <w:rFonts w:ascii="Times New Roman" w:hAnsi="Times New Roman"/>
              </w:rPr>
              <w:t>Обращение к учебной задаче. Рефлексия уровня ее усвоения.</w:t>
            </w:r>
          </w:p>
          <w:p w:rsidR="000F590D" w:rsidRPr="00C9503C" w:rsidRDefault="000F590D" w:rsidP="000F590D">
            <w:pPr>
              <w:numPr>
                <w:ilvl w:val="0"/>
                <w:numId w:val="1"/>
              </w:numPr>
              <w:tabs>
                <w:tab w:val="left" w:pos="372"/>
                <w:tab w:val="left" w:pos="537"/>
              </w:tabs>
              <w:spacing w:after="0" w:line="240" w:lineRule="auto"/>
              <w:ind w:left="45" w:firstLine="142"/>
              <w:rPr>
                <w:rFonts w:ascii="Times New Roman" w:hAnsi="Times New Roman"/>
              </w:rPr>
            </w:pPr>
            <w:r w:rsidRPr="00C9503C">
              <w:rPr>
                <w:rFonts w:ascii="Times New Roman" w:hAnsi="Times New Roman"/>
              </w:rPr>
              <w:t>Самооценка учащимися своей деятельности.</w:t>
            </w:r>
          </w:p>
          <w:p w:rsidR="000F590D" w:rsidRPr="001A2375" w:rsidRDefault="000F590D" w:rsidP="0089709F">
            <w:pPr>
              <w:tabs>
                <w:tab w:val="left" w:pos="372"/>
                <w:tab w:val="left" w:pos="537"/>
              </w:tabs>
              <w:spacing w:after="0" w:line="240" w:lineRule="auto"/>
              <w:ind w:left="43" w:firstLine="142"/>
              <w:rPr>
                <w:rFonts w:ascii="Times New Roman" w:hAnsi="Times New Roman"/>
              </w:rPr>
            </w:pPr>
          </w:p>
        </w:tc>
        <w:tc>
          <w:tcPr>
            <w:tcW w:w="2419" w:type="dxa"/>
          </w:tcPr>
          <w:p w:rsidR="000F590D" w:rsidRPr="001A2375" w:rsidRDefault="000F590D" w:rsidP="000F590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lastRenderedPageBreak/>
              <w:t>Формулирование первой части задачи урока, связанной с изучением сказки, учителем.</w:t>
            </w:r>
          </w:p>
          <w:p w:rsidR="000F590D" w:rsidRPr="001A2375" w:rsidRDefault="000F590D" w:rsidP="000F590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Рассматривание материалов в «Прописях» (П2 – с. 20). Обзор учебного материала. Определение задачи урока.</w:t>
            </w:r>
          </w:p>
          <w:p w:rsidR="000F590D" w:rsidRDefault="000F590D" w:rsidP="000F590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 xml:space="preserve">Тренировка в </w:t>
            </w:r>
            <w:proofErr w:type="gramStart"/>
            <w:r w:rsidRPr="001A2375">
              <w:rPr>
                <w:rFonts w:ascii="Times New Roman" w:hAnsi="Times New Roman"/>
              </w:rPr>
              <w:t>написании  буквы</w:t>
            </w:r>
            <w:proofErr w:type="gramEnd"/>
            <w:r w:rsidRPr="001A2375">
              <w:rPr>
                <w:rFonts w:ascii="Times New Roman" w:hAnsi="Times New Roman"/>
              </w:rPr>
              <w:t xml:space="preserve"> строчной  </w:t>
            </w:r>
            <w:r w:rsidRPr="001A2375">
              <w:rPr>
                <w:rFonts w:ascii="Times New Roman" w:hAnsi="Times New Roman"/>
                <w:b/>
              </w:rPr>
              <w:t>т. (</w:t>
            </w:r>
            <w:r w:rsidRPr="001A2375">
              <w:rPr>
                <w:rFonts w:ascii="Times New Roman" w:hAnsi="Times New Roman"/>
              </w:rPr>
              <w:t>П2 – с. 20). Использование электронного приложения (ЭП).</w:t>
            </w:r>
          </w:p>
          <w:p w:rsidR="000F590D" w:rsidRDefault="000F590D" w:rsidP="000F590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C9503C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  <w:r>
              <w:rPr>
                <w:rFonts w:ascii="Times New Roman" w:hAnsi="Times New Roman"/>
              </w:rPr>
              <w:t>.</w:t>
            </w:r>
          </w:p>
          <w:p w:rsidR="000F590D" w:rsidRDefault="000F590D" w:rsidP="000F590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C9503C">
              <w:rPr>
                <w:rFonts w:ascii="Times New Roman" w:hAnsi="Times New Roman"/>
              </w:rPr>
              <w:t>Обращение к учебной задаче. Рефлексия уровня ее усвоения.</w:t>
            </w:r>
          </w:p>
          <w:p w:rsidR="000F590D" w:rsidRPr="00C9503C" w:rsidRDefault="000F590D" w:rsidP="000F590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C9503C">
              <w:rPr>
                <w:rFonts w:ascii="Times New Roman" w:hAnsi="Times New Roman"/>
              </w:rPr>
              <w:t>Самооценка учащимися своей деятельности в верхней части «Прописи» на с.20.</w:t>
            </w:r>
          </w:p>
          <w:p w:rsidR="000F590D" w:rsidRPr="001A2375" w:rsidRDefault="000F590D" w:rsidP="0089709F">
            <w:pPr>
              <w:tabs>
                <w:tab w:val="num" w:pos="459"/>
              </w:tabs>
              <w:spacing w:after="0" w:line="240" w:lineRule="auto"/>
              <w:ind w:firstLine="176"/>
              <w:rPr>
                <w:rFonts w:ascii="Times New Roman" w:hAnsi="Times New Roman"/>
              </w:rPr>
            </w:pPr>
          </w:p>
        </w:tc>
        <w:tc>
          <w:tcPr>
            <w:tcW w:w="3267" w:type="dxa"/>
          </w:tcPr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24">
              <w:rPr>
                <w:rFonts w:ascii="Times New Roman" w:hAnsi="Times New Roman"/>
                <w:b/>
              </w:rPr>
              <w:t>Выделяет</w:t>
            </w:r>
            <w:r w:rsidRPr="001A2375">
              <w:rPr>
                <w:rFonts w:ascii="Times New Roman" w:hAnsi="Times New Roman"/>
              </w:rPr>
              <w:t xml:space="preserve"> новые звуки в процессе </w:t>
            </w:r>
            <w:proofErr w:type="spellStart"/>
            <w:r w:rsidRPr="001A2375">
              <w:rPr>
                <w:rFonts w:ascii="Times New Roman" w:hAnsi="Times New Roman"/>
              </w:rPr>
              <w:t>слого</w:t>
            </w:r>
            <w:proofErr w:type="spellEnd"/>
            <w:r w:rsidRPr="001A2375">
              <w:rPr>
                <w:rFonts w:ascii="Times New Roman" w:hAnsi="Times New Roman"/>
              </w:rPr>
              <w:t xml:space="preserve">-звукового анализа. 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24">
              <w:rPr>
                <w:rFonts w:ascii="Times New Roman" w:hAnsi="Times New Roman"/>
                <w:b/>
              </w:rPr>
              <w:t>Характеризует</w:t>
            </w:r>
            <w:r w:rsidRPr="001A2375">
              <w:rPr>
                <w:rFonts w:ascii="Times New Roman" w:hAnsi="Times New Roman"/>
              </w:rPr>
              <w:t xml:space="preserve"> выделенные звуки, </w:t>
            </w:r>
            <w:r w:rsidRPr="00924C24">
              <w:rPr>
                <w:rFonts w:ascii="Times New Roman" w:hAnsi="Times New Roman"/>
                <w:b/>
              </w:rPr>
              <w:t>сравнивает</w:t>
            </w:r>
            <w:r w:rsidRPr="001A2375">
              <w:rPr>
                <w:rFonts w:ascii="Times New Roman" w:hAnsi="Times New Roman"/>
              </w:rPr>
              <w:t xml:space="preserve"> их по твёрдости-мягкости. </w:t>
            </w:r>
            <w:r w:rsidRPr="00924C24">
              <w:rPr>
                <w:rFonts w:ascii="Times New Roman" w:hAnsi="Times New Roman"/>
                <w:b/>
              </w:rPr>
              <w:t>Слышит и различает</w:t>
            </w:r>
            <w:r w:rsidRPr="001A2375">
              <w:rPr>
                <w:rFonts w:ascii="Times New Roman" w:hAnsi="Times New Roman"/>
              </w:rPr>
              <w:t xml:space="preserve"> новые звуки в словах. </w:t>
            </w:r>
          </w:p>
          <w:p w:rsidR="000F590D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24">
              <w:rPr>
                <w:rFonts w:ascii="Times New Roman" w:hAnsi="Times New Roman"/>
                <w:b/>
              </w:rPr>
              <w:t>Соотносит</w:t>
            </w:r>
            <w:r w:rsidRPr="001A2375">
              <w:rPr>
                <w:rFonts w:ascii="Times New Roman" w:hAnsi="Times New Roman"/>
              </w:rPr>
              <w:t xml:space="preserve"> новые звуки и букву, их обозначающую. </w:t>
            </w:r>
            <w:r w:rsidRPr="00924C24">
              <w:rPr>
                <w:rFonts w:ascii="Times New Roman" w:hAnsi="Times New Roman"/>
                <w:b/>
              </w:rPr>
              <w:t>Выкладывает из букв</w:t>
            </w:r>
            <w:r w:rsidRPr="001A2375">
              <w:rPr>
                <w:rFonts w:ascii="Times New Roman" w:hAnsi="Times New Roman"/>
              </w:rPr>
              <w:t xml:space="preserve"> разрезной азбуки слоги и слова с новыми буквами.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24">
              <w:rPr>
                <w:rFonts w:ascii="Times New Roman" w:hAnsi="Times New Roman"/>
                <w:b/>
              </w:rPr>
              <w:t>Определяе</w:t>
            </w:r>
            <w:r>
              <w:rPr>
                <w:rFonts w:ascii="Times New Roman" w:hAnsi="Times New Roman"/>
              </w:rPr>
              <w:t>т</w:t>
            </w:r>
            <w:r w:rsidRPr="001A2375">
              <w:rPr>
                <w:rFonts w:ascii="Times New Roman" w:hAnsi="Times New Roman"/>
              </w:rPr>
              <w:t xml:space="preserve"> место изученной б</w:t>
            </w:r>
            <w:r>
              <w:rPr>
                <w:rFonts w:ascii="Times New Roman" w:hAnsi="Times New Roman"/>
              </w:rPr>
              <w:t xml:space="preserve">уквы на «ленте букв». </w:t>
            </w:r>
            <w:r w:rsidRPr="00924C24">
              <w:rPr>
                <w:rFonts w:ascii="Times New Roman" w:hAnsi="Times New Roman"/>
                <w:b/>
              </w:rPr>
              <w:t>Соотносит</w:t>
            </w:r>
            <w:r w:rsidRPr="001A2375">
              <w:rPr>
                <w:rFonts w:ascii="Times New Roman" w:hAnsi="Times New Roman"/>
              </w:rPr>
              <w:t xml:space="preserve"> все изучен</w:t>
            </w:r>
            <w:r>
              <w:rPr>
                <w:rFonts w:ascii="Times New Roman" w:hAnsi="Times New Roman"/>
              </w:rPr>
              <w:t xml:space="preserve">ные буквы со звуками. </w:t>
            </w:r>
            <w:r w:rsidRPr="00924C24">
              <w:rPr>
                <w:rFonts w:ascii="Times New Roman" w:hAnsi="Times New Roman"/>
                <w:b/>
              </w:rPr>
              <w:t xml:space="preserve">Сравнивает, группирует и классифицирует </w:t>
            </w:r>
            <w:r w:rsidRPr="001A2375">
              <w:rPr>
                <w:rFonts w:ascii="Times New Roman" w:hAnsi="Times New Roman"/>
              </w:rPr>
              <w:t>все изученные буквы.</w:t>
            </w:r>
          </w:p>
          <w:p w:rsidR="000F590D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C24">
              <w:rPr>
                <w:rFonts w:ascii="Times New Roman" w:hAnsi="Times New Roman"/>
                <w:b/>
              </w:rPr>
              <w:t>Читает</w:t>
            </w:r>
            <w:r w:rsidRPr="001A2375">
              <w:rPr>
                <w:rFonts w:ascii="Times New Roman" w:hAnsi="Times New Roman"/>
              </w:rPr>
              <w:t xml:space="preserve"> слоги-слияния с новой буквой и слова по ориентирам. </w:t>
            </w:r>
            <w:r w:rsidRPr="00924C24">
              <w:rPr>
                <w:rFonts w:ascii="Times New Roman" w:hAnsi="Times New Roman"/>
                <w:b/>
              </w:rPr>
              <w:t>Ориентируется</w:t>
            </w:r>
            <w:r w:rsidRPr="001A2375">
              <w:rPr>
                <w:rFonts w:ascii="Times New Roman" w:hAnsi="Times New Roman"/>
              </w:rPr>
              <w:t xml:space="preserve"> на букву гласного при чтении слогов-слияний. </w:t>
            </w:r>
            <w:r w:rsidRPr="00924C24">
              <w:rPr>
                <w:rFonts w:ascii="Times New Roman" w:hAnsi="Times New Roman"/>
                <w:b/>
              </w:rPr>
              <w:t>Составляет</w:t>
            </w:r>
            <w:r w:rsidRPr="001A2375">
              <w:rPr>
                <w:rFonts w:ascii="Times New Roman" w:hAnsi="Times New Roman"/>
              </w:rPr>
              <w:t xml:space="preserve"> слоги-слияния. 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t>Добавляет</w:t>
            </w:r>
            <w:r w:rsidRPr="001A2375">
              <w:rPr>
                <w:rFonts w:ascii="Times New Roman" w:hAnsi="Times New Roman"/>
              </w:rPr>
              <w:t xml:space="preserve"> слоги до слова (</w:t>
            </w:r>
            <w:r w:rsidRPr="001A2375">
              <w:rPr>
                <w:rFonts w:ascii="Times New Roman" w:hAnsi="Times New Roman"/>
                <w:i/>
              </w:rPr>
              <w:t xml:space="preserve">то — лото, </w:t>
            </w:r>
            <w:proofErr w:type="spellStart"/>
            <w:r w:rsidRPr="001A2375">
              <w:rPr>
                <w:rFonts w:ascii="Times New Roman" w:hAnsi="Times New Roman"/>
                <w:i/>
              </w:rPr>
              <w:t>ти</w:t>
            </w:r>
            <w:proofErr w:type="spellEnd"/>
            <w:r w:rsidRPr="001A2375">
              <w:rPr>
                <w:rFonts w:ascii="Times New Roman" w:hAnsi="Times New Roman"/>
                <w:i/>
              </w:rPr>
              <w:t xml:space="preserve"> — дети </w:t>
            </w:r>
            <w:r w:rsidRPr="001A2375">
              <w:rPr>
                <w:rFonts w:ascii="Times New Roman" w:hAnsi="Times New Roman"/>
              </w:rPr>
              <w:t>и т.п.).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t>Читает</w:t>
            </w:r>
            <w:r w:rsidRPr="001A2375">
              <w:rPr>
                <w:rFonts w:ascii="Times New Roman" w:hAnsi="Times New Roman"/>
              </w:rPr>
              <w:t xml:space="preserve"> текст вслух. </w:t>
            </w:r>
            <w:r w:rsidRPr="00C0194E">
              <w:rPr>
                <w:rFonts w:ascii="Times New Roman" w:hAnsi="Times New Roman"/>
                <w:b/>
              </w:rPr>
              <w:t>Читает</w:t>
            </w:r>
            <w:r w:rsidRPr="001A2375">
              <w:rPr>
                <w:rFonts w:ascii="Times New Roman" w:hAnsi="Times New Roman"/>
              </w:rPr>
              <w:t xml:space="preserve"> предложения с интонацией и паузами в соответствии с</w:t>
            </w:r>
            <w:r>
              <w:rPr>
                <w:rFonts w:ascii="Times New Roman" w:hAnsi="Times New Roman"/>
              </w:rPr>
              <w:t xml:space="preserve">о знаками препинания. </w:t>
            </w:r>
            <w:r w:rsidRPr="00C0194E">
              <w:rPr>
                <w:rFonts w:ascii="Times New Roman" w:hAnsi="Times New Roman"/>
                <w:b/>
              </w:rPr>
              <w:t>Соотносит</w:t>
            </w:r>
            <w:r w:rsidRPr="001A2375">
              <w:rPr>
                <w:rFonts w:ascii="Times New Roman" w:hAnsi="Times New Roman"/>
              </w:rPr>
              <w:t xml:space="preserve"> текст и картинки. </w:t>
            </w:r>
            <w:r w:rsidRPr="00C0194E">
              <w:rPr>
                <w:rFonts w:ascii="Times New Roman" w:hAnsi="Times New Roman"/>
                <w:b/>
              </w:rPr>
              <w:t>Определяет</w:t>
            </w:r>
            <w:r w:rsidRPr="001A2375">
              <w:rPr>
                <w:rFonts w:ascii="Times New Roman" w:hAnsi="Times New Roman"/>
              </w:rPr>
              <w:t xml:space="preserve"> основную мысль текста. </w:t>
            </w:r>
            <w:r w:rsidRPr="00C0194E">
              <w:rPr>
                <w:rFonts w:ascii="Times New Roman" w:hAnsi="Times New Roman"/>
                <w:b/>
              </w:rPr>
              <w:t xml:space="preserve">Озаглавливает </w:t>
            </w:r>
            <w:r w:rsidRPr="001A2375">
              <w:rPr>
                <w:rFonts w:ascii="Times New Roman" w:hAnsi="Times New Roman"/>
              </w:rPr>
              <w:t>текст.</w:t>
            </w:r>
          </w:p>
          <w:p w:rsidR="000F590D" w:rsidRPr="001A2375" w:rsidRDefault="000F590D" w:rsidP="0089709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lastRenderedPageBreak/>
              <w:t>Подбирает</w:t>
            </w:r>
            <w:r w:rsidRPr="001A2375">
              <w:rPr>
                <w:rFonts w:ascii="Times New Roman" w:hAnsi="Times New Roman"/>
              </w:rPr>
              <w:t xml:space="preserve"> слова, противоположные по значению.</w:t>
            </w:r>
          </w:p>
          <w:p w:rsidR="000F590D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24C24">
              <w:rPr>
                <w:rFonts w:ascii="Times New Roman" w:hAnsi="Times New Roman"/>
                <w:b/>
                <w:iCs/>
              </w:rPr>
              <w:t>Пишет</w:t>
            </w:r>
            <w:r w:rsidRPr="001A2375">
              <w:rPr>
                <w:rFonts w:ascii="Times New Roman" w:hAnsi="Times New Roman"/>
                <w:iCs/>
              </w:rPr>
              <w:t xml:space="preserve"> буквы </w:t>
            </w:r>
            <w:r>
              <w:rPr>
                <w:rFonts w:ascii="Times New Roman" w:hAnsi="Times New Roman"/>
                <w:i/>
                <w:iCs/>
              </w:rPr>
              <w:t>Т</w:t>
            </w:r>
            <w:r w:rsidRPr="001A2375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т</w:t>
            </w:r>
            <w:r w:rsidRPr="001A2375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0194E">
              <w:rPr>
                <w:rFonts w:ascii="Times New Roman" w:hAnsi="Times New Roman"/>
                <w:b/>
                <w:iCs/>
              </w:rPr>
              <w:t>Пишет</w:t>
            </w:r>
            <w:r w:rsidRPr="001A2375">
              <w:rPr>
                <w:rFonts w:ascii="Times New Roman" w:hAnsi="Times New Roman"/>
                <w:iCs/>
              </w:rPr>
              <w:t xml:space="preserve"> слоги, слова с новой буквой, используя приём комментирования.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A2375">
              <w:rPr>
                <w:rFonts w:ascii="Times New Roman" w:hAnsi="Times New Roman"/>
                <w:iCs/>
              </w:rPr>
              <w:t xml:space="preserve">Правильно </w:t>
            </w:r>
            <w:r w:rsidRPr="00C0194E">
              <w:rPr>
                <w:rFonts w:ascii="Times New Roman" w:hAnsi="Times New Roman"/>
                <w:b/>
                <w:iCs/>
              </w:rPr>
              <w:t>записывает</w:t>
            </w:r>
            <w:r w:rsidRPr="001A2375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0194E">
              <w:rPr>
                <w:rFonts w:ascii="Times New Roman" w:hAnsi="Times New Roman"/>
                <w:b/>
                <w:iCs/>
              </w:rPr>
              <w:t>Составляет</w:t>
            </w:r>
            <w:r w:rsidRPr="001A2375">
              <w:rPr>
                <w:rFonts w:ascii="Times New Roman" w:hAnsi="Times New Roman"/>
                <w:iCs/>
              </w:rPr>
              <w:t xml:space="preserve"> текст из 2—3-х предложений по заданной учителем теме, </w:t>
            </w:r>
            <w:r w:rsidRPr="00C0194E">
              <w:rPr>
                <w:rFonts w:ascii="Times New Roman" w:hAnsi="Times New Roman"/>
                <w:b/>
                <w:iCs/>
              </w:rPr>
              <w:t>записывает</w:t>
            </w:r>
            <w:r w:rsidRPr="001A2375">
              <w:rPr>
                <w:rFonts w:ascii="Times New Roman" w:hAnsi="Times New Roman"/>
                <w:iCs/>
              </w:rPr>
              <w:t xml:space="preserve"> его под руководством учителя.</w:t>
            </w:r>
          </w:p>
          <w:p w:rsidR="000F590D" w:rsidRPr="001A2375" w:rsidRDefault="000F590D" w:rsidP="0089709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t>Работает в паре</w:t>
            </w:r>
            <w:r w:rsidRPr="001A2375">
              <w:rPr>
                <w:rFonts w:ascii="Times New Roman" w:hAnsi="Times New Roman"/>
              </w:rPr>
              <w:t xml:space="preserve">: </w:t>
            </w:r>
            <w:r w:rsidRPr="00C0194E">
              <w:rPr>
                <w:rFonts w:ascii="Times New Roman" w:hAnsi="Times New Roman"/>
                <w:b/>
              </w:rPr>
              <w:t>задает</w:t>
            </w:r>
            <w:r w:rsidRPr="001A2375">
              <w:rPr>
                <w:rFonts w:ascii="Times New Roman" w:hAnsi="Times New Roman"/>
              </w:rPr>
              <w:t xml:space="preserve"> друг другу вопросы со словами кто? и как? по очереди, внимательно </w:t>
            </w:r>
            <w:r w:rsidRPr="00C0194E">
              <w:rPr>
                <w:rFonts w:ascii="Times New Roman" w:hAnsi="Times New Roman"/>
                <w:b/>
              </w:rPr>
              <w:t>слушает</w:t>
            </w:r>
            <w:r w:rsidRPr="001A2375">
              <w:rPr>
                <w:rFonts w:ascii="Times New Roman" w:hAnsi="Times New Roman"/>
              </w:rPr>
              <w:t xml:space="preserve"> друг друга, внятно и чётко </w:t>
            </w:r>
            <w:r w:rsidRPr="00C0194E">
              <w:rPr>
                <w:rFonts w:ascii="Times New Roman" w:hAnsi="Times New Roman"/>
                <w:b/>
              </w:rPr>
              <w:t xml:space="preserve">дает полный ответ </w:t>
            </w:r>
            <w:r w:rsidRPr="001A2375">
              <w:rPr>
                <w:rFonts w:ascii="Times New Roman" w:hAnsi="Times New Roman"/>
              </w:rPr>
              <w:t xml:space="preserve">на заданный вопрос, </w:t>
            </w:r>
            <w:r w:rsidRPr="00C0194E">
              <w:rPr>
                <w:rFonts w:ascii="Times New Roman" w:hAnsi="Times New Roman"/>
                <w:b/>
              </w:rPr>
              <w:t>оценивает</w:t>
            </w:r>
            <w:r w:rsidRPr="001A2375">
              <w:rPr>
                <w:rFonts w:ascii="Times New Roman" w:hAnsi="Times New Roman"/>
              </w:rPr>
              <w:t xml:space="preserve"> ответ товарища в доброжелательной форме. </w:t>
            </w:r>
          </w:p>
          <w:p w:rsidR="000F590D" w:rsidRPr="001A2375" w:rsidRDefault="000F590D" w:rsidP="0089709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  <w:iCs/>
              </w:rPr>
              <w:t xml:space="preserve">Использует </w:t>
            </w:r>
            <w:r w:rsidRPr="001A2375">
              <w:rPr>
                <w:rFonts w:ascii="Times New Roman" w:hAnsi="Times New Roman"/>
                <w:iCs/>
              </w:rPr>
              <w:t>правила оценивания в ситуациях, спланированных учителем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0" w:type="dxa"/>
          </w:tcPr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lastRenderedPageBreak/>
              <w:t>Ответы детей на систему вопросов по предыдущему материалу и материалу урока.</w:t>
            </w:r>
          </w:p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Результаты упражнения на элементов букв (П2 – с. 20)</w:t>
            </w:r>
          </w:p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Результаты наблюдений учителя.</w:t>
            </w:r>
          </w:p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Качество ответов при подведении итогов.</w:t>
            </w:r>
          </w:p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Pr="001A2375">
              <w:rPr>
                <w:rFonts w:ascii="Times New Roman" w:hAnsi="Times New Roman"/>
              </w:rPr>
              <w:t>самооценочной</w:t>
            </w:r>
            <w:proofErr w:type="spellEnd"/>
            <w:r w:rsidRPr="001A2375">
              <w:rPr>
                <w:rFonts w:ascii="Times New Roman" w:hAnsi="Times New Roman"/>
              </w:rPr>
              <w:t xml:space="preserve"> деятельности учащихся.</w:t>
            </w:r>
          </w:p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590D" w:rsidRPr="00252293" w:rsidTr="000F590D">
        <w:tc>
          <w:tcPr>
            <w:tcW w:w="15876" w:type="dxa"/>
            <w:gridSpan w:val="7"/>
          </w:tcPr>
          <w:p w:rsidR="000F590D" w:rsidRPr="00252293" w:rsidRDefault="000F590D" w:rsidP="0089709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252293">
              <w:rPr>
                <w:rFonts w:ascii="Times New Roman" w:hAnsi="Times New Roman"/>
                <w:b/>
              </w:rPr>
              <w:lastRenderedPageBreak/>
              <w:t xml:space="preserve">Согласные звуки [т], [т']. Буквы </w:t>
            </w:r>
            <w:proofErr w:type="spellStart"/>
            <w:proofErr w:type="gramStart"/>
            <w:r w:rsidRPr="00252293">
              <w:rPr>
                <w:rFonts w:ascii="Times New Roman" w:hAnsi="Times New Roman"/>
                <w:b/>
              </w:rPr>
              <w:t>Т,т</w:t>
            </w:r>
            <w:proofErr w:type="spellEnd"/>
            <w:r w:rsidRPr="00252293">
              <w:rPr>
                <w:rFonts w:ascii="Times New Roman" w:hAnsi="Times New Roman"/>
                <w:b/>
              </w:rPr>
              <w:t>.</w:t>
            </w:r>
            <w:proofErr w:type="gramEnd"/>
            <w:r w:rsidRPr="00252293">
              <w:rPr>
                <w:rFonts w:ascii="Times New Roman" w:hAnsi="Times New Roman"/>
                <w:b/>
              </w:rPr>
              <w:t xml:space="preserve"> Письмо слов и слогов с буквами </w:t>
            </w:r>
            <w:proofErr w:type="spellStart"/>
            <w:r w:rsidRPr="00252293">
              <w:rPr>
                <w:rFonts w:ascii="Times New Roman" w:hAnsi="Times New Roman"/>
                <w:b/>
                <w:i/>
              </w:rPr>
              <w:t>Т,т</w:t>
            </w:r>
            <w:proofErr w:type="spellEnd"/>
            <w:r w:rsidRPr="00252293">
              <w:rPr>
                <w:rFonts w:ascii="Times New Roman" w:hAnsi="Times New Roman"/>
                <w:b/>
                <w:i/>
              </w:rPr>
              <w:t>. (2ч)</w:t>
            </w:r>
          </w:p>
        </w:tc>
      </w:tr>
      <w:tr w:rsidR="000F590D" w:rsidRPr="001A2375" w:rsidTr="000F590D">
        <w:tc>
          <w:tcPr>
            <w:tcW w:w="1890" w:type="dxa"/>
          </w:tcPr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Закрепление новых знаний и освоение способов действий</w:t>
            </w:r>
          </w:p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0F590D" w:rsidRDefault="000F590D" w:rsidP="0089709F">
            <w:pPr>
              <w:pStyle w:val="p3"/>
              <w:spacing w:before="0" w:beforeAutospacing="0" w:after="0" w:afterAutospacing="0"/>
              <w:ind w:firstLine="242"/>
            </w:pPr>
            <w:r>
              <w:t>Формирование навыка плавного слогового чтения.</w:t>
            </w:r>
          </w:p>
          <w:p w:rsidR="000F590D" w:rsidRDefault="000F590D" w:rsidP="0089709F">
            <w:pPr>
              <w:pStyle w:val="p3"/>
              <w:spacing w:before="0" w:beforeAutospacing="0" w:after="0" w:afterAutospacing="0"/>
              <w:ind w:firstLine="242"/>
            </w:pPr>
            <w:r>
              <w:t xml:space="preserve">Чтение слов с новой буквой, чтение </w:t>
            </w:r>
            <w:r>
              <w:lastRenderedPageBreak/>
              <w:t>предложений и короткого текста.</w:t>
            </w:r>
          </w:p>
          <w:p w:rsidR="000F590D" w:rsidRDefault="000F590D" w:rsidP="0089709F">
            <w:pPr>
              <w:pStyle w:val="p3"/>
              <w:spacing w:before="0" w:beforeAutospacing="0" w:after="0" w:afterAutospacing="0"/>
              <w:ind w:firstLine="242"/>
            </w:pPr>
            <w:r>
              <w:t>Чтение предложений с интонацией и паузами в соответствии со знаками препинания.</w:t>
            </w:r>
          </w:p>
          <w:p w:rsidR="000F590D" w:rsidRPr="007670C0" w:rsidRDefault="000F590D" w:rsidP="0089709F">
            <w:pPr>
              <w:pStyle w:val="p3"/>
              <w:spacing w:before="0" w:beforeAutospacing="0" w:after="0" w:afterAutospacing="0"/>
              <w:ind w:firstLine="242"/>
            </w:pPr>
            <w:r>
              <w:t>Животные и растения в сказках, рассказах и на картинах художников</w:t>
            </w:r>
          </w:p>
          <w:p w:rsidR="000F590D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r w:rsidRPr="007670C0">
              <w:rPr>
                <w:rFonts w:ascii="Times New Roman" w:hAnsi="Times New Roman"/>
              </w:rPr>
              <w:t xml:space="preserve">Сравнение строчной и заглавной букв. </w:t>
            </w:r>
          </w:p>
          <w:p w:rsidR="000F590D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r w:rsidRPr="007670C0">
              <w:rPr>
                <w:rFonts w:ascii="Times New Roman" w:hAnsi="Times New Roman"/>
              </w:rPr>
              <w:t xml:space="preserve">Сравнение печатной и письменной букв. </w:t>
            </w:r>
          </w:p>
          <w:p w:rsidR="000F590D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proofErr w:type="spellStart"/>
            <w:r w:rsidRPr="007670C0">
              <w:rPr>
                <w:rFonts w:ascii="Times New Roman" w:hAnsi="Times New Roman"/>
              </w:rPr>
              <w:t>Слого</w:t>
            </w:r>
            <w:proofErr w:type="spellEnd"/>
            <w:r w:rsidRPr="007670C0">
              <w:rPr>
                <w:rFonts w:ascii="Times New Roman" w:hAnsi="Times New Roman"/>
              </w:rPr>
              <w:t xml:space="preserve">-звуковой анализ слов со звуками [т], [т’]. </w:t>
            </w:r>
          </w:p>
          <w:p w:rsidR="000F590D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r w:rsidRPr="007670C0">
              <w:rPr>
                <w:rFonts w:ascii="Times New Roman" w:hAnsi="Times New Roman"/>
              </w:rPr>
              <w:t xml:space="preserve">Письмо слогов и слов с буквами Т, т. </w:t>
            </w:r>
          </w:p>
          <w:p w:rsidR="000F590D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r w:rsidRPr="007670C0">
              <w:rPr>
                <w:rFonts w:ascii="Times New Roman" w:hAnsi="Times New Roman"/>
              </w:rPr>
              <w:t>Списывание пр</w:t>
            </w:r>
            <w:r>
              <w:rPr>
                <w:rFonts w:ascii="Times New Roman" w:hAnsi="Times New Roman"/>
              </w:rPr>
              <w:t>едложений с письменного шрифта.</w:t>
            </w:r>
          </w:p>
          <w:p w:rsidR="000F590D" w:rsidRPr="001A2375" w:rsidRDefault="000F590D" w:rsidP="0089709F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</w:rPr>
            </w:pPr>
            <w:r w:rsidRPr="007670C0">
              <w:rPr>
                <w:rFonts w:ascii="Times New Roman" w:hAnsi="Times New Roman"/>
              </w:rPr>
              <w:t>Списывание с письменного шрифта. Создание письменных текстов</w:t>
            </w:r>
          </w:p>
        </w:tc>
        <w:tc>
          <w:tcPr>
            <w:tcW w:w="660" w:type="dxa"/>
          </w:tcPr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20" w:type="dxa"/>
          </w:tcPr>
          <w:p w:rsidR="000F590D" w:rsidRPr="001A2375" w:rsidRDefault="000F590D" w:rsidP="000F590D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0" w:firstLine="185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Обращение детей к необходимости закрепления материала. Знакомство с новым видом урока: урока закрепления.</w:t>
            </w:r>
          </w:p>
          <w:p w:rsidR="000F590D" w:rsidRPr="001A2375" w:rsidRDefault="000F590D" w:rsidP="000F590D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0" w:firstLine="185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lastRenderedPageBreak/>
              <w:t>Рассмат</w:t>
            </w:r>
            <w:r>
              <w:rPr>
                <w:rFonts w:ascii="Times New Roman" w:hAnsi="Times New Roman"/>
              </w:rPr>
              <w:t>ривание материалов в «</w:t>
            </w:r>
            <w:proofErr w:type="gramStart"/>
            <w:r>
              <w:rPr>
                <w:rFonts w:ascii="Times New Roman" w:hAnsi="Times New Roman"/>
              </w:rPr>
              <w:t>Азбуке»  (</w:t>
            </w:r>
            <w:proofErr w:type="gramEnd"/>
            <w:r>
              <w:rPr>
                <w:rFonts w:ascii="Times New Roman" w:hAnsi="Times New Roman"/>
              </w:rPr>
              <w:t>А1 – с. 55-57)</w:t>
            </w:r>
            <w:r w:rsidRPr="001A2375">
              <w:rPr>
                <w:rFonts w:ascii="Times New Roman" w:hAnsi="Times New Roman"/>
              </w:rPr>
              <w:t>. Обзор учебного материала. Определение задачи урока.</w:t>
            </w:r>
          </w:p>
          <w:p w:rsidR="000F590D" w:rsidRPr="001A2375" w:rsidRDefault="000F590D" w:rsidP="000F590D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0" w:firstLine="185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Повторение изученного материала.</w:t>
            </w:r>
          </w:p>
          <w:p w:rsidR="000F590D" w:rsidRPr="001A2375" w:rsidRDefault="000F590D" w:rsidP="000F590D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0" w:firstLine="185"/>
              <w:rPr>
                <w:rFonts w:ascii="Times New Roman" w:hAnsi="Times New Roman"/>
                <w:i/>
              </w:rPr>
            </w:pPr>
            <w:r w:rsidRPr="001A2375">
              <w:rPr>
                <w:rFonts w:ascii="Times New Roman" w:hAnsi="Times New Roman"/>
              </w:rPr>
              <w:t>Тренировка в чтении слов (А1 – с. 56).</w:t>
            </w:r>
          </w:p>
          <w:p w:rsidR="000F590D" w:rsidRPr="001A2375" w:rsidRDefault="000F590D" w:rsidP="000F590D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0" w:firstLine="185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Работа над многозначностью слов (А1 – с. 55).</w:t>
            </w:r>
          </w:p>
          <w:p w:rsidR="000F590D" w:rsidRPr="001A2375" w:rsidRDefault="000F590D" w:rsidP="000F590D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0" w:firstLine="185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Работа над омографами (А1 – с. 57)</w:t>
            </w:r>
          </w:p>
          <w:p w:rsidR="000F590D" w:rsidRPr="001A2375" w:rsidRDefault="000F590D" w:rsidP="000F590D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0" w:firstLine="185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Работа над использованием заглавной буквы (А1 – с. 55-57).</w:t>
            </w:r>
          </w:p>
          <w:p w:rsidR="000F590D" w:rsidRDefault="000F590D" w:rsidP="000F590D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0" w:firstLine="185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 xml:space="preserve">Анализ ленты букв (А1 – с.57): местоположение буквы </w:t>
            </w:r>
            <w:proofErr w:type="gramStart"/>
            <w:r w:rsidRPr="001A2375">
              <w:rPr>
                <w:rFonts w:ascii="Times New Roman" w:hAnsi="Times New Roman"/>
                <w:b/>
              </w:rPr>
              <w:t>Т</w:t>
            </w:r>
            <w:r w:rsidRPr="001A2375">
              <w:rPr>
                <w:rFonts w:ascii="Times New Roman" w:hAnsi="Times New Roman"/>
              </w:rPr>
              <w:t xml:space="preserve">  на</w:t>
            </w:r>
            <w:proofErr w:type="gramEnd"/>
            <w:r w:rsidRPr="001A2375">
              <w:rPr>
                <w:rFonts w:ascii="Times New Roman" w:hAnsi="Times New Roman"/>
              </w:rPr>
              <w:t xml:space="preserve"> ней. Сравнение местоположения букв</w:t>
            </w:r>
            <w:r w:rsidRPr="001A2375">
              <w:rPr>
                <w:rFonts w:ascii="Times New Roman" w:hAnsi="Times New Roman"/>
                <w:b/>
              </w:rPr>
              <w:t>.</w:t>
            </w:r>
          </w:p>
          <w:p w:rsidR="000F590D" w:rsidRDefault="000F590D" w:rsidP="000F590D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0" w:firstLine="185"/>
              <w:rPr>
                <w:rFonts w:ascii="Times New Roman" w:hAnsi="Times New Roman"/>
              </w:rPr>
            </w:pPr>
            <w:r w:rsidRPr="00252293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  <w:r>
              <w:rPr>
                <w:rFonts w:ascii="Times New Roman" w:hAnsi="Times New Roman"/>
              </w:rPr>
              <w:t>.</w:t>
            </w:r>
          </w:p>
          <w:p w:rsidR="000F590D" w:rsidRDefault="000F590D" w:rsidP="000F590D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0" w:firstLine="185"/>
              <w:rPr>
                <w:rFonts w:ascii="Times New Roman" w:hAnsi="Times New Roman"/>
              </w:rPr>
            </w:pPr>
            <w:r w:rsidRPr="00252293">
              <w:rPr>
                <w:rFonts w:ascii="Times New Roman" w:hAnsi="Times New Roman"/>
              </w:rPr>
              <w:t xml:space="preserve">Обращение к учебной задаче. Рефлексия уровня ее усвоения. </w:t>
            </w:r>
          </w:p>
          <w:p w:rsidR="000F590D" w:rsidRPr="001A2375" w:rsidRDefault="000F590D" w:rsidP="000F590D">
            <w:pPr>
              <w:numPr>
                <w:ilvl w:val="0"/>
                <w:numId w:val="2"/>
              </w:numPr>
              <w:tabs>
                <w:tab w:val="left" w:pos="468"/>
              </w:tabs>
              <w:spacing w:after="0" w:line="240" w:lineRule="auto"/>
              <w:ind w:left="0" w:firstLine="18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Самооценка уч.</w:t>
            </w:r>
          </w:p>
        </w:tc>
        <w:tc>
          <w:tcPr>
            <w:tcW w:w="2419" w:type="dxa"/>
          </w:tcPr>
          <w:p w:rsidR="000F590D" w:rsidRPr="001A2375" w:rsidRDefault="000F590D" w:rsidP="000F590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lastRenderedPageBreak/>
              <w:t>Обращение детей к необходимости закрепления материала. Знакомство с новым видом урока: урока закрепления.</w:t>
            </w:r>
          </w:p>
          <w:p w:rsidR="000F590D" w:rsidRPr="001A2375" w:rsidRDefault="000F590D" w:rsidP="000F590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lastRenderedPageBreak/>
              <w:t>Рассматривание материалов «Прописях» (П2 – с. 21). Обзор учебного материала. Определение задачи урока.</w:t>
            </w:r>
          </w:p>
          <w:p w:rsidR="000F590D" w:rsidRPr="001A2375" w:rsidRDefault="000F590D" w:rsidP="000F590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 xml:space="preserve">Тренировка в </w:t>
            </w:r>
            <w:proofErr w:type="gramStart"/>
            <w:r w:rsidRPr="001A2375">
              <w:rPr>
                <w:rFonts w:ascii="Times New Roman" w:hAnsi="Times New Roman"/>
              </w:rPr>
              <w:t>написании  заглавной</w:t>
            </w:r>
            <w:proofErr w:type="gramEnd"/>
            <w:r w:rsidRPr="001A2375">
              <w:rPr>
                <w:rFonts w:ascii="Times New Roman" w:hAnsi="Times New Roman"/>
              </w:rPr>
              <w:t xml:space="preserve">  буквы</w:t>
            </w:r>
            <w:r w:rsidRPr="001A2375">
              <w:rPr>
                <w:rFonts w:ascii="Times New Roman" w:hAnsi="Times New Roman"/>
                <w:b/>
              </w:rPr>
              <w:t xml:space="preserve"> Т  (</w:t>
            </w:r>
            <w:r w:rsidRPr="001A2375">
              <w:rPr>
                <w:rFonts w:ascii="Times New Roman" w:hAnsi="Times New Roman"/>
              </w:rPr>
              <w:t>П2 – с. 21). Использование электронного приложения (ЭП).</w:t>
            </w:r>
          </w:p>
          <w:p w:rsidR="000F590D" w:rsidRDefault="000F590D" w:rsidP="000F590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 xml:space="preserve">Тренировка в </w:t>
            </w:r>
            <w:proofErr w:type="gramStart"/>
            <w:r w:rsidRPr="001A2375">
              <w:rPr>
                <w:rFonts w:ascii="Times New Roman" w:hAnsi="Times New Roman"/>
              </w:rPr>
              <w:t>написании  предложений</w:t>
            </w:r>
            <w:proofErr w:type="gramEnd"/>
            <w:r w:rsidRPr="001A2375">
              <w:rPr>
                <w:rFonts w:ascii="Times New Roman" w:hAnsi="Times New Roman"/>
              </w:rPr>
              <w:t xml:space="preserve"> с заглавными буквами (П2 – с. 22). Использование электронного приложения (ЭП).</w:t>
            </w:r>
          </w:p>
          <w:p w:rsidR="000F590D" w:rsidRDefault="000F590D" w:rsidP="000F590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252293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  <w:r>
              <w:rPr>
                <w:rFonts w:ascii="Times New Roman" w:hAnsi="Times New Roman"/>
              </w:rPr>
              <w:t>.</w:t>
            </w:r>
          </w:p>
          <w:p w:rsidR="000F590D" w:rsidRDefault="000F590D" w:rsidP="000F590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252293">
              <w:rPr>
                <w:rFonts w:ascii="Times New Roman" w:hAnsi="Times New Roman"/>
              </w:rPr>
              <w:t>Обращение к учебной задаче. Рефлексия уровня ее усвоения.</w:t>
            </w:r>
          </w:p>
          <w:p w:rsidR="000F590D" w:rsidRPr="00252293" w:rsidRDefault="000F590D" w:rsidP="000F590D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252293">
              <w:rPr>
                <w:rFonts w:ascii="Times New Roman" w:hAnsi="Times New Roman"/>
              </w:rPr>
              <w:t>Самооценка учащимися своей деятельности в верхней части «Прописи» на с.22.</w:t>
            </w:r>
          </w:p>
          <w:p w:rsidR="000F590D" w:rsidRPr="001A2375" w:rsidRDefault="000F590D" w:rsidP="0089709F">
            <w:pPr>
              <w:tabs>
                <w:tab w:val="left" w:pos="459"/>
              </w:tabs>
              <w:spacing w:after="0" w:line="240" w:lineRule="auto"/>
              <w:ind w:firstLine="176"/>
              <w:rPr>
                <w:rFonts w:ascii="Times New Roman" w:hAnsi="Times New Roman"/>
                <w:i/>
              </w:rPr>
            </w:pPr>
          </w:p>
        </w:tc>
        <w:tc>
          <w:tcPr>
            <w:tcW w:w="3267" w:type="dxa"/>
          </w:tcPr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lastRenderedPageBreak/>
              <w:t>Выделяет</w:t>
            </w:r>
            <w:r w:rsidRPr="001A2375">
              <w:rPr>
                <w:rFonts w:ascii="Times New Roman" w:hAnsi="Times New Roman"/>
              </w:rPr>
              <w:t xml:space="preserve"> новые звуки в процессе </w:t>
            </w:r>
            <w:proofErr w:type="spellStart"/>
            <w:r w:rsidRPr="001A2375">
              <w:rPr>
                <w:rFonts w:ascii="Times New Roman" w:hAnsi="Times New Roman"/>
              </w:rPr>
              <w:t>слого</w:t>
            </w:r>
            <w:proofErr w:type="spellEnd"/>
            <w:r w:rsidRPr="001A2375">
              <w:rPr>
                <w:rFonts w:ascii="Times New Roman" w:hAnsi="Times New Roman"/>
              </w:rPr>
              <w:t xml:space="preserve">-звукового анализа. 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t>Характеризует</w:t>
            </w:r>
            <w:r w:rsidRPr="001A2375">
              <w:rPr>
                <w:rFonts w:ascii="Times New Roman" w:hAnsi="Times New Roman"/>
              </w:rPr>
              <w:t xml:space="preserve"> выделенные звуки, </w:t>
            </w:r>
            <w:r w:rsidRPr="00C0194E">
              <w:rPr>
                <w:rFonts w:ascii="Times New Roman" w:hAnsi="Times New Roman"/>
                <w:b/>
              </w:rPr>
              <w:t>сравнивает</w:t>
            </w:r>
            <w:r w:rsidRPr="001A2375">
              <w:rPr>
                <w:rFonts w:ascii="Times New Roman" w:hAnsi="Times New Roman"/>
              </w:rPr>
              <w:t xml:space="preserve"> их по твёрдости-мягкости. </w:t>
            </w:r>
            <w:r w:rsidRPr="00C0194E">
              <w:rPr>
                <w:rFonts w:ascii="Times New Roman" w:hAnsi="Times New Roman"/>
                <w:b/>
              </w:rPr>
              <w:t>Слышит</w:t>
            </w:r>
            <w:r w:rsidRPr="001A2375">
              <w:rPr>
                <w:rFonts w:ascii="Times New Roman" w:hAnsi="Times New Roman"/>
              </w:rPr>
              <w:t xml:space="preserve"> и </w:t>
            </w:r>
            <w:r w:rsidRPr="00C0194E">
              <w:rPr>
                <w:rFonts w:ascii="Times New Roman" w:hAnsi="Times New Roman"/>
                <w:b/>
              </w:rPr>
              <w:lastRenderedPageBreak/>
              <w:t>различает</w:t>
            </w:r>
            <w:r w:rsidRPr="001A2375">
              <w:rPr>
                <w:rFonts w:ascii="Times New Roman" w:hAnsi="Times New Roman"/>
              </w:rPr>
              <w:t xml:space="preserve"> новые звуки в словах. </w:t>
            </w:r>
          </w:p>
          <w:p w:rsidR="000F590D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t>Приводит</w:t>
            </w:r>
            <w:r w:rsidRPr="001A2375">
              <w:rPr>
                <w:rFonts w:ascii="Times New Roman" w:hAnsi="Times New Roman"/>
              </w:rPr>
              <w:t xml:space="preserve"> примеры слов с новыми звуками</w:t>
            </w:r>
            <w:r>
              <w:rPr>
                <w:rFonts w:ascii="Times New Roman" w:hAnsi="Times New Roman"/>
              </w:rPr>
              <w:t>.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t>Выделяет</w:t>
            </w:r>
            <w:r w:rsidRPr="001A2375">
              <w:rPr>
                <w:rFonts w:ascii="Times New Roman" w:hAnsi="Times New Roman"/>
              </w:rPr>
              <w:t xml:space="preserve"> новые звуки в процессе </w:t>
            </w:r>
            <w:proofErr w:type="spellStart"/>
            <w:r w:rsidRPr="001A2375">
              <w:rPr>
                <w:rFonts w:ascii="Times New Roman" w:hAnsi="Times New Roman"/>
              </w:rPr>
              <w:t>слого</w:t>
            </w:r>
            <w:proofErr w:type="spellEnd"/>
            <w:r w:rsidRPr="001A2375">
              <w:rPr>
                <w:rFonts w:ascii="Times New Roman" w:hAnsi="Times New Roman"/>
              </w:rPr>
              <w:t xml:space="preserve">-звукового анализа. 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t>Характеризует</w:t>
            </w:r>
            <w:r w:rsidRPr="001A2375">
              <w:rPr>
                <w:rFonts w:ascii="Times New Roman" w:hAnsi="Times New Roman"/>
              </w:rPr>
              <w:t xml:space="preserve"> выделенные звуки, </w:t>
            </w:r>
            <w:r w:rsidRPr="00C0194E">
              <w:rPr>
                <w:rFonts w:ascii="Times New Roman" w:hAnsi="Times New Roman"/>
                <w:b/>
              </w:rPr>
              <w:t>сравнивает</w:t>
            </w:r>
            <w:r w:rsidRPr="001A2375">
              <w:rPr>
                <w:rFonts w:ascii="Times New Roman" w:hAnsi="Times New Roman"/>
              </w:rPr>
              <w:t xml:space="preserve"> их по твёрдости-мягкости. </w:t>
            </w:r>
            <w:r w:rsidRPr="00C0194E">
              <w:rPr>
                <w:rFonts w:ascii="Times New Roman" w:hAnsi="Times New Roman"/>
                <w:b/>
              </w:rPr>
              <w:t>Слышит</w:t>
            </w:r>
            <w:r w:rsidRPr="001A2375">
              <w:rPr>
                <w:rFonts w:ascii="Times New Roman" w:hAnsi="Times New Roman"/>
              </w:rPr>
              <w:t xml:space="preserve"> и </w:t>
            </w:r>
            <w:r w:rsidRPr="00C0194E">
              <w:rPr>
                <w:rFonts w:ascii="Times New Roman" w:hAnsi="Times New Roman"/>
                <w:b/>
              </w:rPr>
              <w:t>различает</w:t>
            </w:r>
            <w:r w:rsidRPr="001A2375">
              <w:rPr>
                <w:rFonts w:ascii="Times New Roman" w:hAnsi="Times New Roman"/>
              </w:rPr>
              <w:t xml:space="preserve"> новые звуки в словах. </w:t>
            </w:r>
          </w:p>
          <w:p w:rsidR="000F590D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t>Приводит</w:t>
            </w:r>
            <w:r w:rsidRPr="001A2375">
              <w:rPr>
                <w:rFonts w:ascii="Times New Roman" w:hAnsi="Times New Roman"/>
              </w:rPr>
              <w:t xml:space="preserve"> примеры слов с новыми звуками</w:t>
            </w:r>
            <w:r>
              <w:rPr>
                <w:rFonts w:ascii="Times New Roman" w:hAnsi="Times New Roman"/>
              </w:rPr>
              <w:t>.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t>Составляет</w:t>
            </w:r>
            <w:r w:rsidRPr="001A2375">
              <w:rPr>
                <w:rFonts w:ascii="Times New Roman" w:hAnsi="Times New Roman"/>
              </w:rPr>
              <w:t xml:space="preserve"> рассказ на основе опорных слов. </w:t>
            </w:r>
          </w:p>
          <w:p w:rsidR="000F590D" w:rsidRPr="001A2375" w:rsidRDefault="000F590D" w:rsidP="0089709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194E">
              <w:rPr>
                <w:rFonts w:ascii="Times New Roman" w:hAnsi="Times New Roman"/>
                <w:b/>
              </w:rPr>
              <w:t>Объясняет</w:t>
            </w:r>
            <w:r w:rsidRPr="001A2375">
              <w:rPr>
                <w:rFonts w:ascii="Times New Roman" w:hAnsi="Times New Roman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0194E">
              <w:rPr>
                <w:rFonts w:ascii="Times New Roman" w:hAnsi="Times New Roman"/>
                <w:b/>
                <w:iCs/>
              </w:rPr>
              <w:t>Пишет</w:t>
            </w:r>
            <w:r w:rsidRPr="001A2375">
              <w:rPr>
                <w:rFonts w:ascii="Times New Roman" w:hAnsi="Times New Roman"/>
                <w:iCs/>
              </w:rPr>
              <w:t xml:space="preserve"> слоги, слова с новой буквой, используя приём комментирования.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0" w:type="dxa"/>
          </w:tcPr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lastRenderedPageBreak/>
              <w:t>Ответы детей на систему вопросов по предыдущему материалу и материалу урока.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Результаты упражнения на написание букв (П2 – с.20)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lastRenderedPageBreak/>
              <w:t>Результаты наблюдений учителя.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>Качество ответов при подведении итогов.</w:t>
            </w:r>
          </w:p>
          <w:p w:rsidR="000F590D" w:rsidRPr="001A2375" w:rsidRDefault="000F590D" w:rsidP="00897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2375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Pr="001A2375">
              <w:rPr>
                <w:rFonts w:ascii="Times New Roman" w:hAnsi="Times New Roman"/>
              </w:rPr>
              <w:t>самооценочной</w:t>
            </w:r>
            <w:proofErr w:type="spellEnd"/>
            <w:r w:rsidRPr="001A2375">
              <w:rPr>
                <w:rFonts w:ascii="Times New Roman" w:hAnsi="Times New Roman"/>
              </w:rPr>
              <w:t xml:space="preserve"> деятельности учащихся.</w:t>
            </w:r>
          </w:p>
          <w:p w:rsidR="000F590D" w:rsidRPr="001A2375" w:rsidRDefault="000F590D" w:rsidP="00897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6333" w:rsidRDefault="00D06333" w:rsidP="000F590D"/>
    <w:sectPr w:rsidR="00D06333" w:rsidSect="00D7141E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A77"/>
    <w:multiLevelType w:val="hybridMultilevel"/>
    <w:tmpl w:val="64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F4881"/>
    <w:multiLevelType w:val="hybridMultilevel"/>
    <w:tmpl w:val="948EA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126BCA"/>
    <w:multiLevelType w:val="hybridMultilevel"/>
    <w:tmpl w:val="64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4B30CA"/>
    <w:multiLevelType w:val="hybridMultilevel"/>
    <w:tmpl w:val="948EA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6A"/>
    <w:rsid w:val="000F590D"/>
    <w:rsid w:val="00CF0D6A"/>
    <w:rsid w:val="00D06333"/>
    <w:rsid w:val="00D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BF8CE-4130-43B8-83C6-F213F989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0F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0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D7141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714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Учитель начальных классов Хлямина С.Ж, МБОУ «СОШ №18» г.Астрахани</dc:subject>
  <dc:creator>Хлямина Сажида Жакслыковна</dc:creator>
  <cp:keywords/>
  <dc:description/>
  <cp:lastModifiedBy>Хлямина Сажида</cp:lastModifiedBy>
  <cp:revision>3</cp:revision>
  <cp:lastPrinted>2014-10-01T16:22:00Z</cp:lastPrinted>
  <dcterms:created xsi:type="dcterms:W3CDTF">2014-10-01T16:16:00Z</dcterms:created>
  <dcterms:modified xsi:type="dcterms:W3CDTF">2014-10-07T09:00:00Z</dcterms:modified>
</cp:coreProperties>
</file>