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AC" w:rsidRDefault="00176DAC" w:rsidP="00176DAC">
      <w:pPr>
        <w:pStyle w:val="ParagraphStyle"/>
        <w:keepNext/>
        <w:spacing w:before="180" w:after="180"/>
        <w:outlineLvl w:val="0"/>
        <w:rPr>
          <w:rFonts w:ascii="Times New Roman" w:hAnsi="Times New Roman" w:cs="Times New Roman"/>
          <w:b/>
          <w:color w:val="000000"/>
        </w:rPr>
      </w:pPr>
      <w:r w:rsidRPr="00176DAC">
        <w:rPr>
          <w:rFonts w:ascii="Times New Roman" w:hAnsi="Times New Roman" w:cs="Times New Roman"/>
          <w:b/>
          <w:color w:val="000000"/>
        </w:rPr>
        <w:t>Технологическая карта урока обуч</w:t>
      </w:r>
      <w:r>
        <w:rPr>
          <w:rFonts w:ascii="Times New Roman" w:hAnsi="Times New Roman" w:cs="Times New Roman"/>
          <w:b/>
          <w:color w:val="000000"/>
        </w:rPr>
        <w:t xml:space="preserve">ения грамоте ТЕМА : </w:t>
      </w:r>
      <w:r>
        <w:rPr>
          <w:rFonts w:ascii="Times New Roman" w:hAnsi="Times New Roman" w:cs="Times New Roman"/>
          <w:b/>
          <w:bCs/>
          <w:lang w:val="ru-RU"/>
        </w:rPr>
        <w:t>Звуки в окружающем мире и в речи</w:t>
      </w:r>
    </w:p>
    <w:p w:rsidR="00F56F2C" w:rsidRPr="00176DAC" w:rsidRDefault="00176DAC" w:rsidP="00176DAC">
      <w:pPr>
        <w:pStyle w:val="ParagraphStyle"/>
        <w:keepNext/>
        <w:spacing w:before="180" w:after="180"/>
        <w:outlineLvl w:val="0"/>
        <w:rPr>
          <w:rFonts w:ascii="Times New Roman" w:hAnsi="Times New Roman" w:cs="Times New Roman"/>
          <w:b/>
          <w:bCs/>
          <w:caps/>
          <w:spacing w:val="45"/>
          <w:lang w:val="ru-RU"/>
        </w:rPr>
      </w:pPr>
      <w:r w:rsidRPr="00176DAC">
        <w:rPr>
          <w:rFonts w:ascii="Times New Roman" w:hAnsi="Times New Roman" w:cs="Times New Roman"/>
          <w:b/>
          <w:color w:val="000000"/>
        </w:rPr>
        <w:t xml:space="preserve"> ХЛЯМИНА САЖИДА ЖАКСЛЫКОВНА УЧИТЕЛЬ НАЧАЛЬНЫХ КЛАССОВ МБОУ «СОШ №18» Г.АСТРАХАНИ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7"/>
        <w:gridCol w:w="11268"/>
      </w:tblGrid>
      <w:tr w:rsidR="00F56F2C" w:rsidTr="009B166D">
        <w:trPr>
          <w:jc w:val="center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Тема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bookmarkStart w:id="0" w:name="_Toc302983539"/>
            <w:bookmarkEnd w:id="0"/>
            <w:r>
              <w:rPr>
                <w:rFonts w:ascii="Times New Roman" w:hAnsi="Times New Roman" w:cs="Times New Roman"/>
                <w:b/>
                <w:bCs/>
                <w:lang w:val="ru-RU"/>
              </w:rPr>
              <w:t>Звуки в окружающем мире и в речи</w:t>
            </w:r>
          </w:p>
        </w:tc>
        <w:bookmarkStart w:id="1" w:name="_GoBack"/>
        <w:bookmarkEnd w:id="1"/>
      </w:tr>
      <w:tr w:rsidR="00F56F2C" w:rsidTr="009B166D">
        <w:trPr>
          <w:jc w:val="center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Педагогическая цель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Создать условия для развития у учащихся умения слушать, различать и воспроизводить некоторые неречевые звуки, делать вывод: «Звуки мы произносим и слышим», составлять рассказ по рисунку и опорным словам</w:t>
            </w:r>
          </w:p>
        </w:tc>
      </w:tr>
      <w:tr w:rsidR="00F56F2C" w:rsidTr="009B166D">
        <w:trPr>
          <w:jc w:val="center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Тип урока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учебной задачи</w:t>
            </w:r>
          </w:p>
        </w:tc>
      </w:tr>
      <w:tr w:rsidR="00F56F2C" w:rsidTr="009B166D">
        <w:trPr>
          <w:trHeight w:val="255"/>
          <w:jc w:val="center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(предметные)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Упражняются в произнесении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слышании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изолированных звуков; составляют небольшие рассказы повествовательного характера по сюжетным картинкам, по материалам собственных игр, занятий, наблюдений</w:t>
            </w:r>
          </w:p>
        </w:tc>
      </w:tr>
      <w:tr w:rsidR="00F56F2C" w:rsidTr="009B166D">
        <w:trPr>
          <w:trHeight w:val="270"/>
          <w:jc w:val="center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 результаты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Понимают эмоции других людей, сочувствуют, сопереживают</w:t>
            </w:r>
          </w:p>
        </w:tc>
      </w:tr>
      <w:tr w:rsidR="00F56F2C" w:rsidTr="009B166D">
        <w:trPr>
          <w:jc w:val="center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ind w:right="-9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овладевают способностью принимать и сохранять цели и задачи учебной деятельности, поиска средств её осуществления.</w:t>
            </w:r>
          </w:p>
          <w:p w:rsidR="00F56F2C" w:rsidRDefault="00F56F2C" w:rsidP="009B166D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находят ответы на вопросы, используя учебник, свой жизненный опыт и информацию, полученную на уроке.</w:t>
            </w:r>
          </w:p>
          <w:p w:rsidR="00F56F2C" w:rsidRDefault="00F56F2C" w:rsidP="009B166D">
            <w:pPr>
              <w:pStyle w:val="ParagraphStyle"/>
              <w:spacing w:line="225" w:lineRule="auto"/>
              <w:ind w:right="-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доносят свою позицию до других: оформляют свою мысль в устной форме (на уровне предложения или небольшого текста)</w:t>
            </w:r>
          </w:p>
        </w:tc>
      </w:tr>
      <w:tr w:rsidR="00F56F2C" w:rsidTr="009B166D">
        <w:trPr>
          <w:jc w:val="center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Основное содержание темы, понятия и термины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ind w:right="-9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 окружающем мире и в речи, игры и забавы детей</w:t>
            </w:r>
          </w:p>
        </w:tc>
      </w:tr>
      <w:tr w:rsidR="00F56F2C" w:rsidTr="009B166D">
        <w:trPr>
          <w:jc w:val="center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Образовательные ресурсы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Аудиозапись звуков, воздушный шарик</w:t>
            </w:r>
          </w:p>
        </w:tc>
      </w:tr>
    </w:tbl>
    <w:p w:rsidR="00F56F2C" w:rsidRDefault="00F56F2C" w:rsidP="00F56F2C">
      <w:pPr>
        <w:pStyle w:val="ParagraphStyle"/>
        <w:spacing w:before="60" w:after="6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Сценарий урока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2"/>
        <w:gridCol w:w="1847"/>
        <w:gridCol w:w="3411"/>
        <w:gridCol w:w="2644"/>
        <w:gridCol w:w="2388"/>
        <w:gridCol w:w="1983"/>
      </w:tblGrid>
      <w:tr w:rsidR="00F56F2C" w:rsidTr="009B166D">
        <w:trPr>
          <w:jc w:val="center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Этапы урока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Формы, методы, методические приёмы</w:t>
            </w:r>
          </w:p>
        </w:tc>
        <w:tc>
          <w:tcPr>
            <w:tcW w:w="3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учителя</w:t>
            </w: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учащихся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и форма</w:t>
            </w:r>
          </w:p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контроля</w:t>
            </w:r>
          </w:p>
        </w:tc>
      </w:tr>
      <w:tr w:rsidR="00F56F2C" w:rsidTr="009B166D">
        <w:trPr>
          <w:jc w:val="center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  <w:tc>
          <w:tcPr>
            <w:tcW w:w="3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Осуществляемые </w:t>
            </w:r>
          </w:p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Формируемые </w:t>
            </w:r>
          </w:p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умения</w:t>
            </w: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</w:tr>
      <w:tr w:rsidR="00F56F2C" w:rsidTr="009B166D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6</w:t>
            </w:r>
          </w:p>
        </w:tc>
      </w:tr>
      <w:tr w:rsidR="00F56F2C" w:rsidTr="009B166D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I. Организация начала урока.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Проверка готовности класса и оборудования;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эмоциональный настрой на урок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Фронтальная.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четверостишья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Создание эмоционального настроя детей на тему урока.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Заливистый школьный звонок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Позвал опять на урок.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Будьте внимательны,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еще старательны!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Приветствуют учителя. Организуют свое рабочее место, проверяют наличие индивидуальных учебных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принадлежностей на столе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Проявляют эмоциональную отзывчивость на слова учителя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Наблюдение учителя</w:t>
            </w:r>
          </w:p>
        </w:tc>
      </w:tr>
    </w:tbl>
    <w:p w:rsidR="00F56F2C" w:rsidRDefault="00F56F2C" w:rsidP="00F56F2C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2"/>
        <w:gridCol w:w="1847"/>
        <w:gridCol w:w="3411"/>
        <w:gridCol w:w="2644"/>
        <w:gridCol w:w="2388"/>
        <w:gridCol w:w="1983"/>
      </w:tblGrid>
      <w:tr w:rsidR="00F56F2C" w:rsidTr="009B166D">
        <w:trPr>
          <w:trHeight w:val="90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F56F2C" w:rsidTr="009B166D">
        <w:trPr>
          <w:trHeight w:val="328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II. Актуализация опорных знаний.</w:t>
            </w:r>
          </w:p>
          <w:p w:rsidR="00F56F2C" w:rsidRDefault="00F56F2C" w:rsidP="009B166D">
            <w:pPr>
              <w:pStyle w:val="ParagraphStyle"/>
              <w:ind w:left="30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Обеспечение готовности учащихся к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активной  учебно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-познавательной деятельности на основе опорных знаний.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рассказа по сюжетной картинке (учебник, с. 12)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Практический.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Дидактическое упражнение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Коллективная, индивидуальная.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Беседа, составление рассказа по сюжетной картинке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доске чертится 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>схема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F56F2C" w:rsidRDefault="00F56F2C" w:rsidP="009B166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06BCA7F" wp14:editId="62443909">
                  <wp:extent cx="1123950" cy="2190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F2C" w:rsidRDefault="00F56F2C" w:rsidP="009B166D">
            <w:pPr>
              <w:pStyle w:val="ParagraphStyle"/>
              <w:ind w:hanging="4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Подберите слова к данной схеме.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вы видите на верхней картинке?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 какие игры играют мальчики?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вы видите на нижней картинке?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делает мальчик?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делают девочки?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Какой звук произносит девочка, укачивающая куклу?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Когда еще так говорят?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Составьте предложения об играх детей.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Расскажите, как вы играете со своими друзьями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Стена, диван, тетрадь, ковёр, футбол и т. д.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Рассматривают картинку, отвечают на вопросы.</w:t>
            </w: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Звук [a].</w:t>
            </w: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На приёме у врача. Когда что-либо вспомнят, когда обрадуются и т. д.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Используют знаково-символические средства, к схеме подбирают подходящие слова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развитие речи. Составляют устные рассказы об играх детей с опорой на иллюстрации и о своих любимых забавах на основе жизненных впечатлений. Рассказывают о своих отношениях с товарищами. Рассуждают о том, как следует вести себя во время игры.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дидактического упражнения.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 по картинке, устные ответы</w:t>
            </w:r>
          </w:p>
        </w:tc>
      </w:tr>
      <w:tr w:rsidR="00F56F2C" w:rsidTr="009B166D">
        <w:trPr>
          <w:trHeight w:val="79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Физкультминутка для глаз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Коллективная, индивидуальная. Практический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Глазки видят все вокруг,</w:t>
            </w: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Обведу я ими круг.</w:t>
            </w: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Глазкам видеть все дано,</w:t>
            </w: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Где окно, где деревцо,</w:t>
            </w: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Обведу я ими круг,</w:t>
            </w: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закрою глазки вдруг,</w:t>
            </w: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теперь я их открыв,</w:t>
            </w:r>
          </w:p>
          <w:p w:rsidR="00F56F2C" w:rsidRDefault="00F56F2C" w:rsidP="009B16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Посмотрю на мир вокруг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Декламируют стихотворение, выполняют движения по тексту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профилактику утомления глаз, активно участвуют в физкультминутке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Коллективный. Правильное выполнение упражнений</w:t>
            </w:r>
          </w:p>
        </w:tc>
      </w:tr>
    </w:tbl>
    <w:p w:rsidR="00F56F2C" w:rsidRDefault="00F56F2C" w:rsidP="00F56F2C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2"/>
        <w:gridCol w:w="1847"/>
        <w:gridCol w:w="3411"/>
        <w:gridCol w:w="2644"/>
        <w:gridCol w:w="2388"/>
        <w:gridCol w:w="1983"/>
      </w:tblGrid>
      <w:tr w:rsidR="00F56F2C" w:rsidTr="009B166D">
        <w:trPr>
          <w:trHeight w:val="90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F56F2C" w:rsidTr="009B166D">
        <w:trPr>
          <w:trHeight w:val="3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III. Постановка учебной задачи.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Обеспечение мотивации и принятие учащимися цели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Слово учителя, 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прослушивание аудиозаписи с различными звуками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Сегодня мы с вами послушаем, какие звуки есть в окружающем мире. Звуки мы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произно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 и слышим. Какие звуки вы слышите сейчас?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Слушают учителя и аудиозапись с различны-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 звуками, определяют их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Принимают учебную задачу, планируют ее выполнение. 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Наблюдают, какие неречевые звуки нас окружают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Наблюдение учителя</w:t>
            </w:r>
          </w:p>
        </w:tc>
      </w:tr>
      <w:tr w:rsidR="00F56F2C" w:rsidTr="009B166D">
        <w:trPr>
          <w:trHeight w:val="3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IV. Усвоение новых знаний и способов деятельности.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56F2C" w:rsidRDefault="00F56F2C" w:rsidP="009B166D">
            <w:pPr>
              <w:pStyle w:val="ParagraphStyle"/>
              <w:spacing w:line="228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Составление рассказа по сюжетной картинке (учебник, с. 13)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Индивидуальная.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F56F2C" w:rsidRDefault="00F56F2C" w:rsidP="009B166D">
            <w:pPr>
              <w:pStyle w:val="ParagraphStyle"/>
              <w:spacing w:line="228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 рисунками, беседа, составление рассказа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 жужжат пчелы?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 звенят комарики?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Как шипит воздух? 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 рычит собака?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  <w:lang w:val="ru-RU"/>
              </w:rPr>
              <w:t>ж</w:t>
            </w:r>
            <w:r>
              <w:rPr>
                <w:rFonts w:ascii="Times New Roman" w:hAnsi="Times New Roman" w:cs="Times New Roman"/>
                <w:lang w:val="ru-RU"/>
              </w:rPr>
              <w:t>–ж–ж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–з–з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  <w:lang w:val="ru-RU"/>
              </w:rPr>
              <w:t>ш</w:t>
            </w:r>
            <w:r>
              <w:rPr>
                <w:rFonts w:ascii="Times New Roman" w:hAnsi="Times New Roman" w:cs="Times New Roman"/>
                <w:lang w:val="ru-RU"/>
              </w:rPr>
              <w:t>–ш–ш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–р–р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Слушают, различают и воспроизводят некоторые неречевые звуки. Приводят примеры неречевых звуков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Индивидуальный.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ответы, воспроизводят неречевые звуки</w:t>
            </w:r>
          </w:p>
        </w:tc>
      </w:tr>
      <w:tr w:rsidR="00F56F2C" w:rsidTr="009B166D">
        <w:trPr>
          <w:trHeight w:val="810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Проведение опыта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Практический.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Опыта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Возьмем воздушный шарик и спустим воздух из него. Что вы слышите?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  <w:lang w:val="ru-RU"/>
              </w:rPr>
              <w:t>ш</w:t>
            </w:r>
            <w:r>
              <w:rPr>
                <w:rFonts w:ascii="Times New Roman" w:hAnsi="Times New Roman" w:cs="Times New Roman"/>
                <w:lang w:val="ru-RU"/>
              </w:rPr>
              <w:t>–ш–ш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Извлекают необходимую информацию путем проведения опыта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Коллективный.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опыта</w:t>
            </w:r>
          </w:p>
        </w:tc>
      </w:tr>
      <w:tr w:rsidR="00F56F2C" w:rsidTr="009B166D">
        <w:trPr>
          <w:trHeight w:val="510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Составление рассказа по рисунку (учебник с. 13)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Индивидуальная.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 рисунками, беседа, составление рассказа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Рассмотрите рисунки.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на них изображено?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Придумайте рассказ по рисунку. Используйте слова: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хотела есть, подлетела, украла, рычала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Рассматривают рисунки, отвечают на вопросы, составляют рассказ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Составляют рассказ по рисунку и опорным словам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Индивидуальный.</w:t>
            </w:r>
          </w:p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 по картинке, устные ответы</w:t>
            </w:r>
          </w:p>
        </w:tc>
      </w:tr>
      <w:tr w:rsidR="00F56F2C" w:rsidTr="009B166D">
        <w:trPr>
          <w:trHeight w:val="510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Физкультминутка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 Практический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ind w:firstLine="675"/>
              <w:jc w:val="both"/>
              <w:outlineLvl w:val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Вороны</w:t>
            </w:r>
          </w:p>
          <w:p w:rsidR="00F56F2C" w:rsidRDefault="00F56F2C" w:rsidP="009B166D">
            <w:pPr>
              <w:pStyle w:val="ParagraphStyle"/>
              <w:spacing w:line="228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Вот под ёлочкой зелёной</w:t>
            </w:r>
          </w:p>
          <w:p w:rsidR="00F56F2C" w:rsidRDefault="00F56F2C" w:rsidP="009B166D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Скачут, прыгают вороны.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Декламируют стихотворение, выполняют движения по тексту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профилактику утомления.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Коллективный. Правильное выполнение</w:t>
            </w:r>
          </w:p>
        </w:tc>
      </w:tr>
    </w:tbl>
    <w:p w:rsidR="00F56F2C" w:rsidRDefault="00F56F2C" w:rsidP="00F56F2C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Окончание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2"/>
        <w:gridCol w:w="1847"/>
        <w:gridCol w:w="3411"/>
        <w:gridCol w:w="2644"/>
        <w:gridCol w:w="2388"/>
        <w:gridCol w:w="1983"/>
      </w:tblGrid>
      <w:tr w:rsidR="00F56F2C" w:rsidTr="009B166D">
        <w:trPr>
          <w:trHeight w:val="90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F56F2C" w:rsidTr="009B166D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Кар-кар, кар-кар-кар.</w:t>
            </w:r>
          </w:p>
          <w:p w:rsidR="00F56F2C" w:rsidRDefault="00F56F2C" w:rsidP="009B166D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Кар-кар, кар-кар-кар.</w:t>
            </w:r>
          </w:p>
          <w:p w:rsidR="00F56F2C" w:rsidRDefault="00F56F2C" w:rsidP="009B166D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Целый день они кричали,</w:t>
            </w:r>
          </w:p>
          <w:p w:rsidR="00F56F2C" w:rsidRDefault="00F56F2C" w:rsidP="009B166D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Спать ребятам не давали.</w:t>
            </w:r>
          </w:p>
          <w:p w:rsidR="00F56F2C" w:rsidRDefault="00F56F2C" w:rsidP="009B166D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Кар-кар, кар-кар-кар</w:t>
            </w:r>
          </w:p>
          <w:p w:rsidR="00F56F2C" w:rsidRDefault="00F56F2C" w:rsidP="009B166D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Кар-кар, кар-кар-кар.</w:t>
            </w:r>
          </w:p>
          <w:p w:rsidR="00F56F2C" w:rsidRDefault="00F56F2C" w:rsidP="009B166D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Только к ночи умолкают,</w:t>
            </w:r>
          </w:p>
          <w:p w:rsidR="00F56F2C" w:rsidRDefault="00F56F2C" w:rsidP="009B166D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нами вместе засыпают.</w:t>
            </w:r>
          </w:p>
          <w:p w:rsidR="00F56F2C" w:rsidRDefault="00F56F2C" w:rsidP="009B166D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Кар-кар, кар-кар-кар.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Кар-кар, кар-кар-кар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Ориентируются на здоровый образ жизни, придерживаются здорового режима дня, активно участвуют в физкультминутке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упражнений</w:t>
            </w:r>
          </w:p>
        </w:tc>
      </w:tr>
      <w:tr w:rsidR="00F56F2C" w:rsidTr="009B166D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V. Закрепление знаний и способов действий.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Беседа. Звуки вокруг нас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Как шуршат листья под ногами? </w:t>
            </w:r>
          </w:p>
          <w:p w:rsidR="00F56F2C" w:rsidRDefault="00F56F2C" w:rsidP="009B166D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Как воет волк?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(У–у–у.)</w:t>
            </w:r>
          </w:p>
          <w:p w:rsidR="00F56F2C" w:rsidRDefault="00F56F2C" w:rsidP="009B166D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 фыркает ёжик?</w:t>
            </w:r>
          </w:p>
          <w:p w:rsidR="00F56F2C" w:rsidRDefault="00F56F2C" w:rsidP="009B166D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 свистит струя пара, когда вода закипает в чайнике?</w:t>
            </w:r>
          </w:p>
          <w:p w:rsidR="00F56F2C" w:rsidRDefault="00F56F2C" w:rsidP="009B166D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Какой звук слышится, когда шипит масло в сковороде на огне?</w:t>
            </w:r>
          </w:p>
          <w:p w:rsidR="00F56F2C" w:rsidRDefault="00F56F2C" w:rsidP="009B166D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Какой вывод мы можем сделать из сегодняшнего урока?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Ш-ш–ш</w:t>
            </w:r>
          </w:p>
          <w:p w:rsidR="00F56F2C" w:rsidRDefault="00F56F2C" w:rsidP="009B166D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У-у-у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Ф-ф-ф</w:t>
            </w:r>
          </w:p>
          <w:p w:rsidR="00F56F2C" w:rsidRDefault="00F56F2C" w:rsidP="009B166D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С-с-с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Ш-ш-ш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Звуки мы произносим и слышим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вопросы, используя свой жизненный опыт. Делают вывод по изучаемой теме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</w:p>
          <w:p w:rsidR="00F56F2C" w:rsidRDefault="00F56F2C" w:rsidP="009B166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</w:tc>
      </w:tr>
      <w:tr w:rsidR="00F56F2C" w:rsidTr="009B166D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VI. Рефлексивно-оценочный.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Мобилизация учащихся на рефлексию своего поведения. Усвоение принципов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и сотрудничества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Кому из вас понравился урок?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вам запомнилось больше всего?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Кому из вас понравилось отвечать на вопросы?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 чем бы вы хотели спросить меня?</w:t>
            </w:r>
          </w:p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Спасибо за урок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вопросы учителя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итоговые вопросы урока и оценивают свою работу на уроке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F2C" w:rsidRDefault="00F56F2C" w:rsidP="009B166D">
            <w:pPr>
              <w:pStyle w:val="ParagraphStyle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</w:p>
          <w:p w:rsidR="00F56F2C" w:rsidRDefault="00F56F2C" w:rsidP="009B166D">
            <w:pPr>
              <w:pStyle w:val="ParagraphStyle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</w:tc>
      </w:tr>
    </w:tbl>
    <w:p w:rsidR="00707AEF" w:rsidRDefault="00707AEF"/>
    <w:sectPr w:rsidR="00707AEF" w:rsidSect="00F56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22"/>
    <w:rsid w:val="00176DAC"/>
    <w:rsid w:val="004C1B22"/>
    <w:rsid w:val="00707AEF"/>
    <w:rsid w:val="00F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3B433-2655-4E0F-A0F0-A8AF2DC8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56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5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4</cp:revision>
  <cp:lastPrinted>2014-09-15T17:30:00Z</cp:lastPrinted>
  <dcterms:created xsi:type="dcterms:W3CDTF">2014-09-15T17:29:00Z</dcterms:created>
  <dcterms:modified xsi:type="dcterms:W3CDTF">2014-10-07T17:59:00Z</dcterms:modified>
</cp:coreProperties>
</file>