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C16B75" w:rsidRDefault="00C16B75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Сварка углеродистых сталей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48709D" w:rsidRPr="00DD7C43" w:rsidRDefault="00203712" w:rsidP="00487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Сварка углеродистых сталей</w:t>
      </w:r>
    </w:p>
    <w:p w:rsidR="0048709D" w:rsidRPr="0048709D" w:rsidRDefault="0048709D" w:rsidP="0048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1.</w:t>
      </w:r>
      <w:r w:rsidRPr="00203712">
        <w:rPr>
          <w:rFonts w:ascii="Times New Roman" w:hAnsi="Times New Roman" w:cs="Times New Roman"/>
          <w:sz w:val="28"/>
          <w:szCs w:val="28"/>
        </w:rPr>
        <w:tab/>
        <w:t>Содержание углерода в низкоуглеродистых сталях не превышает: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3712">
        <w:rPr>
          <w:rFonts w:ascii="Times New Roman" w:hAnsi="Times New Roman" w:cs="Times New Roman"/>
          <w:sz w:val="28"/>
          <w:szCs w:val="28"/>
        </w:rPr>
        <w:t xml:space="preserve">0,006%;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3712">
        <w:rPr>
          <w:rFonts w:ascii="Times New Roman" w:hAnsi="Times New Roman" w:cs="Times New Roman"/>
          <w:sz w:val="28"/>
          <w:szCs w:val="28"/>
        </w:rPr>
        <w:t>2)0,25%;</w:t>
      </w:r>
      <w:r w:rsidRPr="00203712">
        <w:rPr>
          <w:rFonts w:ascii="Times New Roman" w:hAnsi="Times New Roman" w:cs="Times New Roman"/>
          <w:sz w:val="28"/>
          <w:szCs w:val="28"/>
        </w:rPr>
        <w:tab/>
        <w:t>3)0,45%;</w:t>
      </w:r>
      <w:r w:rsidRPr="00203712">
        <w:rPr>
          <w:rFonts w:ascii="Times New Roman" w:hAnsi="Times New Roman" w:cs="Times New Roman"/>
          <w:sz w:val="28"/>
          <w:szCs w:val="28"/>
        </w:rPr>
        <w:tab/>
        <w:t>4)0,8%.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2.</w:t>
      </w:r>
      <w:r w:rsidRPr="00203712">
        <w:rPr>
          <w:rFonts w:ascii="Times New Roman" w:hAnsi="Times New Roman" w:cs="Times New Roman"/>
          <w:sz w:val="28"/>
          <w:szCs w:val="28"/>
        </w:rPr>
        <w:tab/>
        <w:t>Цифры в марке углеродистой качественной стали 20 указывают в сотых долях процента среднее содержание: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углерода;</w:t>
      </w:r>
      <w:r w:rsidRPr="00203712">
        <w:rPr>
          <w:rFonts w:ascii="Times New Roman" w:hAnsi="Times New Roman" w:cs="Times New Roman"/>
          <w:sz w:val="28"/>
          <w:szCs w:val="28"/>
        </w:rPr>
        <w:tab/>
        <w:t>3) марганца;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кремния;</w:t>
      </w:r>
      <w:r w:rsidRPr="00203712">
        <w:rPr>
          <w:rFonts w:ascii="Times New Roman" w:hAnsi="Times New Roman" w:cs="Times New Roman"/>
          <w:sz w:val="28"/>
          <w:szCs w:val="28"/>
        </w:rPr>
        <w:tab/>
        <w:t>4) серы.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3.</w:t>
      </w:r>
      <w:r w:rsidRPr="00203712">
        <w:rPr>
          <w:rFonts w:ascii="Times New Roman" w:hAnsi="Times New Roman" w:cs="Times New Roman"/>
          <w:sz w:val="28"/>
          <w:szCs w:val="28"/>
        </w:rPr>
        <w:tab/>
        <w:t xml:space="preserve">Свариваемость стали марки </w:t>
      </w:r>
      <w:proofErr w:type="spellStart"/>
      <w:r w:rsidRPr="00203712">
        <w:rPr>
          <w:rFonts w:ascii="Times New Roman" w:hAnsi="Times New Roman" w:cs="Times New Roman"/>
          <w:sz w:val="28"/>
          <w:szCs w:val="28"/>
        </w:rPr>
        <w:t>ВСтЗкп</w:t>
      </w:r>
      <w:proofErr w:type="spellEnd"/>
      <w:r w:rsidRPr="00203712">
        <w:rPr>
          <w:rFonts w:ascii="Times New Roman" w:hAnsi="Times New Roman" w:cs="Times New Roman"/>
          <w:sz w:val="28"/>
          <w:szCs w:val="28"/>
        </w:rPr>
        <w:t>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хорошая;</w:t>
      </w:r>
      <w:r w:rsidRPr="00203712">
        <w:rPr>
          <w:rFonts w:ascii="Times New Roman" w:hAnsi="Times New Roman" w:cs="Times New Roman"/>
          <w:sz w:val="28"/>
          <w:szCs w:val="28"/>
        </w:rPr>
        <w:tab/>
        <w:t>3) удовлетворительная;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плохая;</w:t>
      </w:r>
      <w:r w:rsidRPr="00203712">
        <w:rPr>
          <w:rFonts w:ascii="Times New Roman" w:hAnsi="Times New Roman" w:cs="Times New Roman"/>
          <w:sz w:val="28"/>
          <w:szCs w:val="28"/>
        </w:rPr>
        <w:tab/>
        <w:t>4) ограниченная.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4.</w:t>
      </w:r>
      <w:r w:rsidRPr="00203712">
        <w:rPr>
          <w:rFonts w:ascii="Times New Roman" w:hAnsi="Times New Roman" w:cs="Times New Roman"/>
          <w:sz w:val="28"/>
          <w:szCs w:val="28"/>
        </w:rPr>
        <w:tab/>
        <w:t>Сварку конструкций из низкоуглеродистой кипящей и полуспокойной сталей выполняют электродами типа: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 xml:space="preserve">Э38;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3712">
        <w:rPr>
          <w:rFonts w:ascii="Times New Roman" w:hAnsi="Times New Roman" w:cs="Times New Roman"/>
          <w:sz w:val="28"/>
          <w:szCs w:val="28"/>
        </w:rPr>
        <w:t xml:space="preserve">2) Э42;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3712">
        <w:rPr>
          <w:rFonts w:ascii="Times New Roman" w:hAnsi="Times New Roman" w:cs="Times New Roman"/>
          <w:sz w:val="28"/>
          <w:szCs w:val="28"/>
        </w:rPr>
        <w:t xml:space="preserve">3)Э46А;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3712">
        <w:rPr>
          <w:rFonts w:ascii="Times New Roman" w:hAnsi="Times New Roman" w:cs="Times New Roman"/>
          <w:sz w:val="28"/>
          <w:szCs w:val="28"/>
        </w:rPr>
        <w:t>4)Э50А.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5.</w:t>
      </w:r>
      <w:r w:rsidRPr="00203712">
        <w:rPr>
          <w:rFonts w:ascii="Times New Roman" w:hAnsi="Times New Roman" w:cs="Times New Roman"/>
          <w:sz w:val="28"/>
          <w:szCs w:val="28"/>
        </w:rPr>
        <w:tab/>
        <w:t>Конструкции, работающие в условиях динамических или вибрационных наг</w:t>
      </w:r>
      <w:r>
        <w:rPr>
          <w:rFonts w:ascii="Times New Roman" w:hAnsi="Times New Roman" w:cs="Times New Roman"/>
          <w:sz w:val="28"/>
          <w:szCs w:val="28"/>
        </w:rPr>
        <w:t>рузок, должны свариваться элект</w:t>
      </w:r>
      <w:r w:rsidRPr="00203712">
        <w:rPr>
          <w:rFonts w:ascii="Times New Roman" w:hAnsi="Times New Roman" w:cs="Times New Roman"/>
          <w:sz w:val="28"/>
          <w:szCs w:val="28"/>
        </w:rPr>
        <w:t>родами типа: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Э38;</w:t>
      </w:r>
      <w:r w:rsidRPr="00203712">
        <w:rPr>
          <w:rFonts w:ascii="Times New Roman" w:hAnsi="Times New Roman" w:cs="Times New Roman"/>
          <w:sz w:val="28"/>
          <w:szCs w:val="28"/>
        </w:rPr>
        <w:tab/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Э42;</w:t>
      </w:r>
      <w:r w:rsidRPr="00203712">
        <w:rPr>
          <w:rFonts w:ascii="Times New Roman" w:hAnsi="Times New Roman" w:cs="Times New Roman"/>
          <w:sz w:val="28"/>
          <w:szCs w:val="28"/>
        </w:rPr>
        <w:tab/>
        <w:t>3)Э46;</w:t>
      </w:r>
      <w:r w:rsidRPr="00203712">
        <w:rPr>
          <w:rFonts w:ascii="Times New Roman" w:hAnsi="Times New Roman" w:cs="Times New Roman"/>
          <w:sz w:val="28"/>
          <w:szCs w:val="28"/>
        </w:rPr>
        <w:tab/>
        <w:t>4)</w:t>
      </w:r>
      <w:r w:rsidRPr="00203712">
        <w:rPr>
          <w:rFonts w:ascii="Times New Roman" w:hAnsi="Times New Roman" w:cs="Times New Roman"/>
          <w:sz w:val="28"/>
          <w:szCs w:val="28"/>
        </w:rPr>
        <w:tab/>
        <w:t>Э46А.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6.</w:t>
      </w:r>
      <w:r w:rsidRPr="00203712">
        <w:rPr>
          <w:rFonts w:ascii="Times New Roman" w:hAnsi="Times New Roman" w:cs="Times New Roman"/>
          <w:sz w:val="28"/>
          <w:szCs w:val="28"/>
        </w:rPr>
        <w:tab/>
        <w:t>При сварке низкоу</w:t>
      </w:r>
      <w:r>
        <w:rPr>
          <w:rFonts w:ascii="Times New Roman" w:hAnsi="Times New Roman" w:cs="Times New Roman"/>
          <w:sz w:val="28"/>
          <w:szCs w:val="28"/>
        </w:rPr>
        <w:t>глеродистой стали большой толщи</w:t>
      </w:r>
      <w:r w:rsidRPr="00203712">
        <w:rPr>
          <w:rFonts w:ascii="Times New Roman" w:hAnsi="Times New Roman" w:cs="Times New Roman"/>
          <w:sz w:val="28"/>
          <w:szCs w:val="28"/>
        </w:rPr>
        <w:t>ны многослойными ш</w:t>
      </w:r>
      <w:r>
        <w:rPr>
          <w:rFonts w:ascii="Times New Roman" w:hAnsi="Times New Roman" w:cs="Times New Roman"/>
          <w:sz w:val="28"/>
          <w:szCs w:val="28"/>
        </w:rPr>
        <w:t>вами рекомендуется предваритель</w:t>
      </w:r>
      <w:r w:rsidRPr="00203712">
        <w:rPr>
          <w:rFonts w:ascii="Times New Roman" w:hAnsi="Times New Roman" w:cs="Times New Roman"/>
          <w:sz w:val="28"/>
          <w:szCs w:val="28"/>
        </w:rPr>
        <w:t xml:space="preserve">ный подогрев ее до температуры: 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50-120</w:t>
      </w:r>
      <w:proofErr w:type="gramStart"/>
      <w:r w:rsidRPr="0020371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03712">
        <w:rPr>
          <w:rFonts w:ascii="Times New Roman" w:hAnsi="Times New Roman" w:cs="Times New Roman"/>
          <w:sz w:val="28"/>
          <w:szCs w:val="28"/>
        </w:rPr>
        <w:t>;</w:t>
      </w:r>
      <w:r w:rsidRPr="002037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3712">
        <w:rPr>
          <w:rFonts w:ascii="Times New Roman" w:hAnsi="Times New Roman" w:cs="Times New Roman"/>
          <w:sz w:val="28"/>
          <w:szCs w:val="28"/>
        </w:rPr>
        <w:t>3)150-250°С;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120-150</w:t>
      </w:r>
      <w:proofErr w:type="gramStart"/>
      <w:r w:rsidRPr="0020371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03712">
        <w:rPr>
          <w:rFonts w:ascii="Times New Roman" w:hAnsi="Times New Roman" w:cs="Times New Roman"/>
          <w:sz w:val="28"/>
          <w:szCs w:val="28"/>
        </w:rPr>
        <w:t>;</w:t>
      </w:r>
      <w:r w:rsidRPr="002037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3712">
        <w:rPr>
          <w:rFonts w:ascii="Times New Roman" w:hAnsi="Times New Roman" w:cs="Times New Roman"/>
          <w:sz w:val="28"/>
          <w:szCs w:val="28"/>
        </w:rPr>
        <w:t>4) 250-400°С.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7.</w:t>
      </w:r>
      <w:r w:rsidRPr="00203712">
        <w:rPr>
          <w:rFonts w:ascii="Times New Roman" w:hAnsi="Times New Roman" w:cs="Times New Roman"/>
          <w:sz w:val="28"/>
          <w:szCs w:val="28"/>
        </w:rPr>
        <w:tab/>
        <w:t>По ржавчине и окали</w:t>
      </w:r>
      <w:r>
        <w:rPr>
          <w:rFonts w:ascii="Times New Roman" w:hAnsi="Times New Roman" w:cs="Times New Roman"/>
          <w:sz w:val="28"/>
          <w:szCs w:val="28"/>
        </w:rPr>
        <w:t>не допускается варить электрода</w:t>
      </w:r>
      <w:r w:rsidRPr="00203712">
        <w:rPr>
          <w:rFonts w:ascii="Times New Roman" w:hAnsi="Times New Roman" w:cs="Times New Roman"/>
          <w:sz w:val="28"/>
          <w:szCs w:val="28"/>
        </w:rPr>
        <w:t>ми, имеющими покрытие: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кислое;</w:t>
      </w:r>
      <w:r w:rsidRPr="00203712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203712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203712">
        <w:rPr>
          <w:rFonts w:ascii="Times New Roman" w:hAnsi="Times New Roman" w:cs="Times New Roman"/>
          <w:sz w:val="28"/>
          <w:szCs w:val="28"/>
        </w:rPr>
        <w:t>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основное;</w:t>
      </w:r>
      <w:r w:rsidRPr="00203712">
        <w:rPr>
          <w:rFonts w:ascii="Times New Roman" w:hAnsi="Times New Roman" w:cs="Times New Roman"/>
          <w:sz w:val="28"/>
          <w:szCs w:val="28"/>
        </w:rPr>
        <w:tab/>
        <w:t>4) целлюлозное.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8.</w:t>
      </w:r>
      <w:r w:rsidRPr="00203712">
        <w:rPr>
          <w:rFonts w:ascii="Times New Roman" w:hAnsi="Times New Roman" w:cs="Times New Roman"/>
          <w:sz w:val="28"/>
          <w:szCs w:val="28"/>
        </w:rPr>
        <w:tab/>
        <w:t>Корень шва в трубопроводах выполняют электродами, имеющими покрытие: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кислое,</w:t>
      </w:r>
      <w:r w:rsidRPr="00203712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203712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203712">
        <w:rPr>
          <w:rFonts w:ascii="Times New Roman" w:hAnsi="Times New Roman" w:cs="Times New Roman"/>
          <w:sz w:val="28"/>
          <w:szCs w:val="28"/>
        </w:rPr>
        <w:t>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основное;</w:t>
      </w:r>
      <w:r w:rsidRPr="00203712">
        <w:rPr>
          <w:rFonts w:ascii="Times New Roman" w:hAnsi="Times New Roman" w:cs="Times New Roman"/>
          <w:sz w:val="28"/>
          <w:szCs w:val="28"/>
        </w:rPr>
        <w:tab/>
        <w:t>4) целлюлозное.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9.</w:t>
      </w:r>
      <w:r w:rsidRPr="00203712">
        <w:rPr>
          <w:rFonts w:ascii="Times New Roman" w:hAnsi="Times New Roman" w:cs="Times New Roman"/>
          <w:sz w:val="28"/>
          <w:szCs w:val="28"/>
        </w:rPr>
        <w:tab/>
        <w:t>Не допускают перегр</w:t>
      </w:r>
      <w:r w:rsidR="00DD7C43">
        <w:rPr>
          <w:rFonts w:ascii="Times New Roman" w:hAnsi="Times New Roman" w:cs="Times New Roman"/>
          <w:sz w:val="28"/>
          <w:szCs w:val="28"/>
        </w:rPr>
        <w:t>ева при прокалке электроды, име</w:t>
      </w:r>
      <w:r w:rsidRPr="00203712">
        <w:rPr>
          <w:rFonts w:ascii="Times New Roman" w:hAnsi="Times New Roman" w:cs="Times New Roman"/>
          <w:sz w:val="28"/>
          <w:szCs w:val="28"/>
        </w:rPr>
        <w:t>ющие покрытие: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кислое;</w:t>
      </w:r>
      <w:r w:rsidRPr="00203712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203712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203712">
        <w:rPr>
          <w:rFonts w:ascii="Times New Roman" w:hAnsi="Times New Roman" w:cs="Times New Roman"/>
          <w:sz w:val="28"/>
          <w:szCs w:val="28"/>
        </w:rPr>
        <w:t>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основное;</w:t>
      </w:r>
      <w:r w:rsidRPr="00203712">
        <w:rPr>
          <w:rFonts w:ascii="Times New Roman" w:hAnsi="Times New Roman" w:cs="Times New Roman"/>
          <w:sz w:val="28"/>
          <w:szCs w:val="28"/>
        </w:rPr>
        <w:tab/>
        <w:t>4) целлюлозное.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10.</w:t>
      </w:r>
      <w:r w:rsidRPr="00203712">
        <w:rPr>
          <w:rFonts w:ascii="Times New Roman" w:hAnsi="Times New Roman" w:cs="Times New Roman"/>
          <w:sz w:val="28"/>
          <w:szCs w:val="28"/>
        </w:rPr>
        <w:tab/>
        <w:t>При сварке средне</w:t>
      </w:r>
      <w:r w:rsidR="00DD7C43">
        <w:rPr>
          <w:rFonts w:ascii="Times New Roman" w:hAnsi="Times New Roman" w:cs="Times New Roman"/>
          <w:sz w:val="28"/>
          <w:szCs w:val="28"/>
        </w:rPr>
        <w:t>углеродистых сталей большой тол</w:t>
      </w:r>
      <w:r w:rsidRPr="00203712">
        <w:rPr>
          <w:rFonts w:ascii="Times New Roman" w:hAnsi="Times New Roman" w:cs="Times New Roman"/>
          <w:sz w:val="28"/>
          <w:szCs w:val="28"/>
        </w:rPr>
        <w:t>щины многослойны</w:t>
      </w:r>
      <w:r w:rsidR="00DD7C43">
        <w:rPr>
          <w:rFonts w:ascii="Times New Roman" w:hAnsi="Times New Roman" w:cs="Times New Roman"/>
          <w:sz w:val="28"/>
          <w:szCs w:val="28"/>
        </w:rPr>
        <w:t>ми швами рекомендуется предвари</w:t>
      </w:r>
      <w:r w:rsidRPr="00203712">
        <w:rPr>
          <w:rFonts w:ascii="Times New Roman" w:hAnsi="Times New Roman" w:cs="Times New Roman"/>
          <w:sz w:val="28"/>
          <w:szCs w:val="28"/>
        </w:rPr>
        <w:t>тельный подогрев до температуры: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1)</w:t>
      </w:r>
      <w:r w:rsidRPr="00203712">
        <w:rPr>
          <w:rFonts w:ascii="Times New Roman" w:hAnsi="Times New Roman" w:cs="Times New Roman"/>
          <w:sz w:val="28"/>
          <w:szCs w:val="28"/>
        </w:rPr>
        <w:tab/>
        <w:t>50-120</w:t>
      </w:r>
      <w:proofErr w:type="gramStart"/>
      <w:r w:rsidRPr="0020371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03712">
        <w:rPr>
          <w:rFonts w:ascii="Times New Roman" w:hAnsi="Times New Roman" w:cs="Times New Roman"/>
          <w:sz w:val="28"/>
          <w:szCs w:val="28"/>
        </w:rPr>
        <w:t>;</w:t>
      </w:r>
      <w:r w:rsidRPr="002037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3712">
        <w:rPr>
          <w:rFonts w:ascii="Times New Roman" w:hAnsi="Times New Roman" w:cs="Times New Roman"/>
          <w:sz w:val="28"/>
          <w:szCs w:val="28"/>
        </w:rPr>
        <w:t>3)150-250°С;</w:t>
      </w:r>
    </w:p>
    <w:p w:rsidR="00203712" w:rsidRPr="00203712" w:rsidRDefault="00203712" w:rsidP="00203712">
      <w:pPr>
        <w:rPr>
          <w:rFonts w:ascii="Times New Roman" w:hAnsi="Times New Roman" w:cs="Times New Roman"/>
          <w:sz w:val="28"/>
          <w:szCs w:val="28"/>
        </w:rPr>
      </w:pPr>
      <w:r w:rsidRPr="00203712">
        <w:rPr>
          <w:rFonts w:ascii="Times New Roman" w:hAnsi="Times New Roman" w:cs="Times New Roman"/>
          <w:sz w:val="28"/>
          <w:szCs w:val="28"/>
        </w:rPr>
        <w:t>2)</w:t>
      </w:r>
      <w:r w:rsidRPr="00203712">
        <w:rPr>
          <w:rFonts w:ascii="Times New Roman" w:hAnsi="Times New Roman" w:cs="Times New Roman"/>
          <w:sz w:val="28"/>
          <w:szCs w:val="28"/>
        </w:rPr>
        <w:tab/>
        <w:t>120-150</w:t>
      </w:r>
      <w:proofErr w:type="gramStart"/>
      <w:r w:rsidRPr="0020371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037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3712">
        <w:rPr>
          <w:rFonts w:ascii="Times New Roman" w:hAnsi="Times New Roman" w:cs="Times New Roman"/>
          <w:sz w:val="28"/>
          <w:szCs w:val="28"/>
        </w:rPr>
        <w:tab/>
        <w:t>4) 250-400°С.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20371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DD7C43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DD7C43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7"/>
          <w:headerReference w:type="default" r:id="rId8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1E7673">
        <w:rPr>
          <w:rFonts w:ascii="Times New Roman" w:hAnsi="Times New Roman"/>
          <w:sz w:val="28"/>
          <w:szCs w:val="28"/>
        </w:rPr>
        <w:t>ОвчинниковВ.В</w:t>
      </w:r>
      <w:proofErr w:type="spellEnd"/>
      <w:r w:rsidRPr="001E7673">
        <w:rPr>
          <w:rFonts w:ascii="Times New Roman" w:hAnsi="Times New Roman"/>
          <w:sz w:val="28"/>
          <w:szCs w:val="28"/>
        </w:rPr>
        <w:t>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DD7C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DD7C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1E7673"/>
    <w:rsid w:val="00203712"/>
    <w:rsid w:val="002D5DA2"/>
    <w:rsid w:val="0048709D"/>
    <w:rsid w:val="00502AD7"/>
    <w:rsid w:val="00531B97"/>
    <w:rsid w:val="00694D89"/>
    <w:rsid w:val="009B2377"/>
    <w:rsid w:val="009B5405"/>
    <w:rsid w:val="00A103DC"/>
    <w:rsid w:val="00B444BA"/>
    <w:rsid w:val="00C16B75"/>
    <w:rsid w:val="00D847E3"/>
    <w:rsid w:val="00DD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Сварка углеродистых сталей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2014-11-01T12:12:00Z</dcterms:modified>
</cp:coreProperties>
</file>