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57" w:rsidRDefault="0028717E" w:rsidP="00536557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</w:t>
      </w:r>
      <w:r w:rsidR="00FA0BAA" w:rsidRPr="00550390">
        <w:rPr>
          <w:sz w:val="28"/>
          <w:szCs w:val="28"/>
        </w:rPr>
        <w:t xml:space="preserve"> </w:t>
      </w:r>
      <w:proofErr w:type="gramStart"/>
      <w:r w:rsidR="00FA0BAA" w:rsidRPr="00550390">
        <w:rPr>
          <w:sz w:val="28"/>
          <w:szCs w:val="28"/>
          <w:lang w:val="en-US"/>
        </w:rPr>
        <w:t>T</w:t>
      </w:r>
      <w:proofErr w:type="spellStart"/>
      <w:proofErr w:type="gramEnd"/>
      <w:r w:rsidR="004E195A">
        <w:rPr>
          <w:sz w:val="28"/>
          <w:szCs w:val="28"/>
        </w:rPr>
        <w:t>амара</w:t>
      </w:r>
      <w:proofErr w:type="spellEnd"/>
      <w:r w:rsidR="004E195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Ивановна</w:t>
      </w:r>
      <w:r w:rsidR="0035592D">
        <w:rPr>
          <w:sz w:val="28"/>
          <w:szCs w:val="28"/>
        </w:rPr>
        <w:t xml:space="preserve"> </w:t>
      </w:r>
    </w:p>
    <w:p w:rsidR="00536557" w:rsidRDefault="0035592D" w:rsidP="00536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высшей </w:t>
      </w:r>
      <w:r w:rsidR="00E353B3">
        <w:rPr>
          <w:sz w:val="28"/>
          <w:szCs w:val="28"/>
        </w:rPr>
        <w:t xml:space="preserve">квалификационной </w:t>
      </w:r>
      <w:r w:rsidR="00FA0BAA" w:rsidRPr="00550390">
        <w:rPr>
          <w:sz w:val="28"/>
          <w:szCs w:val="28"/>
        </w:rPr>
        <w:t>категори</w:t>
      </w:r>
      <w:r w:rsidR="00E353B3">
        <w:rPr>
          <w:sz w:val="28"/>
          <w:szCs w:val="28"/>
        </w:rPr>
        <w:t xml:space="preserve">и 14 разряд </w:t>
      </w:r>
    </w:p>
    <w:p w:rsidR="00536557" w:rsidRDefault="0033360C" w:rsidP="00536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ЦДОД «Детский телевизионный учебный центр» </w:t>
      </w:r>
    </w:p>
    <w:p w:rsidR="00FA0BAA" w:rsidRPr="00550390" w:rsidRDefault="0033360C" w:rsidP="00536557">
      <w:pPr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24640D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 w:rsidR="00FA0BAA" w:rsidRPr="00550390">
        <w:rPr>
          <w:sz w:val="28"/>
          <w:szCs w:val="28"/>
        </w:rPr>
        <w:t xml:space="preserve"> </w:t>
      </w:r>
      <w:r w:rsidR="00FA0BAA">
        <w:t xml:space="preserve"> </w:t>
      </w:r>
      <w:r w:rsidR="00FA0BAA" w:rsidRPr="00550390">
        <w:rPr>
          <w:sz w:val="28"/>
          <w:szCs w:val="28"/>
        </w:rPr>
        <w:t xml:space="preserve"> </w:t>
      </w:r>
    </w:p>
    <w:p w:rsidR="00BA69A7" w:rsidRDefault="00BA69A7" w:rsidP="00E57DB9">
      <w:pPr>
        <w:jc w:val="center"/>
        <w:rPr>
          <w:b/>
          <w:sz w:val="28"/>
          <w:szCs w:val="28"/>
        </w:rPr>
      </w:pPr>
    </w:p>
    <w:p w:rsidR="0061058F" w:rsidRDefault="0061058F" w:rsidP="00E57DB9">
      <w:pPr>
        <w:jc w:val="center"/>
        <w:rPr>
          <w:b/>
          <w:sz w:val="28"/>
          <w:szCs w:val="28"/>
        </w:rPr>
      </w:pPr>
    </w:p>
    <w:p w:rsidR="00D9526B" w:rsidRDefault="00E57DB9" w:rsidP="00E57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ОПРЕДЕЛЕНИЯ УРОВНЯ СПОСОБНОСТЕЙ УЧАЩИХСЯ В АКТЕР</w:t>
      </w:r>
      <w:r w:rsidR="002F482C">
        <w:rPr>
          <w:b/>
          <w:sz w:val="28"/>
          <w:szCs w:val="28"/>
        </w:rPr>
        <w:t xml:space="preserve">СКОМ </w:t>
      </w:r>
      <w:r>
        <w:rPr>
          <w:b/>
          <w:sz w:val="28"/>
          <w:szCs w:val="28"/>
        </w:rPr>
        <w:t>МАСТЕРСТВЕ</w:t>
      </w:r>
    </w:p>
    <w:p w:rsidR="006C5623" w:rsidRDefault="006C5623" w:rsidP="00E57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4472D">
        <w:rPr>
          <w:i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4472D">
        <w:rPr>
          <w:i/>
          <w:sz w:val="28"/>
          <w:szCs w:val="28"/>
        </w:rPr>
        <w:t>основе</w:t>
      </w:r>
      <w:r>
        <w:rPr>
          <w:b/>
          <w:sz w:val="28"/>
          <w:szCs w:val="28"/>
        </w:rPr>
        <w:t xml:space="preserve"> </w:t>
      </w:r>
      <w:r w:rsidRPr="0054472D">
        <w:rPr>
          <w:i/>
          <w:sz w:val="28"/>
          <w:szCs w:val="28"/>
        </w:rPr>
        <w:t>авторской</w:t>
      </w:r>
      <w:r>
        <w:rPr>
          <w:b/>
          <w:sz w:val="28"/>
          <w:szCs w:val="28"/>
        </w:rPr>
        <w:t xml:space="preserve"> </w:t>
      </w:r>
      <w:r w:rsidRPr="0054472D">
        <w:rPr>
          <w:i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</w:t>
      </w:r>
      <w:r w:rsidRPr="0054472D">
        <w:rPr>
          <w:i/>
          <w:sz w:val="28"/>
          <w:szCs w:val="28"/>
        </w:rPr>
        <w:t>Начинающий</w:t>
      </w:r>
      <w:r>
        <w:rPr>
          <w:b/>
          <w:sz w:val="28"/>
          <w:szCs w:val="28"/>
        </w:rPr>
        <w:t xml:space="preserve"> </w:t>
      </w:r>
      <w:r w:rsidRPr="0054472D">
        <w:rPr>
          <w:i/>
          <w:sz w:val="28"/>
          <w:szCs w:val="28"/>
        </w:rPr>
        <w:t>актер</w:t>
      </w:r>
      <w:r>
        <w:rPr>
          <w:b/>
          <w:sz w:val="28"/>
          <w:szCs w:val="28"/>
        </w:rPr>
        <w:t xml:space="preserve"> </w:t>
      </w:r>
      <w:r w:rsidRPr="0054472D">
        <w:rPr>
          <w:i/>
          <w:sz w:val="28"/>
          <w:szCs w:val="28"/>
        </w:rPr>
        <w:t>игрового</w:t>
      </w:r>
      <w:r>
        <w:rPr>
          <w:b/>
          <w:sz w:val="28"/>
          <w:szCs w:val="28"/>
        </w:rPr>
        <w:t xml:space="preserve"> </w:t>
      </w:r>
      <w:r w:rsidRPr="0054472D">
        <w:rPr>
          <w:i/>
          <w:sz w:val="28"/>
          <w:szCs w:val="28"/>
        </w:rPr>
        <w:t>фильма</w:t>
      </w:r>
      <w:r>
        <w:rPr>
          <w:b/>
          <w:sz w:val="28"/>
          <w:szCs w:val="28"/>
        </w:rPr>
        <w:t>)</w:t>
      </w:r>
    </w:p>
    <w:p w:rsidR="00F773FF" w:rsidRDefault="00F773FF" w:rsidP="0061058F">
      <w:pPr>
        <w:rPr>
          <w:b/>
          <w:sz w:val="28"/>
          <w:szCs w:val="28"/>
        </w:rPr>
      </w:pPr>
    </w:p>
    <w:p w:rsidR="0061058F" w:rsidRPr="00E57DB9" w:rsidRDefault="0061058F" w:rsidP="007F0F54">
      <w:pPr>
        <w:jc w:val="both"/>
        <w:rPr>
          <w:b/>
          <w:sz w:val="28"/>
          <w:szCs w:val="28"/>
        </w:rPr>
      </w:pPr>
      <w:proofErr w:type="gramStart"/>
      <w:r w:rsidRPr="0061058F">
        <w:rPr>
          <w:sz w:val="28"/>
          <w:szCs w:val="28"/>
        </w:rPr>
        <w:t>Новичкам</w:t>
      </w:r>
      <w:proofErr w:type="gramEnd"/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пришедшим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творческое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объединение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игровых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фильмов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телепрограмм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детей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1058F">
        <w:rPr>
          <w:sz w:val="28"/>
          <w:szCs w:val="28"/>
        </w:rPr>
        <w:t>юношества</w:t>
      </w:r>
      <w:r>
        <w:rPr>
          <w:sz w:val="28"/>
          <w:szCs w:val="28"/>
        </w:rPr>
        <w:t xml:space="preserve"> «ДТТОТЕАТР-КИНО» предлагается в начале учебного года пройти анкетирование </w:t>
      </w:r>
      <w:r w:rsidR="00483FF9">
        <w:rPr>
          <w:sz w:val="28"/>
          <w:szCs w:val="28"/>
        </w:rPr>
        <w:t xml:space="preserve">по актерскому мастерству. </w:t>
      </w:r>
      <w:proofErr w:type="gramStart"/>
      <w:r w:rsidR="00483FF9">
        <w:rPr>
          <w:sz w:val="28"/>
          <w:szCs w:val="28"/>
        </w:rPr>
        <w:t>Новизна</w:t>
      </w:r>
      <w:proofErr w:type="gramEnd"/>
      <w:r w:rsidR="00483FF9">
        <w:rPr>
          <w:sz w:val="28"/>
          <w:szCs w:val="28"/>
        </w:rPr>
        <w:t xml:space="preserve"> прежде всего заключается в том, что это помогает подростку близко познакомиться с профессией актера</w:t>
      </w:r>
      <w:r w:rsidR="007F0F54">
        <w:rPr>
          <w:sz w:val="28"/>
          <w:szCs w:val="28"/>
        </w:rPr>
        <w:t xml:space="preserve"> на телевидении. Ранее эта профессия ему была знакома только по увиденным фильмам. А в процессе занятий учащиеся получат возможность самим попробовать свои силы на съемках фильмов в качестве актеров, а </w:t>
      </w:r>
      <w:proofErr w:type="gramStart"/>
      <w:r w:rsidR="007F0F54">
        <w:rPr>
          <w:sz w:val="28"/>
          <w:szCs w:val="28"/>
        </w:rPr>
        <w:t>это</w:t>
      </w:r>
      <w:proofErr w:type="gramEnd"/>
      <w:r w:rsidR="007F0F54">
        <w:rPr>
          <w:sz w:val="28"/>
          <w:szCs w:val="28"/>
        </w:rPr>
        <w:t xml:space="preserve"> как известно вызывает большой интерес. Таким </w:t>
      </w:r>
      <w:proofErr w:type="gramStart"/>
      <w:r w:rsidR="007F0F54">
        <w:rPr>
          <w:sz w:val="28"/>
          <w:szCs w:val="28"/>
        </w:rPr>
        <w:t>образом</w:t>
      </w:r>
      <w:proofErr w:type="gramEnd"/>
      <w:r w:rsidR="007F0F54">
        <w:rPr>
          <w:sz w:val="28"/>
          <w:szCs w:val="28"/>
        </w:rPr>
        <w:t xml:space="preserve"> такое обучение является первой ступенью в воспитании личности будущего актера и закладывается будущая профессиональная деятельность.</w:t>
      </w:r>
    </w:p>
    <w:p w:rsidR="00D9526B" w:rsidRPr="00D9526B" w:rsidRDefault="00D9526B" w:rsidP="00D9526B">
      <w:pPr>
        <w:pStyle w:val="a3"/>
        <w:rPr>
          <w:sz w:val="28"/>
          <w:szCs w:val="28"/>
        </w:rPr>
      </w:pPr>
      <w:r w:rsidRPr="00D9526B">
        <w:rPr>
          <w:sz w:val="28"/>
          <w:szCs w:val="28"/>
        </w:rPr>
        <w:t xml:space="preserve">1. Из каких подгрупп может состоять группа учащихся? </w:t>
      </w:r>
    </w:p>
    <w:p w:rsidR="00D9526B" w:rsidRDefault="00D9526B" w:rsidP="00D9526B">
      <w: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5" o:title=""/>
          </v:shape>
          <w:control r:id="rId6" w:name="DefaultOcxName" w:shapeid="_x0000_i1025"/>
        </w:object>
      </w:r>
      <w:r w:rsidRPr="00D9526B">
        <w:rPr>
          <w:sz w:val="28"/>
          <w:szCs w:val="28"/>
        </w:rPr>
        <w:t xml:space="preserve">начинающие актеры </w:t>
      </w:r>
      <w:r w:rsidRPr="00D9526B">
        <w:rPr>
          <w:sz w:val="28"/>
          <w:szCs w:val="28"/>
        </w:rPr>
        <w:br/>
      </w:r>
      <w:r w:rsidRPr="00D9526B">
        <w:rPr>
          <w:sz w:val="28"/>
          <w:szCs w:val="28"/>
        </w:rPr>
        <w:object w:dxaOrig="405" w:dyaOrig="360">
          <v:shape id="_x0000_i1026" type="#_x0000_t75" style="width:20.25pt;height:18pt" o:ole="">
            <v:imagedata r:id="rId5" o:title=""/>
          </v:shape>
          <w:control r:id="rId7" w:name="DefaultOcxName1" w:shapeid="_x0000_i1026"/>
        </w:object>
      </w:r>
      <w:r w:rsidRPr="00D9526B">
        <w:rPr>
          <w:sz w:val="28"/>
          <w:szCs w:val="28"/>
        </w:rPr>
        <w:t xml:space="preserve">активные </w:t>
      </w:r>
      <w:r>
        <w:rPr>
          <w:sz w:val="28"/>
          <w:szCs w:val="28"/>
        </w:rPr>
        <w:t>учащиеся</w:t>
      </w:r>
      <w:r>
        <w:br/>
      </w:r>
      <w:r>
        <w:object w:dxaOrig="405" w:dyaOrig="360">
          <v:shape id="_x0000_i1027" type="#_x0000_t75" style="width:20.25pt;height:18pt" o:ole="">
            <v:imagedata r:id="rId5" o:title=""/>
          </v:shape>
          <w:control r:id="rId8" w:name="DefaultOcxName2" w:shapeid="_x0000_i1027"/>
        </w:object>
      </w:r>
      <w:r w:rsidRPr="00D9526B">
        <w:rPr>
          <w:sz w:val="28"/>
          <w:szCs w:val="28"/>
        </w:rPr>
        <w:t>робкие</w:t>
      </w:r>
      <w:r>
        <w:t xml:space="preserve"> </w:t>
      </w:r>
      <w:r w:rsidRPr="00D9526B">
        <w:rPr>
          <w:sz w:val="28"/>
          <w:szCs w:val="28"/>
        </w:rPr>
        <w:t>учащиеся</w:t>
      </w:r>
      <w:r>
        <w:br/>
      </w:r>
      <w:r>
        <w:object w:dxaOrig="405" w:dyaOrig="360">
          <v:shape id="_x0000_i1028" type="#_x0000_t75" style="width:20.25pt;height:18pt" o:ole="">
            <v:imagedata r:id="rId5" o:title=""/>
          </v:shape>
          <w:control r:id="rId9" w:name="DefaultOcxName3" w:shapeid="_x0000_i1028"/>
        </w:object>
      </w:r>
      <w:r w:rsidRPr="00D9526B">
        <w:rPr>
          <w:sz w:val="28"/>
          <w:szCs w:val="28"/>
        </w:rPr>
        <w:t>группа</w:t>
      </w:r>
      <w:r>
        <w:t xml:space="preserve"> </w:t>
      </w:r>
      <w:r w:rsidRPr="00D9526B">
        <w:rPr>
          <w:sz w:val="28"/>
          <w:szCs w:val="28"/>
        </w:rPr>
        <w:t>Лидеры</w:t>
      </w:r>
      <w:r>
        <w:t xml:space="preserve"> </w:t>
      </w:r>
    </w:p>
    <w:p w:rsidR="00D9526B" w:rsidRPr="008C382E" w:rsidRDefault="00D9526B" w:rsidP="00D9526B">
      <w:pPr>
        <w:pStyle w:val="a3"/>
        <w:rPr>
          <w:sz w:val="28"/>
          <w:szCs w:val="28"/>
        </w:rPr>
      </w:pPr>
      <w:r w:rsidRPr="005D6550">
        <w:rPr>
          <w:sz w:val="28"/>
          <w:szCs w:val="28"/>
        </w:rPr>
        <w:t xml:space="preserve">2. В изучаемых </w:t>
      </w:r>
      <w:proofErr w:type="gramStart"/>
      <w:r w:rsidRPr="005D6550">
        <w:rPr>
          <w:sz w:val="28"/>
          <w:szCs w:val="28"/>
        </w:rPr>
        <w:t>предметах</w:t>
      </w:r>
      <w:proofErr w:type="gramEnd"/>
      <w:r w:rsidRPr="005D6550">
        <w:rPr>
          <w:sz w:val="28"/>
          <w:szCs w:val="28"/>
        </w:rPr>
        <w:t xml:space="preserve"> к</w:t>
      </w:r>
      <w:r w:rsidR="008C382E">
        <w:rPr>
          <w:sz w:val="28"/>
          <w:szCs w:val="28"/>
        </w:rPr>
        <w:t xml:space="preserve">акие должны быть включены темы? - </w:t>
      </w:r>
      <w:r w:rsidRPr="005D6550">
        <w:rPr>
          <w:sz w:val="28"/>
          <w:szCs w:val="28"/>
        </w:rPr>
        <w:t>сценическое движение -</w:t>
      </w:r>
      <w:r w:rsidR="006C5623">
        <w:rPr>
          <w:sz w:val="28"/>
          <w:szCs w:val="28"/>
        </w:rPr>
        <w:t xml:space="preserve"> </w:t>
      </w:r>
      <w:r w:rsidRPr="005D6550">
        <w:rPr>
          <w:sz w:val="28"/>
          <w:szCs w:val="28"/>
        </w:rPr>
        <w:t>например:18 час</w:t>
      </w:r>
      <w:r>
        <w:t>.</w:t>
      </w:r>
    </w:p>
    <w:p w:rsidR="00D9526B" w:rsidRDefault="00D9526B" w:rsidP="00D9526B">
      <w:r>
        <w:object w:dxaOrig="405" w:dyaOrig="360">
          <v:shape id="_x0000_i1029" type="#_x0000_t75" style="width:20.25pt;height:18pt" o:ole="">
            <v:imagedata r:id="rId10" o:title=""/>
          </v:shape>
          <w:control r:id="rId11" w:name="DefaultOcxName4" w:shapeid="_x0000_i1029"/>
        </w:object>
      </w:r>
      <w:r w:rsidRPr="005D6550">
        <w:rPr>
          <w:sz w:val="28"/>
          <w:szCs w:val="28"/>
        </w:rPr>
        <w:t>сценическая</w:t>
      </w:r>
      <w:r>
        <w:t xml:space="preserve"> </w:t>
      </w:r>
      <w:r w:rsidRPr="005D6550">
        <w:rPr>
          <w:sz w:val="28"/>
          <w:szCs w:val="28"/>
        </w:rPr>
        <w:t>речь</w:t>
      </w:r>
      <w:r>
        <w:br/>
      </w:r>
      <w:r>
        <w:object w:dxaOrig="405" w:dyaOrig="360">
          <v:shape id="_x0000_i1030" type="#_x0000_t75" style="width:20.25pt;height:18pt" o:ole="">
            <v:imagedata r:id="rId10" o:title=""/>
          </v:shape>
          <w:control r:id="rId12" w:name="DefaultOcxName5" w:shapeid="_x0000_i1030"/>
        </w:object>
      </w:r>
      <w:r w:rsidRPr="005D6550">
        <w:rPr>
          <w:sz w:val="28"/>
          <w:szCs w:val="28"/>
        </w:rPr>
        <w:t>конкурсы</w:t>
      </w:r>
      <w:r>
        <w:t xml:space="preserve"> </w:t>
      </w:r>
      <w:r w:rsidRPr="005D6550">
        <w:rPr>
          <w:sz w:val="28"/>
          <w:szCs w:val="28"/>
        </w:rPr>
        <w:t>актерского</w:t>
      </w:r>
      <w:r>
        <w:t xml:space="preserve"> </w:t>
      </w:r>
      <w:r w:rsidRPr="005D6550">
        <w:rPr>
          <w:sz w:val="28"/>
          <w:szCs w:val="28"/>
        </w:rPr>
        <w:t>мастерства</w:t>
      </w:r>
      <w:r>
        <w:t xml:space="preserve"> </w:t>
      </w:r>
      <w:r>
        <w:br/>
      </w:r>
      <w:r>
        <w:object w:dxaOrig="405" w:dyaOrig="360">
          <v:shape id="_x0000_i1031" type="#_x0000_t75" style="width:20.25pt;height:18pt" o:ole="">
            <v:imagedata r:id="rId10" o:title=""/>
          </v:shape>
          <w:control r:id="rId13" w:name="DefaultOcxName6" w:shapeid="_x0000_i1031"/>
        </w:object>
      </w:r>
      <w:r w:rsidRPr="005D6550">
        <w:rPr>
          <w:sz w:val="28"/>
          <w:szCs w:val="28"/>
        </w:rPr>
        <w:t>этикет</w:t>
      </w:r>
      <w:r>
        <w:t xml:space="preserve"> </w:t>
      </w:r>
      <w:r w:rsidRPr="005D6550">
        <w:rPr>
          <w:sz w:val="28"/>
          <w:szCs w:val="28"/>
        </w:rPr>
        <w:t>современного</w:t>
      </w:r>
      <w:r>
        <w:t xml:space="preserve"> </w:t>
      </w:r>
      <w:r w:rsidRPr="005D6550">
        <w:rPr>
          <w:sz w:val="28"/>
          <w:szCs w:val="28"/>
        </w:rPr>
        <w:t>актера</w:t>
      </w:r>
      <w:r>
        <w:t xml:space="preserve"> </w:t>
      </w:r>
      <w:r>
        <w:br/>
      </w:r>
      <w:r>
        <w:object w:dxaOrig="405" w:dyaOrig="360">
          <v:shape id="_x0000_i1032" type="#_x0000_t75" style="width:20.25pt;height:18pt" o:ole="">
            <v:imagedata r:id="rId10" o:title=""/>
          </v:shape>
          <w:control r:id="rId14" w:name="DefaultOcxName7" w:shapeid="_x0000_i1032"/>
        </w:object>
      </w:r>
      <w:r w:rsidRPr="005D6550">
        <w:rPr>
          <w:sz w:val="28"/>
          <w:szCs w:val="28"/>
        </w:rPr>
        <w:t>актерско</w:t>
      </w:r>
      <w:r>
        <w:t>-</w:t>
      </w:r>
      <w:r w:rsidRPr="005D6550">
        <w:rPr>
          <w:sz w:val="28"/>
          <w:szCs w:val="28"/>
        </w:rPr>
        <w:t>психологический</w:t>
      </w:r>
      <w:r>
        <w:t xml:space="preserve"> </w:t>
      </w:r>
      <w:r w:rsidRPr="005D6550">
        <w:rPr>
          <w:sz w:val="28"/>
          <w:szCs w:val="28"/>
        </w:rPr>
        <w:t>тренинг</w:t>
      </w:r>
      <w:r>
        <w:br/>
      </w:r>
      <w:r>
        <w:object w:dxaOrig="405" w:dyaOrig="360">
          <v:shape id="_x0000_i1033" type="#_x0000_t75" style="width:20.25pt;height:18pt" o:ole="">
            <v:imagedata r:id="rId10" o:title=""/>
          </v:shape>
          <w:control r:id="rId15" w:name="DefaultOcxName8" w:shapeid="_x0000_i1033"/>
        </w:object>
      </w:r>
      <w:r w:rsidRPr="005D6550">
        <w:rPr>
          <w:sz w:val="28"/>
          <w:szCs w:val="28"/>
        </w:rPr>
        <w:t>история</w:t>
      </w:r>
      <w:r>
        <w:t xml:space="preserve"> </w:t>
      </w:r>
      <w:r w:rsidRPr="005D6550">
        <w:rPr>
          <w:sz w:val="28"/>
          <w:szCs w:val="28"/>
        </w:rPr>
        <w:t>гримерного</w:t>
      </w:r>
      <w:r>
        <w:t xml:space="preserve"> </w:t>
      </w:r>
      <w:r w:rsidRPr="005D6550">
        <w:rPr>
          <w:sz w:val="28"/>
          <w:szCs w:val="28"/>
        </w:rPr>
        <w:t>искусства</w:t>
      </w:r>
      <w:r>
        <w:br/>
      </w:r>
      <w:r>
        <w:object w:dxaOrig="405" w:dyaOrig="360">
          <v:shape id="_x0000_i1034" type="#_x0000_t75" style="width:20.25pt;height:18pt" o:ole="">
            <v:imagedata r:id="rId10" o:title=""/>
          </v:shape>
          <w:control r:id="rId16" w:name="DefaultOcxName9" w:shapeid="_x0000_i1034"/>
        </w:object>
      </w:r>
      <w:r w:rsidRPr="005D6550">
        <w:rPr>
          <w:sz w:val="28"/>
          <w:szCs w:val="28"/>
        </w:rPr>
        <w:t>творческий</w:t>
      </w:r>
      <w:r>
        <w:t xml:space="preserve"> </w:t>
      </w:r>
      <w:r w:rsidRPr="005D6550">
        <w:rPr>
          <w:sz w:val="28"/>
          <w:szCs w:val="28"/>
        </w:rPr>
        <w:t>практикум</w:t>
      </w:r>
      <w:r>
        <w:t xml:space="preserve"> </w:t>
      </w:r>
    </w:p>
    <w:p w:rsidR="00D9526B" w:rsidRPr="005D6550" w:rsidRDefault="00D9526B" w:rsidP="00D9526B">
      <w:pPr>
        <w:pStyle w:val="a3"/>
        <w:rPr>
          <w:sz w:val="28"/>
          <w:szCs w:val="28"/>
        </w:rPr>
      </w:pPr>
      <w:r w:rsidRPr="005D6550">
        <w:rPr>
          <w:sz w:val="28"/>
          <w:szCs w:val="28"/>
        </w:rPr>
        <w:t>3. Курс обучения длится пять лет,</w:t>
      </w:r>
      <w:r w:rsidR="007C0D36">
        <w:rPr>
          <w:sz w:val="28"/>
          <w:szCs w:val="28"/>
        </w:rPr>
        <w:t xml:space="preserve">  </w:t>
      </w:r>
      <w:r w:rsidRPr="005D6550">
        <w:rPr>
          <w:sz w:val="28"/>
          <w:szCs w:val="28"/>
        </w:rPr>
        <w:t>что мо</w:t>
      </w:r>
      <w:r w:rsidR="007C0D36">
        <w:rPr>
          <w:sz w:val="28"/>
          <w:szCs w:val="28"/>
        </w:rPr>
        <w:t>жно выделить главное для актера</w:t>
      </w:r>
      <w:r w:rsidRPr="005D6550">
        <w:rPr>
          <w:sz w:val="28"/>
          <w:szCs w:val="28"/>
        </w:rPr>
        <w:t>:</w:t>
      </w:r>
    </w:p>
    <w:p w:rsidR="00D9526B" w:rsidRDefault="00D9526B" w:rsidP="00D9526B">
      <w:r w:rsidRPr="008B60A0">
        <w:rPr>
          <w:sz w:val="28"/>
          <w:szCs w:val="28"/>
        </w:rPr>
        <w:object w:dxaOrig="405" w:dyaOrig="360">
          <v:shape id="_x0000_i1035" type="#_x0000_t75" style="width:205.5pt;height:18pt" o:ole="">
            <v:imagedata r:id="rId17" o:title=""/>
          </v:shape>
          <w:control r:id="rId18" w:name="DefaultOcxName10" w:shapeid="_x0000_i1035"/>
        </w:object>
      </w:r>
    </w:p>
    <w:p w:rsidR="008B60A0" w:rsidRDefault="000F2DB2" w:rsidP="00D9526B">
      <w:pPr>
        <w:pStyle w:val="a3"/>
        <w:rPr>
          <w:sz w:val="28"/>
          <w:szCs w:val="28"/>
        </w:rPr>
      </w:pPr>
      <w:r>
        <w:lastRenderedPageBreak/>
        <w:object w:dxaOrig="405" w:dyaOrig="360">
          <v:shape id="_x0000_i1036" type="#_x0000_t75" style="width:20.25pt;height:18pt" o:ole="">
            <v:imagedata r:id="rId10" o:title=""/>
          </v:shape>
          <w:control r:id="rId19" w:name="DefaultOcxName41" w:shapeid="_x0000_i1036"/>
        </w:object>
      </w:r>
      <w:r w:rsidR="008B60A0">
        <w:rPr>
          <w:sz w:val="28"/>
          <w:szCs w:val="28"/>
        </w:rPr>
        <w:t>основы актерской профессии</w:t>
      </w:r>
    </w:p>
    <w:p w:rsidR="008B60A0" w:rsidRDefault="000F2DB2" w:rsidP="00D9526B">
      <w:pPr>
        <w:pStyle w:val="a3"/>
        <w:rPr>
          <w:sz w:val="28"/>
          <w:szCs w:val="28"/>
        </w:rPr>
      </w:pPr>
      <w:r>
        <w:object w:dxaOrig="405" w:dyaOrig="360">
          <v:shape id="_x0000_i1037" type="#_x0000_t75" style="width:20.25pt;height:18pt" o:ole="">
            <v:imagedata r:id="rId10" o:title=""/>
          </v:shape>
          <w:control r:id="rId20" w:name="DefaultOcxName42" w:shapeid="_x0000_i1037"/>
        </w:object>
      </w:r>
      <w:r w:rsidR="008B60A0">
        <w:rPr>
          <w:sz w:val="28"/>
          <w:szCs w:val="28"/>
        </w:rPr>
        <w:t>работа актера над сценарием</w:t>
      </w:r>
    </w:p>
    <w:p w:rsidR="008B60A0" w:rsidRDefault="000F2DB2" w:rsidP="00D9526B">
      <w:pPr>
        <w:pStyle w:val="a3"/>
        <w:rPr>
          <w:sz w:val="28"/>
          <w:szCs w:val="28"/>
        </w:rPr>
      </w:pPr>
      <w:r>
        <w:object w:dxaOrig="405" w:dyaOrig="360">
          <v:shape id="_x0000_i1038" type="#_x0000_t75" style="width:20.25pt;height:18pt" o:ole="">
            <v:imagedata r:id="rId10" o:title=""/>
          </v:shape>
          <w:control r:id="rId21" w:name="DefaultOcxName43" w:shapeid="_x0000_i1038"/>
        </w:object>
      </w:r>
      <w:r w:rsidR="008B60A0">
        <w:rPr>
          <w:sz w:val="28"/>
          <w:szCs w:val="28"/>
        </w:rPr>
        <w:t>понятие современности актера</w:t>
      </w:r>
    </w:p>
    <w:p w:rsidR="008B60A0" w:rsidRDefault="000F2DB2" w:rsidP="00D9526B">
      <w:pPr>
        <w:pStyle w:val="a3"/>
        <w:rPr>
          <w:sz w:val="28"/>
          <w:szCs w:val="28"/>
        </w:rPr>
      </w:pPr>
      <w:r>
        <w:object w:dxaOrig="405" w:dyaOrig="360">
          <v:shape id="_x0000_i1039" type="#_x0000_t75" style="width:20.25pt;height:18pt" o:ole="">
            <v:imagedata r:id="rId10" o:title=""/>
          </v:shape>
          <w:control r:id="rId22" w:name="DefaultOcxName44" w:shapeid="_x0000_i1039"/>
        </w:object>
      </w:r>
      <w:r w:rsidR="008B60A0">
        <w:rPr>
          <w:sz w:val="28"/>
          <w:szCs w:val="28"/>
        </w:rPr>
        <w:t xml:space="preserve">съемка в </w:t>
      </w:r>
      <w:proofErr w:type="spellStart"/>
      <w:r w:rsidR="008B60A0">
        <w:rPr>
          <w:sz w:val="28"/>
          <w:szCs w:val="28"/>
        </w:rPr>
        <w:t>теленовеллах</w:t>
      </w:r>
      <w:proofErr w:type="spellEnd"/>
      <w:r w:rsidR="008B60A0">
        <w:rPr>
          <w:sz w:val="28"/>
          <w:szCs w:val="28"/>
        </w:rPr>
        <w:t xml:space="preserve"> или телепрограммах </w:t>
      </w:r>
    </w:p>
    <w:p w:rsidR="00D9526B" w:rsidRPr="008705A8" w:rsidRDefault="00D9526B" w:rsidP="00D9526B">
      <w:pPr>
        <w:pStyle w:val="a3"/>
        <w:rPr>
          <w:sz w:val="28"/>
          <w:szCs w:val="28"/>
        </w:rPr>
      </w:pPr>
      <w:r w:rsidRPr="008705A8">
        <w:rPr>
          <w:sz w:val="28"/>
          <w:szCs w:val="28"/>
        </w:rPr>
        <w:t>4. А что главное для правильного перевоплощения актера</w:t>
      </w:r>
      <w:proofErr w:type="gramStart"/>
      <w:r w:rsidRPr="008705A8">
        <w:rPr>
          <w:sz w:val="28"/>
          <w:szCs w:val="28"/>
        </w:rPr>
        <w:t xml:space="preserve"> :</w:t>
      </w:r>
      <w:proofErr w:type="gramEnd"/>
    </w:p>
    <w:p w:rsidR="00D9526B" w:rsidRDefault="00D9526B" w:rsidP="00D9526B">
      <w:r>
        <w:object w:dxaOrig="405" w:dyaOrig="360">
          <v:shape id="_x0000_i1040" type="#_x0000_t75" style="width:20.25pt;height:18pt" o:ole="">
            <v:imagedata r:id="rId5" o:title=""/>
          </v:shape>
          <w:control r:id="rId23" w:name="DefaultOcxName11" w:shapeid="_x0000_i1040"/>
        </w:object>
      </w:r>
      <w:r w:rsidRPr="008705A8">
        <w:rPr>
          <w:sz w:val="28"/>
          <w:szCs w:val="28"/>
        </w:rPr>
        <w:t>только</w:t>
      </w:r>
      <w:r>
        <w:t xml:space="preserve"> </w:t>
      </w:r>
      <w:r w:rsidRPr="008705A8">
        <w:rPr>
          <w:sz w:val="28"/>
          <w:szCs w:val="28"/>
        </w:rPr>
        <w:t>этикет</w:t>
      </w:r>
      <w:r>
        <w:t xml:space="preserve"> </w:t>
      </w:r>
      <w:r w:rsidRPr="008705A8">
        <w:rPr>
          <w:sz w:val="28"/>
          <w:szCs w:val="28"/>
        </w:rPr>
        <w:t>при</w:t>
      </w:r>
      <w:r>
        <w:t xml:space="preserve"> </w:t>
      </w:r>
      <w:r w:rsidRPr="008705A8">
        <w:rPr>
          <w:sz w:val="28"/>
          <w:szCs w:val="28"/>
        </w:rPr>
        <w:t>взаимодействии</w:t>
      </w:r>
      <w:r>
        <w:t xml:space="preserve"> </w:t>
      </w:r>
      <w:r w:rsidRPr="008705A8">
        <w:rPr>
          <w:sz w:val="28"/>
          <w:szCs w:val="28"/>
        </w:rPr>
        <w:t>в</w:t>
      </w:r>
      <w:r>
        <w:t xml:space="preserve"> </w:t>
      </w:r>
      <w:r w:rsidRPr="008705A8">
        <w:rPr>
          <w:sz w:val="28"/>
          <w:szCs w:val="28"/>
        </w:rPr>
        <w:t>коллективе</w:t>
      </w:r>
      <w:r>
        <w:br/>
      </w:r>
      <w:r>
        <w:object w:dxaOrig="405" w:dyaOrig="360">
          <v:shape id="_x0000_i1041" type="#_x0000_t75" style="width:20.25pt;height:18pt" o:ole="">
            <v:imagedata r:id="rId5" o:title=""/>
          </v:shape>
          <w:control r:id="rId24" w:name="DefaultOcxName12" w:shapeid="_x0000_i1041"/>
        </w:object>
      </w:r>
      <w:r w:rsidRPr="008705A8">
        <w:rPr>
          <w:sz w:val="28"/>
          <w:szCs w:val="28"/>
        </w:rPr>
        <w:t>только</w:t>
      </w:r>
      <w:r>
        <w:t xml:space="preserve"> </w:t>
      </w:r>
      <w:r w:rsidRPr="008705A8">
        <w:rPr>
          <w:sz w:val="28"/>
          <w:szCs w:val="28"/>
        </w:rPr>
        <w:t>гимнастика</w:t>
      </w:r>
      <w:r>
        <w:t xml:space="preserve"> </w:t>
      </w:r>
      <w:r w:rsidRPr="008705A8">
        <w:rPr>
          <w:sz w:val="28"/>
          <w:szCs w:val="28"/>
        </w:rPr>
        <w:t>чувств</w:t>
      </w:r>
      <w:r>
        <w:t xml:space="preserve"> </w:t>
      </w:r>
      <w:r w:rsidRPr="008705A8">
        <w:rPr>
          <w:sz w:val="28"/>
          <w:szCs w:val="28"/>
        </w:rPr>
        <w:t>на</w:t>
      </w:r>
      <w:r>
        <w:t xml:space="preserve"> </w:t>
      </w:r>
      <w:r w:rsidRPr="008705A8">
        <w:rPr>
          <w:sz w:val="28"/>
          <w:szCs w:val="28"/>
        </w:rPr>
        <w:t>съемочной</w:t>
      </w:r>
      <w:r>
        <w:t xml:space="preserve"> </w:t>
      </w:r>
      <w:r w:rsidRPr="008705A8">
        <w:rPr>
          <w:sz w:val="28"/>
          <w:szCs w:val="28"/>
        </w:rPr>
        <w:t>площадке</w:t>
      </w:r>
      <w:r>
        <w:br/>
      </w:r>
      <w:r>
        <w:object w:dxaOrig="405" w:dyaOrig="360">
          <v:shape id="_x0000_i1042" type="#_x0000_t75" style="width:20.25pt;height:18pt" o:ole="">
            <v:imagedata r:id="rId5" o:title=""/>
          </v:shape>
          <w:control r:id="rId25" w:name="DefaultOcxName13" w:shapeid="_x0000_i1042"/>
        </w:object>
      </w:r>
      <w:r w:rsidRPr="008705A8">
        <w:rPr>
          <w:sz w:val="28"/>
          <w:szCs w:val="28"/>
        </w:rPr>
        <w:t>отработка</w:t>
      </w:r>
      <w:r>
        <w:t xml:space="preserve"> </w:t>
      </w:r>
      <w:r w:rsidRPr="008705A8">
        <w:rPr>
          <w:sz w:val="28"/>
          <w:szCs w:val="28"/>
        </w:rPr>
        <w:t>мгновенной</w:t>
      </w:r>
      <w:r>
        <w:t xml:space="preserve"> </w:t>
      </w:r>
      <w:r w:rsidRPr="008705A8">
        <w:rPr>
          <w:sz w:val="28"/>
          <w:szCs w:val="28"/>
        </w:rPr>
        <w:t>мобилизации</w:t>
      </w:r>
      <w:r>
        <w:t xml:space="preserve"> </w:t>
      </w:r>
      <w:r w:rsidRPr="008705A8">
        <w:rPr>
          <w:sz w:val="28"/>
          <w:szCs w:val="28"/>
        </w:rPr>
        <w:t>актера</w:t>
      </w:r>
      <w:r>
        <w:t xml:space="preserve"> </w:t>
      </w:r>
      <w:r w:rsidRPr="008705A8">
        <w:rPr>
          <w:sz w:val="28"/>
          <w:szCs w:val="28"/>
        </w:rPr>
        <w:t>и</w:t>
      </w:r>
      <w:r>
        <w:t xml:space="preserve"> </w:t>
      </w:r>
      <w:r w:rsidRPr="008705A8">
        <w:rPr>
          <w:sz w:val="28"/>
          <w:szCs w:val="28"/>
        </w:rPr>
        <w:t>сиюминутного</w:t>
      </w:r>
      <w:r>
        <w:t xml:space="preserve"> </w:t>
      </w:r>
      <w:r w:rsidRPr="008705A8">
        <w:rPr>
          <w:sz w:val="28"/>
          <w:szCs w:val="28"/>
        </w:rPr>
        <w:t>творчества</w:t>
      </w:r>
      <w:r>
        <w:t xml:space="preserve"> </w:t>
      </w:r>
      <w:r w:rsidRPr="008705A8">
        <w:rPr>
          <w:sz w:val="28"/>
          <w:szCs w:val="28"/>
        </w:rPr>
        <w:t>на</w:t>
      </w:r>
      <w:r>
        <w:t xml:space="preserve"> </w:t>
      </w:r>
      <w:r w:rsidRPr="008705A8">
        <w:rPr>
          <w:sz w:val="28"/>
          <w:szCs w:val="28"/>
        </w:rPr>
        <w:t>съемке</w:t>
      </w:r>
      <w:r>
        <w:t xml:space="preserve"> </w:t>
      </w:r>
    </w:p>
    <w:p w:rsidR="00D9526B" w:rsidRDefault="008B60A0" w:rsidP="00D9526B">
      <w:pPr>
        <w:pStyle w:val="a3"/>
      </w:pPr>
      <w:r w:rsidRPr="008B60A0">
        <w:rPr>
          <w:sz w:val="28"/>
          <w:szCs w:val="28"/>
        </w:rPr>
        <w:t>5. Выберите</w:t>
      </w:r>
      <w:r>
        <w:t xml:space="preserve"> </w:t>
      </w:r>
      <w:r w:rsidRPr="008B60A0">
        <w:rPr>
          <w:sz w:val="28"/>
          <w:szCs w:val="28"/>
        </w:rPr>
        <w:t xml:space="preserve">из списка </w:t>
      </w:r>
      <w:r w:rsidR="00D9526B" w:rsidRPr="008B60A0">
        <w:rPr>
          <w:sz w:val="28"/>
          <w:szCs w:val="28"/>
        </w:rPr>
        <w:t>все</w:t>
      </w:r>
      <w:proofErr w:type="gramStart"/>
      <w:r w:rsidR="00D9526B" w:rsidRPr="008B60A0">
        <w:rPr>
          <w:sz w:val="28"/>
          <w:szCs w:val="28"/>
        </w:rPr>
        <w:t>.</w:t>
      </w:r>
      <w:proofErr w:type="gramEnd"/>
      <w:r w:rsidR="004C2617">
        <w:rPr>
          <w:sz w:val="28"/>
          <w:szCs w:val="28"/>
        </w:rPr>
        <w:t xml:space="preserve"> </w:t>
      </w:r>
      <w:proofErr w:type="gramStart"/>
      <w:r w:rsidR="00D9526B" w:rsidRPr="008B60A0">
        <w:rPr>
          <w:sz w:val="28"/>
          <w:szCs w:val="28"/>
        </w:rPr>
        <w:t>ч</w:t>
      </w:r>
      <w:proofErr w:type="gramEnd"/>
      <w:r w:rsidR="00D9526B" w:rsidRPr="008B60A0">
        <w:rPr>
          <w:sz w:val="28"/>
          <w:szCs w:val="28"/>
        </w:rPr>
        <w:t>то не входит в обучение актерскому мастерству</w:t>
      </w:r>
    </w:p>
    <w:p w:rsidR="00E57DB9" w:rsidRDefault="00D9526B" w:rsidP="00E57DB9">
      <w:pPr>
        <w:pStyle w:val="a3"/>
        <w:tabs>
          <w:tab w:val="left" w:pos="4020"/>
          <w:tab w:val="center" w:pos="4677"/>
        </w:tabs>
        <w:rPr>
          <w:sz w:val="28"/>
          <w:szCs w:val="28"/>
        </w:rPr>
      </w:pPr>
      <w:r>
        <w:object w:dxaOrig="405" w:dyaOrig="360">
          <v:shape id="_x0000_i1043" type="#_x0000_t75" style="width:282pt;height:13.5pt" o:ole="">
            <v:imagedata r:id="rId26" o:title=""/>
          </v:shape>
          <w:control r:id="rId27" w:name="DefaultOcxName14" w:shapeid="_x0000_i1043"/>
        </w:object>
      </w:r>
    </w:p>
    <w:p w:rsidR="000F2DB2" w:rsidRDefault="000F2DB2" w:rsidP="00E57DB9">
      <w:pPr>
        <w:pStyle w:val="a3"/>
        <w:tabs>
          <w:tab w:val="left" w:pos="4020"/>
          <w:tab w:val="center" w:pos="4677"/>
        </w:tabs>
        <w:rPr>
          <w:sz w:val="28"/>
          <w:szCs w:val="28"/>
        </w:rPr>
      </w:pPr>
    </w:p>
    <w:p w:rsidR="000F2DB2" w:rsidRDefault="000F2DB2" w:rsidP="00E57DB9">
      <w:pPr>
        <w:pStyle w:val="a3"/>
        <w:tabs>
          <w:tab w:val="left" w:pos="4020"/>
          <w:tab w:val="center" w:pos="4677"/>
        </w:tabs>
        <w:rPr>
          <w:sz w:val="28"/>
          <w:szCs w:val="28"/>
        </w:rPr>
      </w:pPr>
      <w:r>
        <w:object w:dxaOrig="405" w:dyaOrig="360">
          <v:shape id="_x0000_i1044" type="#_x0000_t75" style="width:20.25pt;height:18pt" o:ole="">
            <v:imagedata r:id="rId10" o:title=""/>
          </v:shape>
          <w:control r:id="rId28" w:name="DefaultOcxName48" w:shapeid="_x0000_i1044"/>
        </w:object>
      </w:r>
      <w:r>
        <w:rPr>
          <w:sz w:val="28"/>
          <w:szCs w:val="28"/>
        </w:rPr>
        <w:t>участие в фестивалях экранного творчества</w:t>
      </w:r>
    </w:p>
    <w:p w:rsidR="00E57DB9" w:rsidRDefault="000F2DB2" w:rsidP="00E57DB9">
      <w:pPr>
        <w:pStyle w:val="a3"/>
        <w:tabs>
          <w:tab w:val="left" w:pos="4020"/>
          <w:tab w:val="center" w:pos="4677"/>
        </w:tabs>
        <w:rPr>
          <w:sz w:val="28"/>
          <w:szCs w:val="28"/>
        </w:rPr>
      </w:pPr>
      <w:r>
        <w:object w:dxaOrig="405" w:dyaOrig="360">
          <v:shape id="_x0000_i1045" type="#_x0000_t75" style="width:20.25pt;height:18pt" o:ole="">
            <v:imagedata r:id="rId10" o:title=""/>
          </v:shape>
          <w:control r:id="rId29" w:name="DefaultOcxName45" w:shapeid="_x0000_i1045"/>
        </w:object>
      </w:r>
      <w:r w:rsidR="00E57DB9">
        <w:rPr>
          <w:sz w:val="28"/>
          <w:szCs w:val="28"/>
        </w:rPr>
        <w:t>работа с костюмом и предметами реквизита</w:t>
      </w:r>
    </w:p>
    <w:p w:rsidR="00E57DB9" w:rsidRDefault="000F2DB2" w:rsidP="00E57DB9">
      <w:pPr>
        <w:pStyle w:val="a3"/>
        <w:tabs>
          <w:tab w:val="left" w:pos="4020"/>
          <w:tab w:val="center" w:pos="4677"/>
        </w:tabs>
        <w:rPr>
          <w:sz w:val="28"/>
          <w:szCs w:val="28"/>
        </w:rPr>
      </w:pPr>
      <w:r>
        <w:object w:dxaOrig="405" w:dyaOrig="360">
          <v:shape id="_x0000_i1046" type="#_x0000_t75" style="width:20.25pt;height:18pt" o:ole="">
            <v:imagedata r:id="rId10" o:title=""/>
          </v:shape>
          <w:control r:id="rId30" w:name="DefaultOcxName46" w:shapeid="_x0000_i1046"/>
        </w:object>
      </w:r>
      <w:r w:rsidR="00E57DB9">
        <w:rPr>
          <w:sz w:val="28"/>
          <w:szCs w:val="28"/>
        </w:rPr>
        <w:t>основы экранной культуры по оценке фильмов</w:t>
      </w:r>
    </w:p>
    <w:p w:rsidR="000F346E" w:rsidRDefault="000F2DB2" w:rsidP="00E57DB9">
      <w:pPr>
        <w:pStyle w:val="a3"/>
        <w:tabs>
          <w:tab w:val="left" w:pos="4020"/>
          <w:tab w:val="center" w:pos="4677"/>
        </w:tabs>
        <w:rPr>
          <w:sz w:val="28"/>
          <w:szCs w:val="28"/>
        </w:rPr>
      </w:pPr>
      <w:r>
        <w:object w:dxaOrig="405" w:dyaOrig="360">
          <v:shape id="_x0000_i1047" type="#_x0000_t75" style="width:20.25pt;height:18pt" o:ole="">
            <v:imagedata r:id="rId10" o:title=""/>
          </v:shape>
          <w:control r:id="rId31" w:name="DefaultOcxName47" w:shapeid="_x0000_i1047"/>
        </w:object>
      </w:r>
      <w:r w:rsidR="00E57DB9">
        <w:rPr>
          <w:sz w:val="28"/>
          <w:szCs w:val="28"/>
        </w:rPr>
        <w:t>творческий практикум по конкурсам актерского мастерства</w:t>
      </w:r>
    </w:p>
    <w:p w:rsidR="004C7745" w:rsidRDefault="000F2DB2" w:rsidP="008C382E">
      <w:pPr>
        <w:pStyle w:val="a3"/>
        <w:tabs>
          <w:tab w:val="left" w:pos="402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Сравн</w:t>
      </w:r>
      <w:r w:rsidR="002F482C">
        <w:rPr>
          <w:sz w:val="28"/>
          <w:szCs w:val="28"/>
        </w:rPr>
        <w:t xml:space="preserve">ить </w:t>
      </w:r>
      <w:r w:rsidR="00F774AF">
        <w:rPr>
          <w:sz w:val="28"/>
          <w:szCs w:val="28"/>
        </w:rPr>
        <w:t>правильные ответы</w:t>
      </w:r>
      <w:r w:rsidR="00E57DB9" w:rsidRPr="00E57DB9">
        <w:rPr>
          <w:sz w:val="28"/>
          <w:szCs w:val="28"/>
        </w:rPr>
        <w:t xml:space="preserve"> </w:t>
      </w:r>
      <w:r w:rsidR="00E57DB9">
        <w:rPr>
          <w:sz w:val="28"/>
          <w:szCs w:val="28"/>
        </w:rPr>
        <w:t>на все вопросы можно на персо</w:t>
      </w:r>
      <w:r w:rsidR="008D42A9">
        <w:rPr>
          <w:sz w:val="28"/>
          <w:szCs w:val="28"/>
        </w:rPr>
        <w:t xml:space="preserve">нальном </w:t>
      </w:r>
      <w:r w:rsidR="00E57DB9">
        <w:rPr>
          <w:sz w:val="28"/>
          <w:szCs w:val="28"/>
        </w:rPr>
        <w:t xml:space="preserve">сайте </w:t>
      </w:r>
      <w:hyperlink r:id="rId32" w:history="1">
        <w:r w:rsidR="00E57DB9" w:rsidRPr="00A868D2">
          <w:rPr>
            <w:rStyle w:val="a4"/>
            <w:sz w:val="28"/>
            <w:szCs w:val="28"/>
            <w:lang w:val="en-US"/>
          </w:rPr>
          <w:t>http</w:t>
        </w:r>
        <w:r w:rsidR="00E57DB9" w:rsidRPr="00A868D2">
          <w:rPr>
            <w:rStyle w:val="a4"/>
            <w:sz w:val="28"/>
            <w:szCs w:val="28"/>
          </w:rPr>
          <w:t>://</w:t>
        </w:r>
        <w:proofErr w:type="spellStart"/>
        <w:r w:rsidR="00E57DB9" w:rsidRPr="00A868D2">
          <w:rPr>
            <w:rStyle w:val="a4"/>
            <w:sz w:val="28"/>
            <w:szCs w:val="28"/>
            <w:lang w:val="en-US"/>
          </w:rPr>
          <w:t>dttoteatrkiho</w:t>
        </w:r>
        <w:proofErr w:type="spellEnd"/>
        <w:r w:rsidR="00E57DB9" w:rsidRPr="00A868D2">
          <w:rPr>
            <w:rStyle w:val="a4"/>
            <w:sz w:val="28"/>
            <w:szCs w:val="28"/>
          </w:rPr>
          <w:t>.</w:t>
        </w:r>
        <w:proofErr w:type="spellStart"/>
        <w:r w:rsidR="00E57DB9" w:rsidRPr="00A868D2">
          <w:rPr>
            <w:rStyle w:val="a4"/>
            <w:sz w:val="28"/>
            <w:szCs w:val="28"/>
            <w:lang w:val="en-US"/>
          </w:rPr>
          <w:t>ucoz</w:t>
        </w:r>
        <w:proofErr w:type="spellEnd"/>
        <w:r w:rsidR="00E57DB9" w:rsidRPr="00A868D2">
          <w:rPr>
            <w:rStyle w:val="a4"/>
            <w:sz w:val="28"/>
            <w:szCs w:val="28"/>
          </w:rPr>
          <w:t>.</w:t>
        </w:r>
        <w:proofErr w:type="spellStart"/>
        <w:r w:rsidR="00E57DB9" w:rsidRPr="00A868D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57DB9">
        <w:rPr>
          <w:sz w:val="28"/>
          <w:szCs w:val="28"/>
        </w:rPr>
        <w:t xml:space="preserve"> в разделе «Программа по оценке</w:t>
      </w:r>
      <w:r w:rsidR="00B9102F">
        <w:rPr>
          <w:sz w:val="28"/>
          <w:szCs w:val="28"/>
        </w:rPr>
        <w:t xml:space="preserve"> обучения</w:t>
      </w:r>
      <w:r w:rsidR="00E57DB9">
        <w:rPr>
          <w:sz w:val="28"/>
          <w:szCs w:val="28"/>
        </w:rPr>
        <w:t>»</w:t>
      </w:r>
    </w:p>
    <w:p w:rsidR="00CE2F21" w:rsidRPr="00536557" w:rsidRDefault="00536557" w:rsidP="00536557">
      <w:pPr>
        <w:pStyle w:val="a3"/>
        <w:tabs>
          <w:tab w:val="left" w:pos="4020"/>
          <w:tab w:val="center" w:pos="4677"/>
        </w:tabs>
        <w:jc w:val="both"/>
        <w:rPr>
          <w:sz w:val="28"/>
          <w:szCs w:val="28"/>
        </w:rPr>
      </w:pPr>
      <w:r w:rsidRPr="00536557">
        <w:rPr>
          <w:b/>
          <w:sz w:val="28"/>
          <w:szCs w:val="28"/>
        </w:rPr>
        <w:t xml:space="preserve">Источник: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Авторская образовательная программа «Начинающий актер игрового фильма»                                                                                                       </w:t>
      </w:r>
      <w:r>
        <w:rPr>
          <w:sz w:val="28"/>
        </w:rPr>
        <w:t>Спиридонова Т. И, – стаж педагогической работы 33 г</w:t>
      </w:r>
      <w:r w:rsidR="0067611E" w:rsidRPr="002F482C">
        <w:rPr>
          <w:sz w:val="28"/>
        </w:rPr>
        <w:t>, Член с 2005 г. и М</w:t>
      </w:r>
      <w:r w:rsidR="002F482C" w:rsidRPr="002F482C">
        <w:rPr>
          <w:sz w:val="28"/>
        </w:rPr>
        <w:t xml:space="preserve">едалист ОРК СПб </w:t>
      </w:r>
      <w:r w:rsidR="008D42A9" w:rsidRPr="002F482C">
        <w:rPr>
          <w:sz w:val="28"/>
        </w:rPr>
        <w:t xml:space="preserve">с 2007 года, </w:t>
      </w:r>
      <w:r w:rsidR="0067611E" w:rsidRPr="002F482C">
        <w:rPr>
          <w:sz w:val="28"/>
        </w:rPr>
        <w:t xml:space="preserve">участник проекта «Лучшие люди образования», Медалист «За вклад в развитие образования» и  герой энциклопедии «Одаренный ребенок- </w:t>
      </w:r>
      <w:r w:rsidR="00B52F53" w:rsidRPr="002F482C">
        <w:rPr>
          <w:sz w:val="28"/>
        </w:rPr>
        <w:t xml:space="preserve">будущее России«, </w:t>
      </w:r>
      <w:r w:rsidR="0067611E" w:rsidRPr="002F482C">
        <w:rPr>
          <w:sz w:val="28"/>
        </w:rPr>
        <w:t xml:space="preserve">награждена Медалью «Вдохновение» конкурса «Педагогические инновации», Диплом Лауреата </w:t>
      </w:r>
      <w:r w:rsidR="00B52F53" w:rsidRPr="002F482C">
        <w:rPr>
          <w:sz w:val="28"/>
        </w:rPr>
        <w:t>и занесение фото на «Всероссийскую Доску</w:t>
      </w:r>
      <w:r w:rsidR="0067611E" w:rsidRPr="002F482C">
        <w:rPr>
          <w:sz w:val="28"/>
        </w:rPr>
        <w:t xml:space="preserve"> Почета Учителей</w:t>
      </w:r>
      <w:proofErr w:type="gramEnd"/>
      <w:r w:rsidR="0067611E" w:rsidRPr="002F482C">
        <w:rPr>
          <w:sz w:val="28"/>
        </w:rPr>
        <w:t xml:space="preserve"> </w:t>
      </w:r>
      <w:proofErr w:type="gramStart"/>
      <w:r w:rsidR="0067611E" w:rsidRPr="002F482C">
        <w:rPr>
          <w:sz w:val="28"/>
        </w:rPr>
        <w:t>России</w:t>
      </w:r>
      <w:r w:rsidR="008121B5" w:rsidRPr="002F482C">
        <w:rPr>
          <w:sz w:val="28"/>
        </w:rPr>
        <w:t>-2012</w:t>
      </w:r>
      <w:proofErr w:type="gramEnd"/>
    </w:p>
    <w:p w:rsidR="00CE2F21" w:rsidRDefault="00CE2F21" w:rsidP="00CE2F21"/>
    <w:p w:rsidR="002F482C" w:rsidRPr="00CE2F21" w:rsidRDefault="00CE2F21" w:rsidP="00CE2F21">
      <w:pPr>
        <w:tabs>
          <w:tab w:val="left" w:pos="1680"/>
        </w:tabs>
      </w:pPr>
      <w:r>
        <w:tab/>
      </w:r>
    </w:p>
    <w:sectPr w:rsidR="002F482C" w:rsidRPr="00CE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9B7"/>
    <w:multiLevelType w:val="hybridMultilevel"/>
    <w:tmpl w:val="DDCA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stylePaneFormatFilter w:val="3F01"/>
  <w:defaultTabStop w:val="708"/>
  <w:characterSpacingControl w:val="doNotCompress"/>
  <w:compat/>
  <w:rsids>
    <w:rsidRoot w:val="006C7CA8"/>
    <w:rsid w:val="00081065"/>
    <w:rsid w:val="000F2DB2"/>
    <w:rsid w:val="000F346E"/>
    <w:rsid w:val="0024640D"/>
    <w:rsid w:val="0028717E"/>
    <w:rsid w:val="002F3F1D"/>
    <w:rsid w:val="002F482C"/>
    <w:rsid w:val="0033360C"/>
    <w:rsid w:val="003350BA"/>
    <w:rsid w:val="0035592D"/>
    <w:rsid w:val="00483FF9"/>
    <w:rsid w:val="004C2617"/>
    <w:rsid w:val="004C7745"/>
    <w:rsid w:val="004E195A"/>
    <w:rsid w:val="00536557"/>
    <w:rsid w:val="0054472D"/>
    <w:rsid w:val="005D6550"/>
    <w:rsid w:val="0061058F"/>
    <w:rsid w:val="0067611E"/>
    <w:rsid w:val="006C5623"/>
    <w:rsid w:val="006C7CA8"/>
    <w:rsid w:val="007C0D36"/>
    <w:rsid w:val="007F0F54"/>
    <w:rsid w:val="008121B5"/>
    <w:rsid w:val="008705A8"/>
    <w:rsid w:val="008B60A0"/>
    <w:rsid w:val="008C382E"/>
    <w:rsid w:val="008D42A9"/>
    <w:rsid w:val="00944EF5"/>
    <w:rsid w:val="009D3055"/>
    <w:rsid w:val="00AC6928"/>
    <w:rsid w:val="00AD7B0C"/>
    <w:rsid w:val="00B52F53"/>
    <w:rsid w:val="00B9102F"/>
    <w:rsid w:val="00BA69A7"/>
    <w:rsid w:val="00CE2F21"/>
    <w:rsid w:val="00D9526B"/>
    <w:rsid w:val="00DF733A"/>
    <w:rsid w:val="00E353B3"/>
    <w:rsid w:val="00E57DB9"/>
    <w:rsid w:val="00F773FF"/>
    <w:rsid w:val="00F774AF"/>
    <w:rsid w:val="00FA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928"/>
    <w:rPr>
      <w:sz w:val="24"/>
      <w:szCs w:val="24"/>
    </w:rPr>
  </w:style>
  <w:style w:type="paragraph" w:styleId="1">
    <w:name w:val="heading 1"/>
    <w:basedOn w:val="a"/>
    <w:qFormat/>
    <w:rsid w:val="00D952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D952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rsid w:val="00D9526B"/>
    <w:pPr>
      <w:spacing w:before="100" w:beforeAutospacing="1" w:after="100" w:afterAutospacing="1"/>
    </w:pPr>
  </w:style>
  <w:style w:type="character" w:styleId="a4">
    <w:name w:val="Hyperlink"/>
    <w:basedOn w:val="a0"/>
    <w:rsid w:val="00D9526B"/>
    <w:rPr>
      <w:color w:val="0000FF"/>
      <w:u w:val="single"/>
    </w:rPr>
  </w:style>
  <w:style w:type="paragraph" w:styleId="z-0">
    <w:name w:val="HTML Bottom of Form"/>
    <w:basedOn w:val="a"/>
    <w:next w:val="a"/>
    <w:hidden/>
    <w:rsid w:val="00D952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FollowedHyperlink"/>
    <w:basedOn w:val="a0"/>
    <w:rsid w:val="008B60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655">
                  <w:marLeft w:val="0"/>
                  <w:marRight w:val="0"/>
                  <w:marTop w:val="0"/>
                  <w:marBottom w:val="0"/>
                  <w:divBdr>
                    <w:top w:val="single" w:sz="6" w:space="2" w:color="B4BDC3"/>
                    <w:left w:val="single" w:sz="6" w:space="2" w:color="B4BDC3"/>
                    <w:bottom w:val="single" w:sz="6" w:space="2" w:color="B4BDC3"/>
                    <w:right w:val="single" w:sz="6" w:space="2" w:color="B4BDC3"/>
                  </w:divBdr>
                </w:div>
              </w:divsChild>
            </w:div>
          </w:divsChild>
        </w:div>
      </w:divsChild>
    </w:div>
    <w:div w:id="2097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hyperlink" Target="http://dttoteatrkiho.ucoz.ru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учащиеся определения уровня способностей учащихся в актерском мастерстве</vt:lpstr>
    </vt:vector>
  </TitlesOfParts>
  <Company>MoBIL GROUP</Company>
  <LinksUpToDate>false</LinksUpToDate>
  <CharactersWithSpaces>3814</CharactersWithSpaces>
  <SharedDoc>false</SharedDoc>
  <HLinks>
    <vt:vector size="6" baseType="variant">
      <vt:variant>
        <vt:i4>1769541</vt:i4>
      </vt:variant>
      <vt:variant>
        <vt:i4>69</vt:i4>
      </vt:variant>
      <vt:variant>
        <vt:i4>0</vt:i4>
      </vt:variant>
      <vt:variant>
        <vt:i4>5</vt:i4>
      </vt:variant>
      <vt:variant>
        <vt:lpwstr>http://dttoteatrkiho.ucoz.ru/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учащиеся определения уровня способностей учащихся в актерском мастерстве</dc:title>
  <dc:subject/>
  <dc:creator>User</dc:creator>
  <cp:keywords/>
  <dc:description/>
  <cp:lastModifiedBy>Your User Name</cp:lastModifiedBy>
  <cp:revision>2</cp:revision>
  <dcterms:created xsi:type="dcterms:W3CDTF">2015-08-17T07:24:00Z</dcterms:created>
  <dcterms:modified xsi:type="dcterms:W3CDTF">2015-08-17T07:24:00Z</dcterms:modified>
</cp:coreProperties>
</file>