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900"/>
          <w:sz w:val="144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eastAsiaTheme="minorHAnsi"/>
          <w:noProof/>
          <w:color w:val="0099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D7D3A" wp14:editId="4CC9D7BC">
                <wp:simplePos x="0" y="0"/>
                <wp:positionH relativeFrom="column">
                  <wp:posOffset>-654050</wp:posOffset>
                </wp:positionH>
                <wp:positionV relativeFrom="paragraph">
                  <wp:posOffset>198755</wp:posOffset>
                </wp:positionV>
                <wp:extent cx="6819900" cy="19526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5FC9" w:rsidRPr="00FD5FC9" w:rsidRDefault="00FD5FC9" w:rsidP="00FD5FC9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FC9">
                              <w:rPr>
                                <w:rFonts w:ascii="Arial Black" w:hAnsi="Arial Black" w:cs="Arial"/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Wonderful Creature </w:t>
                            </w:r>
                          </w:p>
                          <w:p w:rsidR="00FD5FC9" w:rsidRPr="00FD5FC9" w:rsidRDefault="00FD5FC9" w:rsidP="00FD5FC9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FD5FC9">
                              <w:rPr>
                                <w:rFonts w:ascii="Arial Black" w:hAnsi="Arial Black" w:cs="Arial"/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</w:t>
                            </w:r>
                            <w:proofErr w:type="gramEnd"/>
                            <w:r w:rsidRPr="00FD5FC9">
                              <w:rPr>
                                <w:rFonts w:ascii="Arial Black" w:hAnsi="Arial Black" w:cs="Arial"/>
                                <w:b/>
                                <w:bCs/>
                                <w:color w:val="1F497D" w:themeColor="text2"/>
                                <w:sz w:val="96"/>
                                <w:szCs w:val="72"/>
                                <w:lang w:val="en-US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Goat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1.5pt;margin-top:15.65pt;width:537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" filled="f" stroked="f">
                <v:textbox>
                  <w:txbxContent>
                    <w:p w:rsidR="00FD5FC9" w:rsidRPr="00FD5FC9" w:rsidRDefault="00FD5FC9" w:rsidP="00FD5FC9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1F497D" w:themeColor="text2"/>
                          <w:sz w:val="96"/>
                          <w:szCs w:val="7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D5FC9">
                        <w:rPr>
                          <w:rFonts w:ascii="Arial Black" w:hAnsi="Arial Black" w:cs="Arial"/>
                          <w:b/>
                          <w:bCs/>
                          <w:color w:val="1F497D" w:themeColor="text2"/>
                          <w:sz w:val="96"/>
                          <w:szCs w:val="7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Wonderful Creature </w:t>
                      </w:r>
                    </w:p>
                    <w:p w:rsidR="00FD5FC9" w:rsidRPr="00FD5FC9" w:rsidRDefault="00FD5FC9" w:rsidP="00FD5FC9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1F497D" w:themeColor="text2"/>
                          <w:sz w:val="96"/>
                          <w:szCs w:val="7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FD5FC9">
                        <w:rPr>
                          <w:rFonts w:ascii="Arial Black" w:hAnsi="Arial Black" w:cs="Arial"/>
                          <w:b/>
                          <w:bCs/>
                          <w:color w:val="1F497D" w:themeColor="text2"/>
                          <w:sz w:val="96"/>
                          <w:szCs w:val="7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the</w:t>
                      </w:r>
                      <w:proofErr w:type="gramEnd"/>
                      <w:r w:rsidRPr="00FD5FC9">
                        <w:rPr>
                          <w:rFonts w:ascii="Arial Black" w:hAnsi="Arial Black" w:cs="Arial"/>
                          <w:b/>
                          <w:bCs/>
                          <w:color w:val="1F497D" w:themeColor="text2"/>
                          <w:sz w:val="96"/>
                          <w:szCs w:val="72"/>
                          <w:lang w:val="en-US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Goat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5FC9" w:rsidRPr="00F04EA6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144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Кроссворд</w:t>
      </w:r>
    </w:p>
    <w:p w:rsidR="00FD5FC9" w:rsidRPr="00F04EA6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учащихся 8-11 классов,</w:t>
      </w:r>
    </w:p>
    <w:p w:rsidR="00FD5FC9" w:rsidRPr="00F04EA6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04EA6">
        <w:rPr>
          <w:rFonts w:ascii="Arial" w:hAnsi="Arial" w:cs="Arial"/>
          <w:b/>
          <w:bCs/>
          <w:color w:val="009900"/>
          <w:sz w:val="40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влюбленных в английский язык</w:t>
      </w:r>
    </w:p>
    <w:p w:rsidR="00FD5FC9" w:rsidRPr="00F04EA6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</w:rPr>
      </w:pPr>
    </w:p>
    <w:p w:rsidR="00FD5FC9" w:rsidRPr="00F04EA6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BDBC0D" wp14:editId="4CE404C8">
            <wp:simplePos x="0" y="0"/>
            <wp:positionH relativeFrom="column">
              <wp:posOffset>-687705</wp:posOffset>
            </wp:positionH>
            <wp:positionV relativeFrom="paragraph">
              <wp:posOffset>73660</wp:posOffset>
            </wp:positionV>
            <wp:extent cx="3350260" cy="2790825"/>
            <wp:effectExtent l="361950" t="323850" r="478790" b="352425"/>
            <wp:wrapSquare wrapText="bothSides"/>
            <wp:docPr id="4" name="Рисунок 4" descr="http://static.diary.ru/userdir/9/4/4/0/944019/34593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diary.ru/userdir/9/4/4/0/944019/345938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790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5FC9" w:rsidRPr="00F04EA6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5FC9" w:rsidRPr="00F04EA6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учитель английского  </w:t>
      </w: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языка</w:t>
      </w: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Цивильская</w:t>
      </w:r>
      <w:proofErr w:type="spellEnd"/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СОШ №2</w:t>
      </w: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» </w:t>
      </w: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города Цивильск</w:t>
      </w: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FD5FC9">
        <w:rPr>
          <w:rFonts w:ascii="Arial" w:hAnsi="Arial" w:cs="Arial"/>
          <w:b/>
          <w:bCs/>
          <w:color w:val="009900"/>
          <w:sz w:val="28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FD5FC9" w:rsidRPr="00F04EA6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5FC9" w:rsidRPr="00F04EA6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9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A0366" w:rsidRPr="00FD5FC9" w:rsidRDefault="00FD5FC9" w:rsidP="00FD5FC9">
      <w:pPr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</w:t>
      </w:r>
      <w:r w:rsidRPr="00FD5FC9">
        <w:rPr>
          <w:rFonts w:ascii="Arial" w:hAnsi="Arial" w:cs="Arial"/>
          <w:b/>
          <w:bCs/>
          <w:color w:val="0099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</w:t>
      </w:r>
    </w:p>
    <w:p w:rsid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FD5FC9" w:rsidRPr="00FD5FC9" w:rsidRDefault="00FD5FC9" w:rsidP="00FD5FC9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4419600" cy="5114925"/>
            <wp:effectExtent l="0" t="0" r="0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FC9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FD5FC9" w:rsidRPr="00FD5FC9" w:rsidRDefault="00FD5FC9" w:rsidP="00FD5F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The early explorers used goat skins for ...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bottles  when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they traveled.  (5)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3.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When the goat goes to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he does not stop till he gets to the altar.  Irish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6)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6.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The goat is not big in a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cow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</w:t>
      </w:r>
      <w:proofErr w:type="spellStart"/>
      <w:r w:rsidRPr="00FD5FC9">
        <w:rPr>
          <w:rFonts w:ascii="Arial" w:hAnsi="Arial" w:cs="Arial"/>
          <w:sz w:val="20"/>
          <w:szCs w:val="20"/>
          <w:lang w:val="en-US"/>
        </w:rPr>
        <w:t>Vai</w:t>
      </w:r>
      <w:proofErr w:type="spellEnd"/>
      <w:r w:rsidRPr="00FD5FC9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7.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If the goat rejects the grass,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its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... is full.  African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5)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8.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If a beard were all, the goat would be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Danish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6)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10.</w:t>
      </w:r>
      <w:r w:rsidRPr="00FD5FC9">
        <w:rPr>
          <w:rFonts w:ascii="Arial" w:hAnsi="Arial" w:cs="Arial"/>
          <w:sz w:val="20"/>
          <w:szCs w:val="20"/>
          <w:lang w:val="en-US"/>
        </w:rPr>
        <w:tab/>
        <w:t>Goats were the first animals to be used for  ... by humans.  (4)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12.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Because a man has injured your goat, do not go out and kill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his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Kenyan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13.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Where there are no sheep, they call the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goat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Turkish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8)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17.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The quarrel of the ... doesn't concern the goats.  African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5)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19.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No one ever saw a goat dead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Italian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6)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20.</w:t>
      </w:r>
      <w:r w:rsidRPr="00FD5FC9">
        <w:rPr>
          <w:rFonts w:ascii="Arial" w:hAnsi="Arial" w:cs="Arial"/>
          <w:sz w:val="20"/>
          <w:szCs w:val="20"/>
          <w:lang w:val="en-US"/>
        </w:rPr>
        <w:tab/>
        <w:t>Goat's discovered ... beans.  (6)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22.</w:t>
      </w:r>
      <w:r w:rsidRPr="00FD5FC9">
        <w:rPr>
          <w:rFonts w:ascii="Arial" w:hAnsi="Arial" w:cs="Arial"/>
          <w:sz w:val="20"/>
          <w:szCs w:val="20"/>
          <w:lang w:val="en-US"/>
        </w:rPr>
        <w:tab/>
        <w:t>A baby goat is called a “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 (3)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23.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A prudent man does not make the goat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his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Hungarian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8)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D5FC9">
        <w:rPr>
          <w:rFonts w:ascii="Arial" w:hAnsi="Arial" w:cs="Arial"/>
          <w:sz w:val="20"/>
          <w:szCs w:val="20"/>
          <w:lang w:val="en-US"/>
        </w:rPr>
        <w:t>25.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Cooked ... is not sold for goats.  </w:t>
      </w:r>
      <w:proofErr w:type="spellStart"/>
      <w:r w:rsidRPr="00FD5FC9">
        <w:rPr>
          <w:rFonts w:ascii="Arial" w:hAnsi="Arial" w:cs="Arial"/>
          <w:sz w:val="20"/>
          <w:szCs w:val="20"/>
        </w:rPr>
        <w:t>Kikuyu</w:t>
      </w:r>
      <w:proofErr w:type="spellEnd"/>
      <w:r w:rsidRPr="00FD5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5FC9">
        <w:rPr>
          <w:rFonts w:ascii="Arial" w:hAnsi="Arial" w:cs="Arial"/>
          <w:sz w:val="20"/>
          <w:szCs w:val="20"/>
        </w:rPr>
        <w:t>Proverb</w:t>
      </w:r>
      <w:proofErr w:type="spellEnd"/>
      <w:r w:rsidRPr="00FD5FC9">
        <w:rPr>
          <w:rFonts w:ascii="Arial" w:hAnsi="Arial" w:cs="Arial"/>
          <w:sz w:val="20"/>
          <w:szCs w:val="20"/>
        </w:rPr>
        <w:t xml:space="preserve">  (4)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27.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Carl Sandburg loved his goats so much that when Life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Magazine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1938 issue) asked him to pose for a picture with his favorite ...  he insisted the picture be taken with his goats.  (3)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28.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Put ... on a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goat,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and it's still a goat.  Irish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29.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Speak like a parrot; meditate like a swan; ... like a goat; and bathe like an elephant.  Indian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30.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He confides the ... to the goat.  Hungarian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7)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32.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If the goat would not jump around, she wouldn't break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her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American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3)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33.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By candle-light a goat looks like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French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34.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If the goat had a longer ... he could wipe the stars clean.  Czech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D5FC9" w:rsidRPr="00FD5FC9" w:rsidRDefault="00FD5FC9" w:rsidP="00FD5FC9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FD5FC9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1.</w:t>
      </w:r>
      <w:r w:rsidRPr="00FD5FC9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FD5FC9">
        <w:rPr>
          <w:rFonts w:ascii="Arial" w:hAnsi="Arial" w:cs="Arial"/>
          <w:sz w:val="20"/>
          <w:szCs w:val="20"/>
          <w:lang w:val="en-US"/>
        </w:rPr>
        <w:t>Its</w:t>
      </w:r>
      <w:proofErr w:type="spellEnd"/>
      <w:r w:rsidRPr="00FD5FC9">
        <w:rPr>
          <w:rFonts w:ascii="Arial" w:hAnsi="Arial" w:cs="Arial"/>
          <w:sz w:val="20"/>
          <w:szCs w:val="20"/>
          <w:lang w:val="en-US"/>
        </w:rPr>
        <w:t xml:space="preserve"> no use going to the goat's house to look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for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Irish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The older the goat the tighter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Lithuanian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3.</w:t>
      </w:r>
      <w:r w:rsidRPr="00FD5FC9">
        <w:rPr>
          <w:rFonts w:ascii="Arial" w:hAnsi="Arial" w:cs="Arial"/>
          <w:sz w:val="20"/>
          <w:szCs w:val="20"/>
          <w:lang w:val="en-US"/>
        </w:rPr>
        <w:tab/>
        <w:t>Goats were first brought to America by ... in 1493.  (8)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4.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The ... with no tail can only depend on goats to rid himself of flies.  African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3)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5.</w:t>
      </w:r>
      <w:r w:rsidRPr="00FD5FC9">
        <w:rPr>
          <w:rFonts w:ascii="Arial" w:hAnsi="Arial" w:cs="Arial"/>
          <w:sz w:val="20"/>
          <w:szCs w:val="20"/>
          <w:lang w:val="en-US"/>
        </w:rPr>
        <w:tab/>
        <w:t>The goat that stayed with a ... learned farting (Ethiopia).  (4)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9.</w:t>
      </w:r>
      <w:r w:rsidRPr="00FD5FC9">
        <w:rPr>
          <w:rFonts w:ascii="Arial" w:hAnsi="Arial" w:cs="Arial"/>
          <w:sz w:val="20"/>
          <w:szCs w:val="20"/>
          <w:lang w:val="en-US"/>
        </w:rPr>
        <w:tab/>
        <w:t>The female goat is called a “doe” or “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 (5)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11.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Only a goat that is tired of life invites a ... to dinner.  African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13.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A goat does not always graze in the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same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African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5)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lastRenderedPageBreak/>
        <w:t>14.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The goat which has many owners will be left to die in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Haitian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3)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15.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The eye of the leopard is on the goat, and the eye of the goat is on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Ethiopian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16.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When will the goat be strong enough to kill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Nigerian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7)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18.</w:t>
      </w:r>
      <w:r w:rsidRPr="00FD5FC9">
        <w:rPr>
          <w:rFonts w:ascii="Arial" w:hAnsi="Arial" w:cs="Arial"/>
          <w:sz w:val="20"/>
          <w:szCs w:val="20"/>
          <w:lang w:val="en-US"/>
        </w:rPr>
        <w:tab/>
        <w:t>Abraham Lincoln’s sons had two goats that lived in the white   ... with them.  (5)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19.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Goats cannot live in a ... of leopards.  African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21.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When the big ... falls, the goat eats its leaves.  African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22.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If wisdom is measured by the size of the beard then the goat is a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philosopher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African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24.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The goat that climbs up the ... also has to go down.  Creole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25.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The frowning ... of a goat doesn't prevent it being taken to market.  African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>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D5FC9">
        <w:rPr>
          <w:rFonts w:ascii="Arial" w:hAnsi="Arial" w:cs="Arial"/>
          <w:sz w:val="20"/>
          <w:szCs w:val="20"/>
          <w:lang w:val="en-US"/>
        </w:rPr>
        <w:t>26.</w:t>
      </w:r>
      <w:r w:rsidRPr="00FD5FC9">
        <w:rPr>
          <w:rFonts w:ascii="Arial" w:hAnsi="Arial" w:cs="Arial"/>
          <w:sz w:val="20"/>
          <w:szCs w:val="20"/>
          <w:lang w:val="en-US"/>
        </w:rPr>
        <w:tab/>
        <w:t>The male goat is called a “buck” or “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... .”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 (5)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D5FC9">
        <w:rPr>
          <w:rFonts w:ascii="Arial" w:hAnsi="Arial" w:cs="Arial"/>
          <w:sz w:val="20"/>
          <w:szCs w:val="20"/>
          <w:lang w:val="en-US"/>
        </w:rPr>
        <w:t>31.</w:t>
      </w:r>
      <w:r w:rsidRPr="00FD5FC9">
        <w:rPr>
          <w:rFonts w:ascii="Arial" w:hAnsi="Arial" w:cs="Arial"/>
          <w:sz w:val="20"/>
          <w:szCs w:val="20"/>
          <w:lang w:val="en-US"/>
        </w:rPr>
        <w:tab/>
        <w:t xml:space="preserve">Even on old goat likes to </w:t>
      </w:r>
      <w:proofErr w:type="gramStart"/>
      <w:r w:rsidRPr="00FD5FC9">
        <w:rPr>
          <w:rFonts w:ascii="Arial" w:hAnsi="Arial" w:cs="Arial"/>
          <w:sz w:val="20"/>
          <w:szCs w:val="20"/>
          <w:lang w:val="en-US"/>
        </w:rPr>
        <w:t>lick ...</w:t>
      </w:r>
      <w:proofErr w:type="gramEnd"/>
      <w:r w:rsidRPr="00FD5FC9">
        <w:rPr>
          <w:rFonts w:ascii="Arial" w:hAnsi="Arial" w:cs="Arial"/>
          <w:sz w:val="20"/>
          <w:szCs w:val="20"/>
          <w:lang w:val="en-US"/>
        </w:rPr>
        <w:t xml:space="preserve"> .  </w:t>
      </w:r>
      <w:proofErr w:type="spellStart"/>
      <w:r w:rsidRPr="00FD5FC9">
        <w:rPr>
          <w:rFonts w:ascii="Arial" w:hAnsi="Arial" w:cs="Arial"/>
          <w:sz w:val="20"/>
          <w:szCs w:val="20"/>
        </w:rPr>
        <w:t>Hungarian</w:t>
      </w:r>
      <w:proofErr w:type="spellEnd"/>
      <w:r w:rsidRPr="00FD5FC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5FC9">
        <w:rPr>
          <w:rFonts w:ascii="Arial" w:hAnsi="Arial" w:cs="Arial"/>
          <w:sz w:val="20"/>
          <w:szCs w:val="20"/>
        </w:rPr>
        <w:t>Proverb</w:t>
      </w:r>
      <w:proofErr w:type="spellEnd"/>
      <w:r w:rsidRPr="00FD5FC9">
        <w:rPr>
          <w:rFonts w:ascii="Arial" w:hAnsi="Arial" w:cs="Arial"/>
          <w:sz w:val="20"/>
          <w:szCs w:val="20"/>
        </w:rPr>
        <w:t xml:space="preserve">  (4)</w:t>
      </w:r>
    </w:p>
    <w:p w:rsidR="00FD5FC9" w:rsidRPr="00FD5FC9" w:rsidRDefault="00FD5FC9" w:rsidP="00FD5FC9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DF383E" w:rsidRDefault="00DF383E" w:rsidP="00DF383E">
      <w:pPr>
        <w:rPr>
          <w:b/>
          <w:bCs/>
        </w:rPr>
      </w:pPr>
      <w:r w:rsidRPr="00D2212B">
        <w:rPr>
          <w:b/>
          <w:bCs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07316B" w:rsidRPr="0007316B" w:rsidRDefault="0007316B" w:rsidP="00DF383E">
      <w:pPr>
        <w:rPr>
          <w:b/>
          <w:bCs/>
          <w:lang w:val="en-US"/>
        </w:rPr>
      </w:pPr>
    </w:p>
    <w:p w:rsidR="00DF383E" w:rsidRPr="0007316B" w:rsidRDefault="00DF383E" w:rsidP="00DF383E">
      <w:pPr>
        <w:rPr>
          <w:b/>
          <w:bCs/>
          <w:lang w:val="en-US"/>
        </w:rPr>
      </w:pPr>
      <w:hyperlink r:id="rId7" w:history="1">
        <w:r w:rsidRPr="005243C0">
          <w:rPr>
            <w:rStyle w:val="a5"/>
            <w:b/>
            <w:bCs/>
            <w:lang w:val="en-US"/>
          </w:rPr>
          <w:t>file:///C:/Users/1/Desktop/%D1%83%D1%87%D0%BF%D0%BE%D1%80%D1%82%D1%84%20%D0%B4%D0%BB%D1%8F%20%D0%BE%D1%82%D0%BF%D1%80%D0%B0%D0%B2%D0%BA%D0%B8/goats/This%20Wonderful%20Creature%20the%20Goat.html</w:t>
        </w:r>
      </w:hyperlink>
      <w:r w:rsidRPr="00DF383E">
        <w:rPr>
          <w:b/>
          <w:bCs/>
          <w:lang w:val="en-US"/>
        </w:rPr>
        <w:t xml:space="preserve"> </w:t>
      </w:r>
    </w:p>
    <w:p w:rsidR="00DF383E" w:rsidRDefault="00DF383E" w:rsidP="00DF383E">
      <w:pPr>
        <w:rPr>
          <w:b/>
          <w:bCs/>
        </w:rPr>
      </w:pPr>
      <w:r>
        <w:rPr>
          <w:b/>
          <w:bCs/>
          <w:lang w:val="en-US"/>
        </w:rPr>
        <w:t>Answers are given on the next page.</w:t>
      </w:r>
    </w:p>
    <w:p w:rsidR="002D67BB" w:rsidRPr="002D67BB" w:rsidRDefault="002D67BB" w:rsidP="00DF383E">
      <w:pPr>
        <w:rPr>
          <w:b/>
          <w:bCs/>
        </w:rPr>
      </w:pPr>
      <w:r>
        <w:rPr>
          <w:b/>
          <w:bCs/>
        </w:rPr>
        <w:t>Ответы даны ниже.</w:t>
      </w:r>
      <w:bookmarkStart w:id="0" w:name="_GoBack"/>
      <w:bookmarkEnd w:id="0"/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  <w:r>
        <w:rPr>
          <w:b/>
          <w:bCs/>
          <w:lang w:val="en-US"/>
        </w:rPr>
        <w:t>Answers:</w:t>
      </w:r>
    </w:p>
    <w:p w:rsidR="00DF383E" w:rsidRDefault="00DF383E" w:rsidP="00DF383E">
      <w:pPr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4419600" cy="5191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A7" w:rsidRPr="00121DA7" w:rsidRDefault="00121DA7" w:rsidP="00121DA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121DA7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121DA7" w:rsidRPr="00121DA7" w:rsidRDefault="00121DA7" w:rsidP="00121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WATER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—The early explorers used goat skins for ...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bottles  when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they traveled.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CHURCH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—When the goat goes to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... ,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he does not stop till he gets to the altar.  Irish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TOWN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—The goat is not big in a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cow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</w:t>
      </w:r>
      <w:proofErr w:type="spellStart"/>
      <w:r w:rsidRPr="00121DA7">
        <w:rPr>
          <w:rFonts w:ascii="Arial" w:hAnsi="Arial" w:cs="Arial"/>
          <w:sz w:val="20"/>
          <w:szCs w:val="20"/>
          <w:lang w:val="en-US"/>
        </w:rPr>
        <w:t>Vai</w:t>
      </w:r>
      <w:proofErr w:type="spellEnd"/>
      <w:r w:rsidRPr="00121DA7">
        <w:rPr>
          <w:rFonts w:ascii="Arial" w:hAnsi="Arial" w:cs="Arial"/>
          <w:sz w:val="20"/>
          <w:szCs w:val="20"/>
          <w:lang w:val="en-US"/>
        </w:rPr>
        <w:t xml:space="preserve">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BELLY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—If the goat rejects the grass,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its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... is full.  African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WINNER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—If a beard were all, the goat would be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Danish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MILK</w:t>
      </w:r>
      <w:r w:rsidRPr="00121DA7">
        <w:rPr>
          <w:rFonts w:ascii="Arial" w:hAnsi="Arial" w:cs="Arial"/>
          <w:sz w:val="20"/>
          <w:szCs w:val="20"/>
          <w:lang w:val="en-US"/>
        </w:rPr>
        <w:t>—Goats were the first animals to be used for  ... by humans.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BULL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—Because a man has injured your goat, do not go out and kill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his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Kenyan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PRINCESS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—Where there are no sheep, they call the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goat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Turkish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SHEEP</w:t>
      </w:r>
      <w:r w:rsidRPr="00121DA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quarrel of the ... doesn't concern the goats.  African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HUNGER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—No one ever saw a goat dead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Italian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COFFEE</w:t>
      </w:r>
      <w:r w:rsidRPr="00121DA7">
        <w:rPr>
          <w:rFonts w:ascii="Arial" w:hAnsi="Arial" w:cs="Arial"/>
          <w:sz w:val="20"/>
          <w:szCs w:val="20"/>
          <w:lang w:val="en-US"/>
        </w:rPr>
        <w:t>—Goat's discovered ... beans.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KID</w:t>
      </w:r>
      <w:r w:rsidRPr="00121DA7">
        <w:rPr>
          <w:rFonts w:ascii="Arial" w:hAnsi="Arial" w:cs="Arial"/>
          <w:sz w:val="20"/>
          <w:szCs w:val="20"/>
          <w:lang w:val="en-US"/>
        </w:rPr>
        <w:t>—A baby goat is called a “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... .”</w:t>
      </w:r>
      <w:proofErr w:type="gramEnd"/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GARDENER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—A prudent man does not make the goat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his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Hungarian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FOOD</w:t>
      </w:r>
      <w:r w:rsidRPr="00121DA7">
        <w:rPr>
          <w:rFonts w:ascii="Arial" w:hAnsi="Arial" w:cs="Arial"/>
          <w:sz w:val="20"/>
          <w:szCs w:val="20"/>
          <w:lang w:val="en-US"/>
        </w:rPr>
        <w:t>—Cooked ... is not sold for goats.  Kikuyu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27.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DOG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—Carl Sandburg loved his goats so much that when Life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Magazine  (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>1938 issue) asked him to pose for a picture with his favorite ...  he insisted the picture be taken with his goats.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28.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SILK</w:t>
      </w:r>
      <w:r w:rsidRPr="00121DA7">
        <w:rPr>
          <w:rFonts w:ascii="Arial" w:hAnsi="Arial" w:cs="Arial"/>
          <w:sz w:val="20"/>
          <w:szCs w:val="20"/>
          <w:lang w:val="en-US"/>
        </w:rPr>
        <w:t>—Put ... on a goat, and it's still a goat.  Irish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29.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CHEW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—Speak like a parrot; meditate like a swan; ... like a goat; and bathe like an elephant.  Indian </w:t>
      </w:r>
      <w:r w:rsidRPr="00121DA7">
        <w:rPr>
          <w:rFonts w:ascii="Arial" w:hAnsi="Arial" w:cs="Arial"/>
          <w:sz w:val="20"/>
          <w:szCs w:val="20"/>
          <w:lang w:val="en-US"/>
        </w:rPr>
        <w:lastRenderedPageBreak/>
        <w:t>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30.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CABBAGE</w:t>
      </w:r>
      <w:r w:rsidRPr="00121DA7">
        <w:rPr>
          <w:rFonts w:ascii="Arial" w:hAnsi="Arial" w:cs="Arial"/>
          <w:sz w:val="20"/>
          <w:szCs w:val="20"/>
          <w:lang w:val="en-US"/>
        </w:rPr>
        <w:t>—He confides the ... to the goat.  Hungarian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32.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LEG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—If the goat would not jump around, she wouldn't break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her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</w:t>
      </w:r>
      <w:proofErr w:type="spellStart"/>
      <w:r w:rsidRPr="00121DA7">
        <w:rPr>
          <w:rFonts w:ascii="Arial" w:hAnsi="Arial" w:cs="Arial"/>
          <w:sz w:val="20"/>
          <w:szCs w:val="20"/>
        </w:rPr>
        <w:t>American</w:t>
      </w:r>
      <w:proofErr w:type="spellEnd"/>
      <w:r w:rsidRPr="00121D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1DA7">
        <w:rPr>
          <w:rFonts w:ascii="Arial" w:hAnsi="Arial" w:cs="Arial"/>
          <w:sz w:val="20"/>
          <w:szCs w:val="20"/>
        </w:rPr>
        <w:t>Proverb</w:t>
      </w:r>
      <w:proofErr w:type="spellEnd"/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33.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LADY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—By candle-light a goat looks like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French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34.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TAIL</w:t>
      </w:r>
      <w:r w:rsidRPr="00121DA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If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the goat had a longer ... he could wipe the stars clean.  Czech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121DA7" w:rsidRPr="00121DA7" w:rsidRDefault="00121DA7" w:rsidP="00121DA7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121DA7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WOOL</w:t>
      </w:r>
      <w:r w:rsidRPr="00121DA7">
        <w:rPr>
          <w:rFonts w:ascii="Arial" w:hAnsi="Arial" w:cs="Arial"/>
          <w:sz w:val="20"/>
          <w:szCs w:val="20"/>
          <w:lang w:val="en-US"/>
        </w:rPr>
        <w:t>—</w:t>
      </w:r>
      <w:proofErr w:type="spellStart"/>
      <w:r w:rsidRPr="00121DA7">
        <w:rPr>
          <w:rFonts w:ascii="Arial" w:hAnsi="Arial" w:cs="Arial"/>
          <w:sz w:val="20"/>
          <w:szCs w:val="20"/>
          <w:lang w:val="en-US"/>
        </w:rPr>
        <w:t>Its</w:t>
      </w:r>
      <w:proofErr w:type="spellEnd"/>
      <w:r w:rsidRPr="00121DA7">
        <w:rPr>
          <w:rFonts w:ascii="Arial" w:hAnsi="Arial" w:cs="Arial"/>
          <w:sz w:val="20"/>
          <w:szCs w:val="20"/>
          <w:lang w:val="en-US"/>
        </w:rPr>
        <w:t xml:space="preserve"> no use going to the goat's house to look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for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Irish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ROPE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—The older the goat the tighter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Lithuanian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COLUMBUS</w:t>
      </w:r>
      <w:r w:rsidRPr="00121DA7">
        <w:rPr>
          <w:rFonts w:ascii="Arial" w:hAnsi="Arial" w:cs="Arial"/>
          <w:sz w:val="20"/>
          <w:szCs w:val="20"/>
          <w:lang w:val="en-US"/>
        </w:rPr>
        <w:t>—Goats were first brought to America by ... in 1493.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COW</w:t>
      </w:r>
      <w:r w:rsidRPr="00121DA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... with no tail can only depend on goats to rid himself of flies.  African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DEER</w:t>
      </w:r>
      <w:r w:rsidRPr="00121DA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goat that stayed with a ... learned farting (Ethiopia).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NANNY</w:t>
      </w:r>
      <w:r w:rsidRPr="00121DA7">
        <w:rPr>
          <w:rFonts w:ascii="Arial" w:hAnsi="Arial" w:cs="Arial"/>
          <w:sz w:val="20"/>
          <w:szCs w:val="20"/>
          <w:lang w:val="en-US"/>
        </w:rPr>
        <w:t>—The female goat is called a “doe” or “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... .”</w:t>
      </w:r>
      <w:proofErr w:type="gramEnd"/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LION</w:t>
      </w:r>
      <w:r w:rsidRPr="00121DA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Only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a goat that is tired of life invites a ... to dinner.  African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PLACE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—A goat does not always graze in the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same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African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SUN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—The goat which has many owners will be left to die in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Haitian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LEAF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—The eye of the leopard is on the goat, and the eye of the goat is on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Ethiopian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LEOPARD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—When will the goat be strong enough to kill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Nigerian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HOUSE</w:t>
      </w:r>
      <w:r w:rsidRPr="00121DA7">
        <w:rPr>
          <w:rFonts w:ascii="Arial" w:hAnsi="Arial" w:cs="Arial"/>
          <w:sz w:val="20"/>
          <w:szCs w:val="20"/>
          <w:lang w:val="en-US"/>
        </w:rPr>
        <w:t>—Abraham Lincoln’s sons had two goats that lived in the white   ... with them.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HERD</w:t>
      </w:r>
      <w:r w:rsidRPr="00121DA7">
        <w:rPr>
          <w:rFonts w:ascii="Arial" w:hAnsi="Arial" w:cs="Arial"/>
          <w:sz w:val="20"/>
          <w:szCs w:val="20"/>
          <w:lang w:val="en-US"/>
        </w:rPr>
        <w:t>—Goats cannot live in a ... of leopards.  African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21.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TREE</w:t>
      </w:r>
      <w:r w:rsidRPr="00121DA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When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the big ... falls, the goat eats its leaves.  African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KING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—If wisdom is measured by the size of the beard then the goat is a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philosopher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African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24.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ROCK</w:t>
      </w:r>
      <w:r w:rsidRPr="00121DA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goat that climbs up the ... also has to go down.  Creole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FACE</w:t>
      </w:r>
      <w:r w:rsidRPr="00121DA7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frowning ... of a goat doesn't prevent it being taken to market.  African Proverb</w:t>
      </w:r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26.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BILLY</w:t>
      </w:r>
      <w:r w:rsidRPr="00121DA7">
        <w:rPr>
          <w:rFonts w:ascii="Arial" w:hAnsi="Arial" w:cs="Arial"/>
          <w:sz w:val="20"/>
          <w:szCs w:val="20"/>
          <w:lang w:val="en-US"/>
        </w:rPr>
        <w:t>—The male goat is called a “buck” or “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... .”</w:t>
      </w:r>
      <w:proofErr w:type="gramEnd"/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121DA7">
        <w:rPr>
          <w:rFonts w:ascii="Arial" w:hAnsi="Arial" w:cs="Arial"/>
          <w:b/>
          <w:bCs/>
          <w:sz w:val="20"/>
          <w:szCs w:val="20"/>
          <w:lang w:val="en-US"/>
        </w:rPr>
        <w:t>31.</w:t>
      </w:r>
      <w:r w:rsidRPr="00121DA7">
        <w:rPr>
          <w:rFonts w:ascii="Arial" w:hAnsi="Arial" w:cs="Arial"/>
          <w:b/>
          <w:bCs/>
          <w:sz w:val="20"/>
          <w:szCs w:val="20"/>
          <w:lang w:val="en-US"/>
        </w:rPr>
        <w:tab/>
        <w:t>SALT</w:t>
      </w:r>
      <w:r w:rsidRPr="00121DA7">
        <w:rPr>
          <w:rFonts w:ascii="Arial" w:hAnsi="Arial" w:cs="Arial"/>
          <w:sz w:val="20"/>
          <w:szCs w:val="20"/>
          <w:lang w:val="en-US"/>
        </w:rPr>
        <w:t xml:space="preserve">—Even on old goat likes to </w:t>
      </w:r>
      <w:proofErr w:type="gramStart"/>
      <w:r w:rsidRPr="00121DA7">
        <w:rPr>
          <w:rFonts w:ascii="Arial" w:hAnsi="Arial" w:cs="Arial"/>
          <w:sz w:val="20"/>
          <w:szCs w:val="20"/>
          <w:lang w:val="en-US"/>
        </w:rPr>
        <w:t>lick ...</w:t>
      </w:r>
      <w:proofErr w:type="gramEnd"/>
      <w:r w:rsidRPr="00121DA7">
        <w:rPr>
          <w:rFonts w:ascii="Arial" w:hAnsi="Arial" w:cs="Arial"/>
          <w:sz w:val="20"/>
          <w:szCs w:val="20"/>
          <w:lang w:val="en-US"/>
        </w:rPr>
        <w:t xml:space="preserve"> .  </w:t>
      </w:r>
      <w:proofErr w:type="spellStart"/>
      <w:r w:rsidRPr="00121DA7">
        <w:rPr>
          <w:rFonts w:ascii="Arial" w:hAnsi="Arial" w:cs="Arial"/>
          <w:sz w:val="20"/>
          <w:szCs w:val="20"/>
        </w:rPr>
        <w:t>Hungarian</w:t>
      </w:r>
      <w:proofErr w:type="spellEnd"/>
      <w:r w:rsidRPr="00121DA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1DA7">
        <w:rPr>
          <w:rFonts w:ascii="Arial" w:hAnsi="Arial" w:cs="Arial"/>
          <w:sz w:val="20"/>
          <w:szCs w:val="20"/>
        </w:rPr>
        <w:t>Proverb</w:t>
      </w:r>
      <w:proofErr w:type="spellEnd"/>
    </w:p>
    <w:p w:rsidR="00121DA7" w:rsidRPr="00121DA7" w:rsidRDefault="00121DA7" w:rsidP="00121DA7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Default="00DF383E" w:rsidP="00DF383E">
      <w:pPr>
        <w:rPr>
          <w:b/>
          <w:bCs/>
          <w:lang w:val="en-US"/>
        </w:rPr>
      </w:pPr>
    </w:p>
    <w:p w:rsidR="00DF383E" w:rsidRPr="00DF383E" w:rsidRDefault="00DF383E" w:rsidP="00DF383E">
      <w:pPr>
        <w:rPr>
          <w:b/>
          <w:bCs/>
          <w:lang w:val="en-US"/>
        </w:rPr>
      </w:pPr>
    </w:p>
    <w:p w:rsidR="00FD5FC9" w:rsidRPr="00DF383E" w:rsidRDefault="00FD5FC9" w:rsidP="00FD5FC9">
      <w:pPr>
        <w:rPr>
          <w:rFonts w:ascii="Times New Roman" w:eastAsia="Times New Roman" w:hAnsi="Times New Roman" w:cs="Times New Roman"/>
          <w:snapToGrid w:val="0"/>
          <w:color w:val="0099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</w:p>
    <w:sectPr w:rsidR="00FD5FC9" w:rsidRPr="00DF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C9"/>
    <w:rsid w:val="0007316B"/>
    <w:rsid w:val="00121DA7"/>
    <w:rsid w:val="00263AC9"/>
    <w:rsid w:val="002A0366"/>
    <w:rsid w:val="002D67BB"/>
    <w:rsid w:val="00DF383E"/>
    <w:rsid w:val="00F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C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F3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FC9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F3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file:///C:/Users/1/Desktop/%D1%83%D1%87%D0%BF%D0%BE%D1%80%D1%82%D1%84%20%D0%B4%D0%BB%D1%8F%20%D0%BE%D1%82%D0%BF%D1%80%D0%B0%D0%B2%D0%BA%D0%B8/goats/This%20Wonderful%20Creature%20the%20Goa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2014-11-09T12:06:00Z</dcterms:created>
  <dcterms:modified xsi:type="dcterms:W3CDTF">2014-11-09T12:43:00Z</dcterms:modified>
</cp:coreProperties>
</file>